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A7057" w14:textId="77777777" w:rsidR="005A528B" w:rsidRPr="00FD4E8E" w:rsidRDefault="005A528B" w:rsidP="005A528B">
      <w:pPr>
        <w:rPr>
          <w:rFonts w:asciiTheme="minorHAnsi" w:hAnsiTheme="minorHAnsi" w:cstheme="minorHAnsi"/>
        </w:rPr>
      </w:pPr>
    </w:p>
    <w:p w14:paraId="2B7F86AF" w14:textId="77777777" w:rsidR="005A528B" w:rsidRPr="00FD4E8E" w:rsidRDefault="005A528B" w:rsidP="005A528B">
      <w:pPr>
        <w:rPr>
          <w:rFonts w:asciiTheme="minorHAnsi" w:hAnsiTheme="minorHAnsi" w:cstheme="minorHAnsi"/>
          <w:sz w:val="2"/>
          <w:szCs w:val="2"/>
        </w:rPr>
      </w:pPr>
    </w:p>
    <w:p w14:paraId="565EB07A" w14:textId="77777777" w:rsidR="005A528B" w:rsidRPr="00FD4E8E" w:rsidRDefault="005A528B" w:rsidP="005A528B">
      <w:pPr>
        <w:tabs>
          <w:tab w:val="left" w:pos="1526"/>
        </w:tabs>
        <w:rPr>
          <w:rFonts w:asciiTheme="minorHAnsi" w:hAnsiTheme="minorHAnsi" w:cstheme="minorHAnsi"/>
          <w:b/>
          <w:sz w:val="16"/>
        </w:rPr>
      </w:pPr>
    </w:p>
    <w:p w14:paraId="435BA71B" w14:textId="5B36E26C" w:rsidR="00025E8D" w:rsidRDefault="00025E8D">
      <w:pPr>
        <w:spacing w:after="160" w:line="259" w:lineRule="auto"/>
        <w:rPr>
          <w:rFonts w:asciiTheme="minorHAnsi" w:hAnsiTheme="minorHAnsi" w:cstheme="minorHAnsi"/>
        </w:rPr>
      </w:pPr>
    </w:p>
    <w:tbl>
      <w:tblPr>
        <w:tblpPr w:leftFromText="180" w:rightFromText="180" w:vertAnchor="page" w:horzAnchor="margin" w:tblpXSpec="center" w:tblpY="1407"/>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99"/>
        <w:gridCol w:w="981"/>
        <w:gridCol w:w="2952"/>
        <w:gridCol w:w="3600"/>
      </w:tblGrid>
      <w:tr w:rsidR="00025E8D" w:rsidRPr="00FD4E8E" w14:paraId="168B38DF" w14:textId="77777777" w:rsidTr="00E310EB">
        <w:trPr>
          <w:trHeight w:val="557"/>
        </w:trPr>
        <w:tc>
          <w:tcPr>
            <w:tcW w:w="10080" w:type="dxa"/>
            <w:gridSpan w:val="5"/>
            <w:tcBorders>
              <w:bottom w:val="single" w:sz="4" w:space="0" w:color="auto"/>
            </w:tcBorders>
            <w:shd w:val="clear" w:color="auto" w:fill="8DC63F"/>
            <w:vAlign w:val="center"/>
          </w:tcPr>
          <w:p w14:paraId="2E268363" w14:textId="16F21307" w:rsidR="00025E8D" w:rsidRPr="00FD4E8E" w:rsidRDefault="00025E8D" w:rsidP="006F5309">
            <w:pPr>
              <w:pStyle w:val="SpecifiedSystem"/>
              <w:framePr w:hSpace="0" w:wrap="auto" w:vAnchor="margin" w:hAnchor="text" w:xAlign="left" w:yAlign="inline"/>
              <w:rPr>
                <w:rFonts w:asciiTheme="minorHAnsi" w:hAnsiTheme="minorHAnsi" w:cstheme="minorHAnsi"/>
                <w:sz w:val="36"/>
                <w:szCs w:val="36"/>
              </w:rPr>
            </w:pPr>
            <w:r w:rsidRPr="00B15C60">
              <w:t>SS</w:t>
            </w:r>
            <w:r>
              <w:t xml:space="preserve"> 1</w:t>
            </w:r>
            <w:r w:rsidRPr="00B15C60">
              <w:t xml:space="preserve"> </w:t>
            </w:r>
            <w:r>
              <w:t xml:space="preserve">– </w:t>
            </w:r>
            <w:r w:rsidRPr="00B15C60">
              <w:t xml:space="preserve">AUTOMATIC </w:t>
            </w:r>
            <w:r>
              <w:t xml:space="preserve">SYSTEMS </w:t>
            </w:r>
            <w:r w:rsidR="00EC49B1">
              <w:t>FOR</w:t>
            </w:r>
            <w:r>
              <w:t xml:space="preserve"> FIRE SUPPRESSION</w:t>
            </w:r>
          </w:p>
        </w:tc>
      </w:tr>
      <w:tr w:rsidR="00025E8D" w:rsidRPr="00FD4E8E" w14:paraId="348E47FC" w14:textId="77777777" w:rsidTr="00E310EB">
        <w:trPr>
          <w:trHeight w:val="412"/>
        </w:trPr>
        <w:tc>
          <w:tcPr>
            <w:tcW w:w="2547" w:type="dxa"/>
            <w:gridSpan w:val="2"/>
            <w:tcBorders>
              <w:bottom w:val="single" w:sz="4" w:space="0" w:color="auto"/>
            </w:tcBorders>
            <w:shd w:val="clear" w:color="auto" w:fill="D9D9D9" w:themeFill="background1" w:themeFillShade="D9"/>
            <w:vAlign w:val="center"/>
          </w:tcPr>
          <w:p w14:paraId="7611768F" w14:textId="77777777" w:rsidR="00025E8D" w:rsidRPr="000420DC" w:rsidRDefault="00025E8D" w:rsidP="00E310EB">
            <w:pPr>
              <w:rPr>
                <w:rFonts w:asciiTheme="minorHAnsi" w:hAnsiTheme="minorHAnsi" w:cstheme="minorHAnsi"/>
                <w:b/>
                <w:szCs w:val="24"/>
              </w:rPr>
            </w:pPr>
            <w:r w:rsidRPr="000420DC">
              <w:rPr>
                <w:rFonts w:asciiTheme="minorHAnsi" w:hAnsiTheme="minorHAnsi" w:cstheme="minorHAnsi"/>
                <w:b/>
                <w:szCs w:val="24"/>
              </w:rPr>
              <w:t xml:space="preserve">System description </w:t>
            </w:r>
          </w:p>
        </w:tc>
        <w:tc>
          <w:tcPr>
            <w:tcW w:w="7533" w:type="dxa"/>
            <w:gridSpan w:val="3"/>
            <w:tcBorders>
              <w:bottom w:val="single" w:sz="4" w:space="0" w:color="auto"/>
            </w:tcBorders>
            <w:shd w:val="clear" w:color="auto" w:fill="auto"/>
            <w:vAlign w:val="center"/>
          </w:tcPr>
          <w:p w14:paraId="16FE4AF5" w14:textId="77777777" w:rsidR="00025E8D" w:rsidRPr="00CD10FF" w:rsidRDefault="00025E8D" w:rsidP="00E310EB">
            <w:pPr>
              <w:rPr>
                <w:rFonts w:asciiTheme="minorHAnsi" w:hAnsiTheme="minorHAnsi" w:cstheme="minorHAnsi"/>
                <w:bCs/>
                <w:szCs w:val="24"/>
              </w:rPr>
            </w:pPr>
          </w:p>
        </w:tc>
      </w:tr>
      <w:tr w:rsidR="00025E8D" w:rsidRPr="00FD4E8E" w14:paraId="43E5687D" w14:textId="77777777" w:rsidTr="00E310EB">
        <w:trPr>
          <w:trHeight w:val="417"/>
        </w:trPr>
        <w:tc>
          <w:tcPr>
            <w:tcW w:w="648" w:type="dxa"/>
            <w:tcBorders>
              <w:top w:val="single" w:sz="4" w:space="0" w:color="auto"/>
            </w:tcBorders>
            <w:shd w:val="clear" w:color="auto" w:fill="D9D9D9" w:themeFill="background1" w:themeFillShade="D9"/>
            <w:vAlign w:val="center"/>
          </w:tcPr>
          <w:p w14:paraId="516C641D" w14:textId="77777777" w:rsidR="00025E8D" w:rsidRPr="000420DC" w:rsidRDefault="00025E8D" w:rsidP="00E310EB">
            <w:pPr>
              <w:jc w:val="center"/>
              <w:rPr>
                <w:rFonts w:asciiTheme="minorHAnsi" w:hAnsiTheme="minorHAnsi" w:cstheme="minorHAnsi"/>
                <w:b/>
                <w:szCs w:val="24"/>
              </w:rPr>
            </w:pPr>
            <w:r w:rsidRPr="000420DC">
              <w:rPr>
                <w:rFonts w:asciiTheme="minorHAnsi" w:hAnsiTheme="minorHAnsi" w:cstheme="minorHAnsi"/>
                <w:b/>
                <w:szCs w:val="24"/>
              </w:rPr>
              <w:t>No.</w:t>
            </w:r>
          </w:p>
        </w:tc>
        <w:tc>
          <w:tcPr>
            <w:tcW w:w="2880" w:type="dxa"/>
            <w:gridSpan w:val="2"/>
            <w:tcBorders>
              <w:top w:val="single" w:sz="4" w:space="0" w:color="auto"/>
            </w:tcBorders>
            <w:shd w:val="clear" w:color="auto" w:fill="D9D9D9" w:themeFill="background1" w:themeFillShade="D9"/>
            <w:vAlign w:val="center"/>
          </w:tcPr>
          <w:p w14:paraId="46499702" w14:textId="77777777" w:rsidR="00025E8D" w:rsidRPr="000420DC" w:rsidRDefault="00025E8D" w:rsidP="00E310EB">
            <w:pPr>
              <w:rPr>
                <w:rFonts w:asciiTheme="minorHAnsi" w:hAnsiTheme="minorHAnsi" w:cstheme="minorHAnsi"/>
                <w:b/>
                <w:szCs w:val="24"/>
              </w:rPr>
            </w:pPr>
            <w:r w:rsidRPr="000420DC">
              <w:rPr>
                <w:rFonts w:asciiTheme="minorHAnsi" w:hAnsiTheme="minorHAnsi" w:cstheme="minorHAnsi"/>
                <w:b/>
                <w:szCs w:val="24"/>
              </w:rPr>
              <w:t>Make</w:t>
            </w:r>
          </w:p>
        </w:tc>
        <w:tc>
          <w:tcPr>
            <w:tcW w:w="2952" w:type="dxa"/>
            <w:tcBorders>
              <w:top w:val="single" w:sz="4" w:space="0" w:color="auto"/>
            </w:tcBorders>
            <w:shd w:val="clear" w:color="auto" w:fill="D9D9D9" w:themeFill="background1" w:themeFillShade="D9"/>
            <w:vAlign w:val="center"/>
          </w:tcPr>
          <w:p w14:paraId="103305D7" w14:textId="77777777" w:rsidR="00025E8D" w:rsidRPr="000420DC" w:rsidRDefault="00025E8D" w:rsidP="00E310EB">
            <w:pPr>
              <w:rPr>
                <w:rFonts w:asciiTheme="minorHAnsi" w:hAnsiTheme="minorHAnsi" w:cstheme="minorHAnsi"/>
                <w:b/>
                <w:szCs w:val="24"/>
              </w:rPr>
            </w:pPr>
            <w:r w:rsidRPr="000420DC">
              <w:rPr>
                <w:rFonts w:asciiTheme="minorHAnsi" w:hAnsiTheme="minorHAnsi" w:cstheme="minorHAnsi"/>
                <w:b/>
                <w:szCs w:val="24"/>
              </w:rPr>
              <w:t>Model</w:t>
            </w:r>
          </w:p>
        </w:tc>
        <w:tc>
          <w:tcPr>
            <w:tcW w:w="3600" w:type="dxa"/>
            <w:tcBorders>
              <w:top w:val="single" w:sz="4" w:space="0" w:color="auto"/>
            </w:tcBorders>
            <w:shd w:val="clear" w:color="auto" w:fill="D9D9D9" w:themeFill="background1" w:themeFillShade="D9"/>
            <w:vAlign w:val="center"/>
          </w:tcPr>
          <w:p w14:paraId="1073C1FB" w14:textId="77777777" w:rsidR="00025E8D" w:rsidRPr="000420DC" w:rsidRDefault="00025E8D" w:rsidP="00E310EB">
            <w:pPr>
              <w:rPr>
                <w:rFonts w:asciiTheme="minorHAnsi" w:hAnsiTheme="minorHAnsi" w:cstheme="minorHAnsi"/>
                <w:b/>
                <w:szCs w:val="24"/>
              </w:rPr>
            </w:pPr>
            <w:r w:rsidRPr="000420DC">
              <w:rPr>
                <w:rFonts w:asciiTheme="minorHAnsi" w:hAnsiTheme="minorHAnsi" w:cstheme="minorHAnsi"/>
                <w:b/>
                <w:szCs w:val="24"/>
              </w:rPr>
              <w:t>Location</w:t>
            </w:r>
          </w:p>
        </w:tc>
      </w:tr>
      <w:tr w:rsidR="00025E8D" w:rsidRPr="00FD4E8E" w14:paraId="239B6DCA" w14:textId="77777777" w:rsidTr="00E310EB">
        <w:trPr>
          <w:trHeight w:val="422"/>
        </w:trPr>
        <w:tc>
          <w:tcPr>
            <w:tcW w:w="648" w:type="dxa"/>
            <w:shd w:val="clear" w:color="auto" w:fill="D9D9D9" w:themeFill="background1" w:themeFillShade="D9"/>
            <w:vAlign w:val="center"/>
          </w:tcPr>
          <w:p w14:paraId="52E666FD" w14:textId="77777777" w:rsidR="00025E8D" w:rsidRPr="000420DC" w:rsidRDefault="00025E8D" w:rsidP="00E310EB">
            <w:pPr>
              <w:jc w:val="center"/>
              <w:rPr>
                <w:rFonts w:asciiTheme="minorHAnsi" w:hAnsiTheme="minorHAnsi" w:cstheme="minorHAnsi"/>
                <w:szCs w:val="24"/>
              </w:rPr>
            </w:pPr>
            <w:r w:rsidRPr="000420DC">
              <w:rPr>
                <w:rFonts w:asciiTheme="minorHAnsi" w:hAnsiTheme="minorHAnsi" w:cstheme="minorHAnsi"/>
                <w:szCs w:val="24"/>
              </w:rPr>
              <w:t>1</w:t>
            </w:r>
          </w:p>
        </w:tc>
        <w:tc>
          <w:tcPr>
            <w:tcW w:w="2880" w:type="dxa"/>
            <w:gridSpan w:val="2"/>
            <w:shd w:val="clear" w:color="auto" w:fill="auto"/>
            <w:vAlign w:val="center"/>
          </w:tcPr>
          <w:p w14:paraId="6C09E11B" w14:textId="77777777" w:rsidR="00025E8D" w:rsidRPr="0014554E" w:rsidRDefault="00025E8D" w:rsidP="00E310EB">
            <w:pPr>
              <w:rPr>
                <w:rFonts w:asciiTheme="minorHAnsi" w:hAnsiTheme="minorHAnsi" w:cstheme="minorHAnsi"/>
                <w:szCs w:val="24"/>
              </w:rPr>
            </w:pPr>
          </w:p>
        </w:tc>
        <w:tc>
          <w:tcPr>
            <w:tcW w:w="2952" w:type="dxa"/>
            <w:shd w:val="clear" w:color="auto" w:fill="auto"/>
            <w:vAlign w:val="center"/>
          </w:tcPr>
          <w:p w14:paraId="520DC9E9" w14:textId="77777777" w:rsidR="00025E8D" w:rsidRPr="0014554E" w:rsidRDefault="00025E8D" w:rsidP="00E310EB">
            <w:pPr>
              <w:rPr>
                <w:rFonts w:asciiTheme="minorHAnsi" w:hAnsiTheme="minorHAnsi" w:cstheme="minorHAnsi"/>
                <w:szCs w:val="24"/>
              </w:rPr>
            </w:pPr>
          </w:p>
        </w:tc>
        <w:tc>
          <w:tcPr>
            <w:tcW w:w="3600" w:type="dxa"/>
            <w:shd w:val="clear" w:color="auto" w:fill="auto"/>
            <w:vAlign w:val="center"/>
          </w:tcPr>
          <w:p w14:paraId="7607C848" w14:textId="77777777" w:rsidR="00025E8D" w:rsidRPr="0014554E" w:rsidRDefault="00025E8D" w:rsidP="00E310EB">
            <w:pPr>
              <w:rPr>
                <w:rFonts w:asciiTheme="minorHAnsi" w:hAnsiTheme="minorHAnsi" w:cstheme="minorHAnsi"/>
                <w:szCs w:val="24"/>
              </w:rPr>
            </w:pPr>
          </w:p>
        </w:tc>
      </w:tr>
      <w:tr w:rsidR="00025E8D" w:rsidRPr="00FD4E8E" w14:paraId="5FAC219F" w14:textId="77777777" w:rsidTr="00E310EB">
        <w:trPr>
          <w:trHeight w:val="415"/>
        </w:trPr>
        <w:tc>
          <w:tcPr>
            <w:tcW w:w="648" w:type="dxa"/>
            <w:shd w:val="clear" w:color="auto" w:fill="D9D9D9" w:themeFill="background1" w:themeFillShade="D9"/>
            <w:vAlign w:val="center"/>
          </w:tcPr>
          <w:p w14:paraId="1CCFAD23" w14:textId="77777777" w:rsidR="00025E8D" w:rsidRPr="000420DC" w:rsidRDefault="00025E8D" w:rsidP="00E310EB">
            <w:pPr>
              <w:jc w:val="center"/>
              <w:rPr>
                <w:rFonts w:asciiTheme="minorHAnsi" w:hAnsiTheme="minorHAnsi" w:cstheme="minorHAnsi"/>
                <w:szCs w:val="24"/>
              </w:rPr>
            </w:pPr>
            <w:r w:rsidRPr="000420DC">
              <w:rPr>
                <w:rFonts w:asciiTheme="minorHAnsi" w:hAnsiTheme="minorHAnsi" w:cstheme="minorHAnsi"/>
                <w:szCs w:val="24"/>
              </w:rPr>
              <w:t>2</w:t>
            </w:r>
          </w:p>
        </w:tc>
        <w:tc>
          <w:tcPr>
            <w:tcW w:w="2880" w:type="dxa"/>
            <w:gridSpan w:val="2"/>
            <w:shd w:val="clear" w:color="auto" w:fill="auto"/>
            <w:vAlign w:val="center"/>
          </w:tcPr>
          <w:p w14:paraId="6631C784" w14:textId="77777777" w:rsidR="00025E8D" w:rsidRPr="0014554E" w:rsidRDefault="00025E8D" w:rsidP="00E310EB">
            <w:pPr>
              <w:rPr>
                <w:rFonts w:asciiTheme="minorHAnsi" w:hAnsiTheme="minorHAnsi" w:cstheme="minorHAnsi"/>
                <w:szCs w:val="24"/>
              </w:rPr>
            </w:pPr>
          </w:p>
        </w:tc>
        <w:tc>
          <w:tcPr>
            <w:tcW w:w="2952" w:type="dxa"/>
            <w:shd w:val="clear" w:color="auto" w:fill="auto"/>
            <w:vAlign w:val="center"/>
          </w:tcPr>
          <w:p w14:paraId="1EC00ED0" w14:textId="77777777" w:rsidR="00025E8D" w:rsidRPr="0014554E" w:rsidRDefault="00025E8D" w:rsidP="00E310EB">
            <w:pPr>
              <w:rPr>
                <w:rFonts w:asciiTheme="minorHAnsi" w:hAnsiTheme="minorHAnsi" w:cstheme="minorHAnsi"/>
                <w:szCs w:val="24"/>
              </w:rPr>
            </w:pPr>
          </w:p>
        </w:tc>
        <w:tc>
          <w:tcPr>
            <w:tcW w:w="3600" w:type="dxa"/>
            <w:shd w:val="clear" w:color="auto" w:fill="auto"/>
            <w:vAlign w:val="center"/>
          </w:tcPr>
          <w:p w14:paraId="4904FEB4" w14:textId="77777777" w:rsidR="00025E8D" w:rsidRPr="0014554E" w:rsidRDefault="00025E8D" w:rsidP="00E310EB">
            <w:pPr>
              <w:rPr>
                <w:rFonts w:asciiTheme="minorHAnsi" w:hAnsiTheme="minorHAnsi" w:cstheme="minorHAnsi"/>
                <w:szCs w:val="24"/>
              </w:rPr>
            </w:pPr>
          </w:p>
        </w:tc>
      </w:tr>
      <w:tr w:rsidR="00025E8D" w:rsidRPr="00FD4E8E" w14:paraId="200DEA26" w14:textId="77777777" w:rsidTr="00E310EB">
        <w:trPr>
          <w:trHeight w:val="407"/>
        </w:trPr>
        <w:tc>
          <w:tcPr>
            <w:tcW w:w="648" w:type="dxa"/>
            <w:shd w:val="clear" w:color="auto" w:fill="D9D9D9" w:themeFill="background1" w:themeFillShade="D9"/>
            <w:vAlign w:val="center"/>
          </w:tcPr>
          <w:p w14:paraId="6992AF9E" w14:textId="77777777" w:rsidR="00025E8D" w:rsidRPr="000420DC" w:rsidRDefault="00025E8D" w:rsidP="00E310EB">
            <w:pPr>
              <w:jc w:val="center"/>
              <w:rPr>
                <w:rFonts w:asciiTheme="minorHAnsi" w:hAnsiTheme="minorHAnsi" w:cstheme="minorHAnsi"/>
                <w:szCs w:val="24"/>
              </w:rPr>
            </w:pPr>
            <w:r w:rsidRPr="000420DC">
              <w:rPr>
                <w:rFonts w:asciiTheme="minorHAnsi" w:hAnsiTheme="minorHAnsi" w:cstheme="minorHAnsi"/>
                <w:szCs w:val="24"/>
              </w:rPr>
              <w:t>3</w:t>
            </w:r>
          </w:p>
        </w:tc>
        <w:tc>
          <w:tcPr>
            <w:tcW w:w="2880" w:type="dxa"/>
            <w:gridSpan w:val="2"/>
            <w:shd w:val="clear" w:color="auto" w:fill="auto"/>
            <w:vAlign w:val="center"/>
          </w:tcPr>
          <w:p w14:paraId="3B683EF4" w14:textId="77777777" w:rsidR="00025E8D" w:rsidRPr="0014554E" w:rsidRDefault="00025E8D" w:rsidP="00E310EB">
            <w:pPr>
              <w:rPr>
                <w:rFonts w:asciiTheme="minorHAnsi" w:hAnsiTheme="minorHAnsi" w:cstheme="minorHAnsi"/>
                <w:szCs w:val="24"/>
              </w:rPr>
            </w:pPr>
          </w:p>
        </w:tc>
        <w:tc>
          <w:tcPr>
            <w:tcW w:w="2952" w:type="dxa"/>
            <w:shd w:val="clear" w:color="auto" w:fill="auto"/>
            <w:vAlign w:val="center"/>
          </w:tcPr>
          <w:p w14:paraId="2943E877" w14:textId="77777777" w:rsidR="00025E8D" w:rsidRPr="0014554E" w:rsidRDefault="00025E8D" w:rsidP="00E310EB">
            <w:pPr>
              <w:rPr>
                <w:rFonts w:asciiTheme="minorHAnsi" w:hAnsiTheme="minorHAnsi" w:cstheme="minorHAnsi"/>
                <w:szCs w:val="24"/>
              </w:rPr>
            </w:pPr>
          </w:p>
        </w:tc>
        <w:tc>
          <w:tcPr>
            <w:tcW w:w="3600" w:type="dxa"/>
            <w:shd w:val="clear" w:color="auto" w:fill="auto"/>
            <w:vAlign w:val="center"/>
          </w:tcPr>
          <w:p w14:paraId="2D39DE32" w14:textId="77777777" w:rsidR="00025E8D" w:rsidRPr="0014554E" w:rsidRDefault="00025E8D" w:rsidP="00E310EB">
            <w:pPr>
              <w:rPr>
                <w:rFonts w:asciiTheme="minorHAnsi" w:hAnsiTheme="minorHAnsi" w:cstheme="minorHAnsi"/>
                <w:szCs w:val="24"/>
              </w:rPr>
            </w:pPr>
          </w:p>
        </w:tc>
      </w:tr>
      <w:tr w:rsidR="00025E8D" w:rsidRPr="00FD4E8E" w14:paraId="44AB95B9" w14:textId="77777777" w:rsidTr="00E310EB">
        <w:trPr>
          <w:trHeight w:val="426"/>
        </w:trPr>
        <w:tc>
          <w:tcPr>
            <w:tcW w:w="648" w:type="dxa"/>
            <w:shd w:val="clear" w:color="auto" w:fill="D9D9D9" w:themeFill="background1" w:themeFillShade="D9"/>
            <w:vAlign w:val="center"/>
          </w:tcPr>
          <w:p w14:paraId="50DC804E" w14:textId="77777777" w:rsidR="00025E8D" w:rsidRPr="000420DC" w:rsidRDefault="00025E8D" w:rsidP="00E310EB">
            <w:pPr>
              <w:jc w:val="center"/>
              <w:rPr>
                <w:rFonts w:asciiTheme="minorHAnsi" w:hAnsiTheme="minorHAnsi" w:cstheme="minorHAnsi"/>
                <w:szCs w:val="24"/>
              </w:rPr>
            </w:pPr>
            <w:r w:rsidRPr="000420DC">
              <w:rPr>
                <w:rFonts w:asciiTheme="minorHAnsi" w:hAnsiTheme="minorHAnsi" w:cstheme="minorHAnsi"/>
                <w:szCs w:val="24"/>
              </w:rPr>
              <w:t>4</w:t>
            </w:r>
          </w:p>
        </w:tc>
        <w:tc>
          <w:tcPr>
            <w:tcW w:w="2880" w:type="dxa"/>
            <w:gridSpan w:val="2"/>
            <w:shd w:val="clear" w:color="auto" w:fill="auto"/>
            <w:vAlign w:val="center"/>
          </w:tcPr>
          <w:p w14:paraId="36331BA2" w14:textId="77777777" w:rsidR="00025E8D" w:rsidRPr="0014554E" w:rsidRDefault="00025E8D" w:rsidP="00E310EB">
            <w:pPr>
              <w:rPr>
                <w:rFonts w:asciiTheme="minorHAnsi" w:hAnsiTheme="minorHAnsi" w:cstheme="minorHAnsi"/>
                <w:szCs w:val="24"/>
              </w:rPr>
            </w:pPr>
          </w:p>
        </w:tc>
        <w:tc>
          <w:tcPr>
            <w:tcW w:w="2952" w:type="dxa"/>
            <w:shd w:val="clear" w:color="auto" w:fill="auto"/>
            <w:vAlign w:val="center"/>
          </w:tcPr>
          <w:p w14:paraId="61B7F3E3" w14:textId="77777777" w:rsidR="00025E8D" w:rsidRPr="0014554E" w:rsidRDefault="00025E8D" w:rsidP="00E310EB">
            <w:pPr>
              <w:rPr>
                <w:rFonts w:asciiTheme="minorHAnsi" w:hAnsiTheme="minorHAnsi" w:cstheme="minorHAnsi"/>
                <w:szCs w:val="24"/>
              </w:rPr>
            </w:pPr>
          </w:p>
        </w:tc>
        <w:tc>
          <w:tcPr>
            <w:tcW w:w="3600" w:type="dxa"/>
            <w:shd w:val="clear" w:color="auto" w:fill="auto"/>
            <w:vAlign w:val="center"/>
          </w:tcPr>
          <w:p w14:paraId="691423BA" w14:textId="77777777" w:rsidR="00025E8D" w:rsidRPr="0014554E" w:rsidRDefault="00025E8D" w:rsidP="00E310EB">
            <w:pPr>
              <w:rPr>
                <w:rFonts w:asciiTheme="minorHAnsi" w:hAnsiTheme="minorHAnsi" w:cstheme="minorHAnsi"/>
                <w:szCs w:val="24"/>
              </w:rPr>
            </w:pPr>
          </w:p>
        </w:tc>
      </w:tr>
      <w:tr w:rsidR="00025E8D" w:rsidRPr="00FD4E8E" w14:paraId="3DEC499F" w14:textId="77777777" w:rsidTr="00E310EB">
        <w:trPr>
          <w:trHeight w:val="418"/>
        </w:trPr>
        <w:tc>
          <w:tcPr>
            <w:tcW w:w="648" w:type="dxa"/>
            <w:shd w:val="clear" w:color="auto" w:fill="D9D9D9" w:themeFill="background1" w:themeFillShade="D9"/>
            <w:vAlign w:val="center"/>
          </w:tcPr>
          <w:p w14:paraId="059BBD6A" w14:textId="77777777" w:rsidR="00025E8D" w:rsidRPr="000420DC" w:rsidRDefault="00025E8D" w:rsidP="00E310EB">
            <w:pPr>
              <w:jc w:val="center"/>
              <w:rPr>
                <w:rFonts w:asciiTheme="minorHAnsi" w:hAnsiTheme="minorHAnsi" w:cstheme="minorHAnsi"/>
                <w:szCs w:val="24"/>
              </w:rPr>
            </w:pPr>
            <w:r w:rsidRPr="000420DC">
              <w:rPr>
                <w:rFonts w:asciiTheme="minorHAnsi" w:hAnsiTheme="minorHAnsi" w:cstheme="minorHAnsi"/>
                <w:szCs w:val="24"/>
              </w:rPr>
              <w:t>5</w:t>
            </w:r>
          </w:p>
        </w:tc>
        <w:tc>
          <w:tcPr>
            <w:tcW w:w="2880" w:type="dxa"/>
            <w:gridSpan w:val="2"/>
            <w:shd w:val="clear" w:color="auto" w:fill="auto"/>
            <w:vAlign w:val="center"/>
          </w:tcPr>
          <w:p w14:paraId="42BE51DE" w14:textId="77777777" w:rsidR="00025E8D" w:rsidRPr="0014554E" w:rsidRDefault="00025E8D" w:rsidP="00E310EB">
            <w:pPr>
              <w:rPr>
                <w:rFonts w:asciiTheme="minorHAnsi" w:hAnsiTheme="minorHAnsi" w:cstheme="minorHAnsi"/>
                <w:szCs w:val="24"/>
              </w:rPr>
            </w:pPr>
          </w:p>
        </w:tc>
        <w:tc>
          <w:tcPr>
            <w:tcW w:w="2952" w:type="dxa"/>
            <w:shd w:val="clear" w:color="auto" w:fill="auto"/>
            <w:vAlign w:val="center"/>
          </w:tcPr>
          <w:p w14:paraId="1A577AA2" w14:textId="77777777" w:rsidR="00025E8D" w:rsidRPr="0014554E" w:rsidRDefault="00025E8D" w:rsidP="00E310EB">
            <w:pPr>
              <w:rPr>
                <w:rFonts w:asciiTheme="minorHAnsi" w:hAnsiTheme="minorHAnsi" w:cstheme="minorHAnsi"/>
                <w:szCs w:val="24"/>
              </w:rPr>
            </w:pPr>
          </w:p>
        </w:tc>
        <w:tc>
          <w:tcPr>
            <w:tcW w:w="3600" w:type="dxa"/>
            <w:shd w:val="clear" w:color="auto" w:fill="auto"/>
            <w:vAlign w:val="center"/>
          </w:tcPr>
          <w:p w14:paraId="2908492F" w14:textId="77777777" w:rsidR="00025E8D" w:rsidRPr="0014554E" w:rsidRDefault="00025E8D" w:rsidP="00E310EB">
            <w:pPr>
              <w:rPr>
                <w:rFonts w:asciiTheme="minorHAnsi" w:hAnsiTheme="minorHAnsi" w:cstheme="minorHAnsi"/>
                <w:szCs w:val="24"/>
              </w:rPr>
            </w:pPr>
          </w:p>
        </w:tc>
      </w:tr>
      <w:tr w:rsidR="00025E8D" w:rsidRPr="00FD4E8E" w14:paraId="51E615E8" w14:textId="77777777" w:rsidTr="00E310EB">
        <w:trPr>
          <w:trHeight w:val="410"/>
        </w:trPr>
        <w:tc>
          <w:tcPr>
            <w:tcW w:w="648" w:type="dxa"/>
            <w:shd w:val="clear" w:color="auto" w:fill="D9D9D9" w:themeFill="background1" w:themeFillShade="D9"/>
            <w:vAlign w:val="center"/>
          </w:tcPr>
          <w:p w14:paraId="2CD11F6C" w14:textId="77777777" w:rsidR="00025E8D" w:rsidRPr="000420DC" w:rsidRDefault="00025E8D" w:rsidP="00E310EB">
            <w:pPr>
              <w:jc w:val="center"/>
              <w:rPr>
                <w:rFonts w:asciiTheme="minorHAnsi" w:hAnsiTheme="minorHAnsi" w:cstheme="minorHAnsi"/>
                <w:szCs w:val="24"/>
              </w:rPr>
            </w:pPr>
            <w:r w:rsidRPr="000420DC">
              <w:rPr>
                <w:rFonts w:asciiTheme="minorHAnsi" w:hAnsiTheme="minorHAnsi" w:cstheme="minorHAnsi"/>
                <w:szCs w:val="24"/>
              </w:rPr>
              <w:t>6</w:t>
            </w:r>
          </w:p>
        </w:tc>
        <w:tc>
          <w:tcPr>
            <w:tcW w:w="2880" w:type="dxa"/>
            <w:gridSpan w:val="2"/>
            <w:shd w:val="clear" w:color="auto" w:fill="auto"/>
            <w:vAlign w:val="center"/>
          </w:tcPr>
          <w:p w14:paraId="6DAF30B9" w14:textId="77777777" w:rsidR="00025E8D" w:rsidRPr="0014554E" w:rsidRDefault="00025E8D" w:rsidP="00E310EB">
            <w:pPr>
              <w:rPr>
                <w:rFonts w:asciiTheme="minorHAnsi" w:hAnsiTheme="minorHAnsi" w:cstheme="minorHAnsi"/>
                <w:szCs w:val="24"/>
              </w:rPr>
            </w:pPr>
          </w:p>
        </w:tc>
        <w:tc>
          <w:tcPr>
            <w:tcW w:w="2952" w:type="dxa"/>
            <w:shd w:val="clear" w:color="auto" w:fill="auto"/>
            <w:vAlign w:val="center"/>
          </w:tcPr>
          <w:p w14:paraId="74ED15C6" w14:textId="77777777" w:rsidR="00025E8D" w:rsidRPr="0014554E" w:rsidRDefault="00025E8D" w:rsidP="00E310EB">
            <w:pPr>
              <w:rPr>
                <w:rFonts w:asciiTheme="minorHAnsi" w:hAnsiTheme="minorHAnsi" w:cstheme="minorHAnsi"/>
                <w:szCs w:val="24"/>
              </w:rPr>
            </w:pPr>
          </w:p>
        </w:tc>
        <w:tc>
          <w:tcPr>
            <w:tcW w:w="3600" w:type="dxa"/>
            <w:shd w:val="clear" w:color="auto" w:fill="auto"/>
            <w:vAlign w:val="center"/>
          </w:tcPr>
          <w:p w14:paraId="466954C6" w14:textId="77777777" w:rsidR="00025E8D" w:rsidRPr="0014554E" w:rsidRDefault="00025E8D" w:rsidP="00E310EB">
            <w:pPr>
              <w:rPr>
                <w:rFonts w:asciiTheme="minorHAnsi" w:hAnsiTheme="minorHAnsi" w:cstheme="minorHAnsi"/>
                <w:szCs w:val="24"/>
              </w:rPr>
            </w:pPr>
          </w:p>
        </w:tc>
      </w:tr>
      <w:tr w:rsidR="00025E8D" w:rsidRPr="00FD4E8E" w14:paraId="4425A1F1" w14:textId="77777777" w:rsidTr="002A2210">
        <w:trPr>
          <w:trHeight w:val="1253"/>
        </w:trPr>
        <w:tc>
          <w:tcPr>
            <w:tcW w:w="2547" w:type="dxa"/>
            <w:gridSpan w:val="2"/>
            <w:shd w:val="clear" w:color="auto" w:fill="D9D9D9" w:themeFill="background1" w:themeFillShade="D9"/>
          </w:tcPr>
          <w:p w14:paraId="02E3474B" w14:textId="082EEA22" w:rsidR="00025E8D" w:rsidRPr="000420DC" w:rsidRDefault="00025E8D" w:rsidP="00E310EB">
            <w:pPr>
              <w:rPr>
                <w:rFonts w:asciiTheme="minorHAnsi" w:hAnsiTheme="minorHAnsi" w:cstheme="minorHAnsi"/>
                <w:b/>
                <w:szCs w:val="24"/>
              </w:rPr>
            </w:pPr>
            <w:r w:rsidRPr="000420DC">
              <w:rPr>
                <w:rFonts w:asciiTheme="minorHAnsi" w:hAnsiTheme="minorHAnsi" w:cstheme="minorHAnsi"/>
                <w:b/>
                <w:szCs w:val="24"/>
              </w:rPr>
              <w:t xml:space="preserve">Performance Standard </w:t>
            </w:r>
          </w:p>
        </w:tc>
        <w:tc>
          <w:tcPr>
            <w:tcW w:w="7533" w:type="dxa"/>
            <w:gridSpan w:val="3"/>
            <w:shd w:val="clear" w:color="auto" w:fill="auto"/>
            <w:vAlign w:val="center"/>
          </w:tcPr>
          <w:p w14:paraId="17FF3427" w14:textId="6CC851AF" w:rsidR="0086231B" w:rsidRPr="00B15C60" w:rsidRDefault="0086231B" w:rsidP="00A15313">
            <w:pPr>
              <w:tabs>
                <w:tab w:val="right" w:leader="underscore" w:pos="6336"/>
              </w:tabs>
              <w:spacing w:before="100" w:after="100"/>
              <w:contextualSpacing/>
              <w:rPr>
                <w:rFonts w:asciiTheme="minorHAnsi" w:hAnsiTheme="minorHAnsi" w:cstheme="minorHAnsi"/>
                <w:color w:val="FF0000"/>
                <w:szCs w:val="24"/>
              </w:rPr>
            </w:pPr>
            <w:r w:rsidRPr="00B15C60">
              <w:rPr>
                <w:rFonts w:asciiTheme="minorHAnsi" w:hAnsiTheme="minorHAnsi" w:cstheme="minorHAnsi"/>
                <w:color w:val="FF0000"/>
                <w:szCs w:val="24"/>
              </w:rPr>
              <w:t>Delete</w:t>
            </w:r>
            <w:r w:rsidR="00B36992">
              <w:rPr>
                <w:rFonts w:asciiTheme="minorHAnsi" w:hAnsiTheme="minorHAnsi" w:cstheme="minorHAnsi"/>
                <w:color w:val="FF0000"/>
                <w:szCs w:val="24"/>
              </w:rPr>
              <w:t>/Add</w:t>
            </w:r>
            <w:r w:rsidRPr="00B15C60">
              <w:rPr>
                <w:rFonts w:asciiTheme="minorHAnsi" w:hAnsiTheme="minorHAnsi" w:cstheme="minorHAnsi"/>
                <w:color w:val="FF0000"/>
                <w:szCs w:val="24"/>
              </w:rPr>
              <w:t xml:space="preserve"> as </w:t>
            </w:r>
            <w:proofErr w:type="gramStart"/>
            <w:r w:rsidRPr="00B15C60">
              <w:rPr>
                <w:rFonts w:asciiTheme="minorHAnsi" w:hAnsiTheme="minorHAnsi" w:cstheme="minorHAnsi"/>
                <w:color w:val="FF0000"/>
                <w:szCs w:val="24"/>
              </w:rPr>
              <w:t>required</w:t>
            </w:r>
            <w:proofErr w:type="gramEnd"/>
          </w:p>
          <w:p w14:paraId="74E5B129" w14:textId="77777777" w:rsidR="00025E8D" w:rsidRDefault="005326BF" w:rsidP="00A15313">
            <w:pPr>
              <w:pStyle w:val="ListParagraph"/>
              <w:numPr>
                <w:ilvl w:val="0"/>
                <w:numId w:val="28"/>
              </w:numPr>
              <w:tabs>
                <w:tab w:val="right" w:leader="underscore" w:pos="6336"/>
              </w:tabs>
              <w:spacing w:before="100" w:after="100"/>
              <w:rPr>
                <w:rFonts w:asciiTheme="minorHAnsi" w:hAnsiTheme="minorHAnsi" w:cstheme="minorHAnsi"/>
              </w:rPr>
            </w:pPr>
            <w:r w:rsidRPr="005326BF">
              <w:rPr>
                <w:rFonts w:asciiTheme="minorHAnsi" w:hAnsiTheme="minorHAnsi" w:cstheme="minorHAnsi"/>
              </w:rPr>
              <w:t>NZS 4541</w:t>
            </w:r>
            <w:r>
              <w:rPr>
                <w:rFonts w:asciiTheme="minorHAnsi" w:hAnsiTheme="minorHAnsi" w:cstheme="minorHAnsi"/>
              </w:rPr>
              <w:t xml:space="preserve">:2013 </w:t>
            </w:r>
            <w:r w:rsidRPr="005326BF">
              <w:rPr>
                <w:rFonts w:asciiTheme="minorHAnsi" w:hAnsiTheme="minorHAnsi" w:cstheme="minorHAnsi"/>
              </w:rPr>
              <w:t>Automatic fire sprinkler systems</w:t>
            </w:r>
          </w:p>
          <w:p w14:paraId="2F20FF73" w14:textId="77777777" w:rsidR="005326BF" w:rsidRDefault="005326BF" w:rsidP="00A15313">
            <w:pPr>
              <w:pStyle w:val="ListParagraph"/>
              <w:numPr>
                <w:ilvl w:val="0"/>
                <w:numId w:val="28"/>
              </w:numPr>
              <w:tabs>
                <w:tab w:val="right" w:leader="underscore" w:pos="6336"/>
              </w:tabs>
              <w:spacing w:before="100" w:after="100"/>
              <w:rPr>
                <w:rFonts w:asciiTheme="minorHAnsi" w:hAnsiTheme="minorHAnsi" w:cstheme="minorHAnsi"/>
              </w:rPr>
            </w:pPr>
            <w:r w:rsidRPr="005326BF">
              <w:rPr>
                <w:rFonts w:asciiTheme="minorHAnsi" w:hAnsiTheme="minorHAnsi" w:cstheme="minorHAnsi"/>
              </w:rPr>
              <w:t>NZS 4515</w:t>
            </w:r>
            <w:r>
              <w:rPr>
                <w:rFonts w:asciiTheme="minorHAnsi" w:hAnsiTheme="minorHAnsi" w:cstheme="minorHAnsi"/>
              </w:rPr>
              <w:t>:2009</w:t>
            </w:r>
            <w:r w:rsidR="00A22E88">
              <w:t xml:space="preserve"> </w:t>
            </w:r>
            <w:r w:rsidR="00A22E88" w:rsidRPr="00A22E88">
              <w:rPr>
                <w:rFonts w:asciiTheme="minorHAnsi" w:hAnsiTheme="minorHAnsi" w:cstheme="minorHAnsi"/>
              </w:rPr>
              <w:t>Fire sprinkler systems for life safety in sleeping occupancies (up to 2000 square metres)</w:t>
            </w:r>
          </w:p>
          <w:p w14:paraId="1B8E7B87" w14:textId="0D6E55B2" w:rsidR="00A22E88" w:rsidRPr="00A22E88" w:rsidRDefault="00A22E88" w:rsidP="00A15313">
            <w:pPr>
              <w:pStyle w:val="ListParagraph"/>
              <w:numPr>
                <w:ilvl w:val="0"/>
                <w:numId w:val="28"/>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Specifically Designed Alternative Solution </w:t>
            </w:r>
            <w:r w:rsidRPr="00D76305">
              <w:rPr>
                <w:rFonts w:asciiTheme="minorHAnsi" w:hAnsiTheme="minorHAnsi" w:cstheme="minorHAnsi"/>
                <w:color w:val="FF0000"/>
              </w:rPr>
              <w:t>(please specify)</w:t>
            </w:r>
          </w:p>
        </w:tc>
      </w:tr>
      <w:tr w:rsidR="00025E8D" w:rsidRPr="00FD4E8E" w14:paraId="68BEFEC7" w14:textId="77777777" w:rsidTr="002A2210">
        <w:trPr>
          <w:trHeight w:val="1108"/>
        </w:trPr>
        <w:tc>
          <w:tcPr>
            <w:tcW w:w="2547" w:type="dxa"/>
            <w:gridSpan w:val="2"/>
            <w:shd w:val="clear" w:color="auto" w:fill="D9D9D9" w:themeFill="background1" w:themeFillShade="D9"/>
          </w:tcPr>
          <w:p w14:paraId="72C2615B" w14:textId="09C93CD2" w:rsidR="00025E8D" w:rsidRPr="000420DC" w:rsidRDefault="00025E8D" w:rsidP="00E310EB">
            <w:pPr>
              <w:rPr>
                <w:rFonts w:asciiTheme="minorHAnsi" w:hAnsiTheme="minorHAnsi" w:cstheme="minorHAnsi"/>
                <w:b/>
                <w:szCs w:val="24"/>
              </w:rPr>
            </w:pPr>
            <w:r w:rsidRPr="000420DC">
              <w:rPr>
                <w:rFonts w:asciiTheme="minorHAnsi" w:hAnsiTheme="minorHAnsi" w:cstheme="minorHAnsi"/>
                <w:b/>
                <w:szCs w:val="24"/>
              </w:rPr>
              <w:t>Inspections Procedures</w:t>
            </w:r>
          </w:p>
        </w:tc>
        <w:tc>
          <w:tcPr>
            <w:tcW w:w="7533" w:type="dxa"/>
            <w:gridSpan w:val="3"/>
            <w:shd w:val="clear" w:color="auto" w:fill="auto"/>
            <w:vAlign w:val="center"/>
          </w:tcPr>
          <w:p w14:paraId="62076455" w14:textId="3D45A2BB" w:rsidR="00A22E88" w:rsidRPr="00B15C60" w:rsidRDefault="004C79D7" w:rsidP="00A15313">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A22E88" w:rsidRPr="00B15C60">
              <w:rPr>
                <w:rFonts w:asciiTheme="minorHAnsi" w:hAnsiTheme="minorHAnsi" w:cstheme="minorHAnsi"/>
                <w:color w:val="FF0000"/>
                <w:szCs w:val="24"/>
              </w:rPr>
              <w:t xml:space="preserve"> as </w:t>
            </w:r>
            <w:proofErr w:type="gramStart"/>
            <w:r w:rsidR="00A22E88" w:rsidRPr="00B15C60">
              <w:rPr>
                <w:rFonts w:asciiTheme="minorHAnsi" w:hAnsiTheme="minorHAnsi" w:cstheme="minorHAnsi"/>
                <w:color w:val="FF0000"/>
                <w:szCs w:val="24"/>
              </w:rPr>
              <w:t>required</w:t>
            </w:r>
            <w:proofErr w:type="gramEnd"/>
          </w:p>
          <w:p w14:paraId="50A0FF2C" w14:textId="77777777" w:rsidR="00A22E88" w:rsidRDefault="00A22E88" w:rsidP="00A15313">
            <w:pPr>
              <w:pStyle w:val="ListParagraph"/>
              <w:numPr>
                <w:ilvl w:val="0"/>
                <w:numId w:val="27"/>
              </w:numPr>
              <w:tabs>
                <w:tab w:val="right" w:leader="underscore" w:pos="6336"/>
              </w:tabs>
              <w:spacing w:before="100" w:after="100"/>
              <w:rPr>
                <w:rFonts w:asciiTheme="minorHAnsi" w:hAnsiTheme="minorHAnsi" w:cstheme="minorHAnsi"/>
              </w:rPr>
            </w:pPr>
            <w:r w:rsidRPr="005326BF">
              <w:rPr>
                <w:rFonts w:asciiTheme="minorHAnsi" w:hAnsiTheme="minorHAnsi" w:cstheme="minorHAnsi"/>
              </w:rPr>
              <w:t>NZS 4541</w:t>
            </w:r>
            <w:r>
              <w:rPr>
                <w:rFonts w:asciiTheme="minorHAnsi" w:hAnsiTheme="minorHAnsi" w:cstheme="minorHAnsi"/>
              </w:rPr>
              <w:t xml:space="preserve">:2013 </w:t>
            </w:r>
            <w:r w:rsidRPr="005326BF">
              <w:rPr>
                <w:rFonts w:asciiTheme="minorHAnsi" w:hAnsiTheme="minorHAnsi" w:cstheme="minorHAnsi"/>
              </w:rPr>
              <w:t>Automatic fire sprinkler systems</w:t>
            </w:r>
          </w:p>
          <w:p w14:paraId="4B6A2336" w14:textId="77777777" w:rsidR="00A22E88" w:rsidRDefault="00A22E88" w:rsidP="00A15313">
            <w:pPr>
              <w:pStyle w:val="ListParagraph"/>
              <w:numPr>
                <w:ilvl w:val="0"/>
                <w:numId w:val="27"/>
              </w:numPr>
              <w:tabs>
                <w:tab w:val="right" w:leader="underscore" w:pos="6336"/>
              </w:tabs>
              <w:spacing w:before="100" w:after="100"/>
              <w:rPr>
                <w:rFonts w:asciiTheme="minorHAnsi" w:hAnsiTheme="minorHAnsi" w:cstheme="minorHAnsi"/>
              </w:rPr>
            </w:pPr>
            <w:r w:rsidRPr="005326BF">
              <w:rPr>
                <w:rFonts w:asciiTheme="minorHAnsi" w:hAnsiTheme="minorHAnsi" w:cstheme="minorHAnsi"/>
              </w:rPr>
              <w:t>NZS 4515</w:t>
            </w:r>
            <w:r>
              <w:rPr>
                <w:rFonts w:asciiTheme="minorHAnsi" w:hAnsiTheme="minorHAnsi" w:cstheme="minorHAnsi"/>
              </w:rPr>
              <w:t>:2009</w:t>
            </w:r>
            <w:r>
              <w:t xml:space="preserve"> </w:t>
            </w:r>
            <w:r w:rsidRPr="00A22E88">
              <w:rPr>
                <w:rFonts w:asciiTheme="minorHAnsi" w:hAnsiTheme="minorHAnsi" w:cstheme="minorHAnsi"/>
              </w:rPr>
              <w:t>Fire sprinkler systems for life safety in sleeping occupancies (up to 2000 square metres)</w:t>
            </w:r>
          </w:p>
          <w:p w14:paraId="135CC35A" w14:textId="41D59B7E" w:rsidR="00025E8D" w:rsidRPr="00025E8D" w:rsidRDefault="00A22E88" w:rsidP="00A15313">
            <w:pPr>
              <w:pStyle w:val="ListParagraph"/>
              <w:numPr>
                <w:ilvl w:val="0"/>
                <w:numId w:val="27"/>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Specifically Designed Alternative Solution </w:t>
            </w:r>
            <w:r w:rsidRPr="00D76305">
              <w:rPr>
                <w:rFonts w:asciiTheme="minorHAnsi" w:hAnsiTheme="minorHAnsi" w:cstheme="minorHAnsi"/>
                <w:color w:val="FF0000"/>
              </w:rPr>
              <w:t>(please specify)</w:t>
            </w:r>
          </w:p>
        </w:tc>
      </w:tr>
      <w:tr w:rsidR="00025E8D" w:rsidRPr="00FD4E8E" w14:paraId="354DBB4C" w14:textId="77777777" w:rsidTr="009D0F99">
        <w:trPr>
          <w:trHeight w:val="820"/>
        </w:trPr>
        <w:tc>
          <w:tcPr>
            <w:tcW w:w="2547" w:type="dxa"/>
            <w:gridSpan w:val="2"/>
            <w:shd w:val="clear" w:color="auto" w:fill="D9D9D9" w:themeFill="background1" w:themeFillShade="D9"/>
          </w:tcPr>
          <w:p w14:paraId="02410325" w14:textId="7D56E62D" w:rsidR="00025E8D" w:rsidRPr="000420DC" w:rsidRDefault="00434B46" w:rsidP="00E310EB">
            <w:pPr>
              <w:rPr>
                <w:rFonts w:asciiTheme="minorHAnsi" w:hAnsiTheme="minorHAnsi" w:cstheme="minorHAnsi"/>
                <w:b/>
                <w:szCs w:val="24"/>
              </w:rPr>
            </w:pPr>
            <w:r w:rsidRPr="000420DC">
              <w:rPr>
                <w:rFonts w:asciiTheme="minorHAnsi" w:hAnsiTheme="minorHAnsi" w:cstheme="minorHAnsi"/>
                <w:b/>
                <w:szCs w:val="24"/>
              </w:rPr>
              <w:t>Inspection frequency and responsibility</w:t>
            </w:r>
          </w:p>
        </w:tc>
        <w:tc>
          <w:tcPr>
            <w:tcW w:w="7533" w:type="dxa"/>
            <w:gridSpan w:val="3"/>
            <w:shd w:val="clear" w:color="auto" w:fill="auto"/>
            <w:vAlign w:val="center"/>
          </w:tcPr>
          <w:p w14:paraId="660F70BD" w14:textId="77777777" w:rsidR="00421E1D" w:rsidRDefault="00421E1D" w:rsidP="00A15313">
            <w:pPr>
              <w:pStyle w:val="ListParagraph"/>
              <w:numPr>
                <w:ilvl w:val="0"/>
                <w:numId w:val="23"/>
              </w:numPr>
              <w:spacing w:before="100" w:after="100"/>
              <w:rPr>
                <w:rFonts w:asciiTheme="minorHAnsi" w:hAnsiTheme="minorHAnsi" w:cstheme="minorHAnsi"/>
              </w:rPr>
            </w:pPr>
            <w:r>
              <w:rPr>
                <w:rFonts w:asciiTheme="minorHAnsi" w:hAnsiTheme="minorHAnsi" w:cstheme="minorHAnsi"/>
              </w:rPr>
              <w:t>Weekly by the IQP</w:t>
            </w:r>
          </w:p>
          <w:p w14:paraId="7964E8C9" w14:textId="77777777" w:rsidR="00421E1D" w:rsidRDefault="00421E1D" w:rsidP="00A15313">
            <w:pPr>
              <w:pStyle w:val="ListParagraph"/>
              <w:numPr>
                <w:ilvl w:val="0"/>
                <w:numId w:val="23"/>
              </w:numPr>
              <w:spacing w:before="100" w:after="100"/>
              <w:rPr>
                <w:rFonts w:asciiTheme="minorHAnsi" w:hAnsiTheme="minorHAnsi" w:cstheme="minorHAnsi"/>
              </w:rPr>
            </w:pPr>
            <w:r w:rsidRPr="00B15C60">
              <w:rPr>
                <w:rFonts w:asciiTheme="minorHAnsi" w:hAnsiTheme="minorHAnsi" w:cstheme="minorHAnsi"/>
              </w:rPr>
              <w:t>Monthly by the IQP</w:t>
            </w:r>
          </w:p>
          <w:p w14:paraId="2F4356F7" w14:textId="77777777" w:rsidR="00421E1D" w:rsidRPr="00B15C60" w:rsidRDefault="00421E1D" w:rsidP="00A15313">
            <w:pPr>
              <w:pStyle w:val="ListParagraph"/>
              <w:numPr>
                <w:ilvl w:val="0"/>
                <w:numId w:val="23"/>
              </w:numPr>
              <w:spacing w:before="100" w:after="100"/>
              <w:rPr>
                <w:rFonts w:asciiTheme="minorHAnsi" w:hAnsiTheme="minorHAnsi" w:cstheme="minorHAnsi"/>
              </w:rPr>
            </w:pPr>
            <w:r>
              <w:rPr>
                <w:rFonts w:asciiTheme="minorHAnsi" w:hAnsiTheme="minorHAnsi" w:cstheme="minorHAnsi"/>
              </w:rPr>
              <w:t>Quarterly by the IQP</w:t>
            </w:r>
          </w:p>
          <w:p w14:paraId="2763A8C1" w14:textId="456C0398" w:rsidR="00421E1D" w:rsidRPr="00421E1D" w:rsidRDefault="00421E1D" w:rsidP="00A15313">
            <w:pPr>
              <w:pStyle w:val="ListParagraph"/>
              <w:numPr>
                <w:ilvl w:val="0"/>
                <w:numId w:val="23"/>
              </w:numPr>
              <w:tabs>
                <w:tab w:val="right" w:leader="underscore" w:pos="6336"/>
              </w:tabs>
              <w:spacing w:before="100" w:after="100"/>
              <w:rPr>
                <w:rFonts w:asciiTheme="minorHAnsi" w:hAnsiTheme="minorHAnsi" w:cstheme="minorHAnsi"/>
              </w:rPr>
            </w:pPr>
            <w:r w:rsidRPr="00421E1D">
              <w:rPr>
                <w:rFonts w:asciiTheme="minorHAnsi" w:hAnsiTheme="minorHAnsi" w:cstheme="minorHAnsi"/>
              </w:rPr>
              <w:t>Annually by the IQP</w:t>
            </w:r>
          </w:p>
        </w:tc>
      </w:tr>
      <w:tr w:rsidR="00025E8D" w:rsidRPr="00FD4E8E" w14:paraId="18C53B07" w14:textId="77777777" w:rsidTr="002A2210">
        <w:trPr>
          <w:trHeight w:val="1507"/>
        </w:trPr>
        <w:tc>
          <w:tcPr>
            <w:tcW w:w="2547" w:type="dxa"/>
            <w:gridSpan w:val="2"/>
            <w:shd w:val="clear" w:color="auto" w:fill="D9D9D9" w:themeFill="background1" w:themeFillShade="D9"/>
          </w:tcPr>
          <w:p w14:paraId="02171B85" w14:textId="3883548F" w:rsidR="00025E8D" w:rsidRPr="000420DC" w:rsidRDefault="00434B46" w:rsidP="00E310EB">
            <w:pPr>
              <w:rPr>
                <w:rFonts w:asciiTheme="minorHAnsi" w:hAnsiTheme="minorHAnsi" w:cstheme="minorHAnsi"/>
                <w:b/>
                <w:szCs w:val="24"/>
              </w:rPr>
            </w:pPr>
            <w:r w:rsidRPr="000420DC">
              <w:rPr>
                <w:rFonts w:asciiTheme="minorHAnsi" w:hAnsiTheme="minorHAnsi" w:cstheme="minorHAnsi"/>
                <w:b/>
                <w:szCs w:val="24"/>
              </w:rPr>
              <w:t>Maintenance Procedures</w:t>
            </w:r>
          </w:p>
        </w:tc>
        <w:tc>
          <w:tcPr>
            <w:tcW w:w="7533" w:type="dxa"/>
            <w:gridSpan w:val="3"/>
            <w:shd w:val="clear" w:color="auto" w:fill="auto"/>
            <w:vAlign w:val="center"/>
          </w:tcPr>
          <w:p w14:paraId="090C08A7" w14:textId="4EC0E362" w:rsidR="00421E1D" w:rsidRDefault="004B0FFA" w:rsidP="00A15313">
            <w:pPr>
              <w:pStyle w:val="ListParagraph"/>
              <w:numPr>
                <w:ilvl w:val="0"/>
                <w:numId w:val="15"/>
              </w:numPr>
              <w:tabs>
                <w:tab w:val="right" w:leader="underscore" w:pos="6336"/>
              </w:tabs>
              <w:spacing w:before="100" w:after="100"/>
              <w:rPr>
                <w:rFonts w:asciiTheme="minorHAnsi" w:hAnsiTheme="minorHAnsi" w:cstheme="minorHAnsi"/>
              </w:rPr>
            </w:pPr>
            <w:r w:rsidRPr="004B0FFA">
              <w:rPr>
                <w:rFonts w:asciiTheme="minorHAnsi" w:hAnsiTheme="minorHAnsi" w:cstheme="minorHAnsi"/>
              </w:rPr>
              <w:t>NZS 4541</w:t>
            </w:r>
            <w:r>
              <w:t xml:space="preserve"> </w:t>
            </w:r>
            <w:r w:rsidRPr="004B0FFA">
              <w:rPr>
                <w:rFonts w:asciiTheme="minorHAnsi" w:hAnsiTheme="minorHAnsi" w:cstheme="minorHAnsi"/>
              </w:rPr>
              <w:t>Automatic fire sprinkler systems</w:t>
            </w:r>
            <w:r>
              <w:rPr>
                <w:rFonts w:asciiTheme="minorHAnsi" w:hAnsiTheme="minorHAnsi" w:cstheme="minorHAnsi"/>
              </w:rPr>
              <w:t>,</w:t>
            </w:r>
            <w:r w:rsidR="000C47C4">
              <w:t xml:space="preserve"> </w:t>
            </w:r>
            <w:r w:rsidR="000C47C4" w:rsidRPr="000C47C4">
              <w:rPr>
                <w:rFonts w:asciiTheme="minorHAnsi" w:hAnsiTheme="minorHAnsi" w:cstheme="minorHAnsi"/>
              </w:rPr>
              <w:t>NZS 4541:2020 Part 12</w:t>
            </w:r>
          </w:p>
          <w:p w14:paraId="47D8591E" w14:textId="2A9C0DC3" w:rsidR="004B0FFA" w:rsidRPr="009220BB" w:rsidRDefault="004B0FFA" w:rsidP="00A15313">
            <w:pPr>
              <w:pStyle w:val="ListParagraph"/>
              <w:numPr>
                <w:ilvl w:val="0"/>
                <w:numId w:val="15"/>
              </w:numPr>
              <w:tabs>
                <w:tab w:val="right" w:leader="underscore" w:pos="6336"/>
              </w:tabs>
              <w:spacing w:before="100" w:after="100"/>
              <w:rPr>
                <w:rFonts w:asciiTheme="minorHAnsi" w:hAnsiTheme="minorHAnsi" w:cstheme="minorHAnsi"/>
              </w:rPr>
            </w:pPr>
            <w:r w:rsidRPr="004B0FFA">
              <w:rPr>
                <w:rFonts w:asciiTheme="minorHAnsi" w:hAnsiTheme="minorHAnsi" w:cstheme="minorHAnsi"/>
              </w:rPr>
              <w:t>NZS 4515</w:t>
            </w:r>
            <w:r>
              <w:t xml:space="preserve"> </w:t>
            </w:r>
            <w:r w:rsidRPr="004B0FFA">
              <w:rPr>
                <w:rFonts w:asciiTheme="minorHAnsi" w:hAnsiTheme="minorHAnsi" w:cstheme="minorHAnsi"/>
              </w:rPr>
              <w:t>Fire sprinkler systems for life safety in sleeping occupancies (up to 2000 square metres)</w:t>
            </w:r>
            <w:r>
              <w:rPr>
                <w:rFonts w:asciiTheme="minorHAnsi" w:hAnsiTheme="minorHAnsi" w:cstheme="minorHAnsi"/>
              </w:rPr>
              <w:t>,</w:t>
            </w:r>
            <w:r>
              <w:t xml:space="preserve"> </w:t>
            </w:r>
            <w:r w:rsidRPr="004B0FFA">
              <w:rPr>
                <w:rFonts w:asciiTheme="minorHAnsi" w:hAnsiTheme="minorHAnsi" w:cstheme="minorHAnsi"/>
              </w:rPr>
              <w:t>NZS 4515:2009 Part 8</w:t>
            </w:r>
          </w:p>
          <w:p w14:paraId="247ADEE2" w14:textId="5C61466A" w:rsidR="00025E8D" w:rsidRPr="00421E1D" w:rsidRDefault="00421E1D" w:rsidP="00A15313">
            <w:pPr>
              <w:tabs>
                <w:tab w:val="right" w:leader="underscore" w:pos="6336"/>
              </w:tabs>
              <w:spacing w:before="100" w:after="100"/>
              <w:contextualSpacing/>
              <w:rPr>
                <w:rFonts w:asciiTheme="minorHAnsi" w:hAnsiTheme="minorHAnsi" w:cstheme="minorHAnsi"/>
              </w:rPr>
            </w:pPr>
            <w:r w:rsidRPr="00434B46">
              <w:rPr>
                <w:rFonts w:asciiTheme="minorHAnsi" w:hAnsiTheme="minorHAnsi" w:cstheme="minorHAnsi"/>
              </w:rPr>
              <w:t>Planned preventative maintenance and responsive maintenance will be carried out in accordance with the nominated performance and inspection standard or document to ensure the system will operate as required.</w:t>
            </w:r>
          </w:p>
        </w:tc>
      </w:tr>
      <w:tr w:rsidR="00025E8D" w:rsidRPr="00FD4E8E" w14:paraId="0A2AEB8A" w14:textId="77777777" w:rsidTr="002A2210">
        <w:trPr>
          <w:trHeight w:val="501"/>
        </w:trPr>
        <w:tc>
          <w:tcPr>
            <w:tcW w:w="2547" w:type="dxa"/>
            <w:gridSpan w:val="2"/>
            <w:shd w:val="clear" w:color="auto" w:fill="D9D9D9" w:themeFill="background1" w:themeFillShade="D9"/>
          </w:tcPr>
          <w:p w14:paraId="6176347D" w14:textId="09CBDE47" w:rsidR="00025E8D" w:rsidRPr="000420DC" w:rsidRDefault="00025E8D" w:rsidP="00E310EB">
            <w:pPr>
              <w:rPr>
                <w:rFonts w:asciiTheme="minorHAnsi" w:hAnsiTheme="minorHAnsi" w:cstheme="minorHAnsi"/>
                <w:b/>
                <w:szCs w:val="24"/>
              </w:rPr>
            </w:pPr>
            <w:r w:rsidRPr="000420DC">
              <w:rPr>
                <w:rFonts w:asciiTheme="minorHAnsi" w:hAnsiTheme="minorHAnsi" w:cstheme="minorHAnsi"/>
                <w:b/>
                <w:szCs w:val="24"/>
              </w:rPr>
              <w:t>Reporting</w:t>
            </w:r>
          </w:p>
        </w:tc>
        <w:tc>
          <w:tcPr>
            <w:tcW w:w="7533" w:type="dxa"/>
            <w:gridSpan w:val="3"/>
            <w:shd w:val="clear" w:color="auto" w:fill="auto"/>
            <w:vAlign w:val="center"/>
          </w:tcPr>
          <w:p w14:paraId="0EC87B0D" w14:textId="77777777" w:rsidR="00025E8D" w:rsidRPr="000420DC" w:rsidRDefault="00025E8D" w:rsidP="00A15313">
            <w:pPr>
              <w:autoSpaceDE w:val="0"/>
              <w:autoSpaceDN w:val="0"/>
              <w:adjustRightInd w:val="0"/>
              <w:spacing w:before="100" w:after="100"/>
              <w:contextualSpacing/>
              <w:rPr>
                <w:rFonts w:asciiTheme="minorHAnsi" w:hAnsiTheme="minorHAnsi" w:cstheme="minorHAnsi"/>
                <w:iCs/>
                <w:szCs w:val="24"/>
              </w:rPr>
            </w:pPr>
            <w:r w:rsidRPr="000420DC">
              <w:rPr>
                <w:rFonts w:asciiTheme="minorHAnsi" w:hAnsiTheme="minorHAnsi" w:cstheme="minorHAnsi"/>
                <w:iCs/>
                <w:szCs w:val="24"/>
              </w:rPr>
              <w:t>The building owner must obtain annual written reports from any IQP or other person who carried out one or more inspections &amp;/or maintenance procedures. Reports must, as a minimum:</w:t>
            </w:r>
          </w:p>
          <w:p w14:paraId="3C255AD2" w14:textId="77777777" w:rsidR="00025E8D" w:rsidRDefault="00025E8D" w:rsidP="00A15313">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inspection, test, repair or maintenance carried </w:t>
            </w:r>
            <w:proofErr w:type="gramStart"/>
            <w:r w:rsidRPr="00944628">
              <w:rPr>
                <w:rFonts w:asciiTheme="minorHAnsi" w:hAnsiTheme="minorHAnsi" w:cstheme="minorHAnsi"/>
                <w:iCs/>
              </w:rPr>
              <w:t>out</w:t>
            </w:r>
            <w:proofErr w:type="gramEnd"/>
          </w:p>
          <w:p w14:paraId="0019ED81" w14:textId="77777777" w:rsidR="00025E8D" w:rsidRDefault="00025E8D" w:rsidP="00A15313">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faults found or maintenance required &amp; the remedy </w:t>
            </w:r>
            <w:proofErr w:type="gramStart"/>
            <w:r w:rsidRPr="00944628">
              <w:rPr>
                <w:rFonts w:asciiTheme="minorHAnsi" w:hAnsiTheme="minorHAnsi" w:cstheme="minorHAnsi"/>
                <w:iCs/>
              </w:rPr>
              <w:t>applied</w:t>
            </w:r>
            <w:proofErr w:type="gramEnd"/>
          </w:p>
          <w:p w14:paraId="7DB91EB7" w14:textId="77777777" w:rsidR="00025E8D" w:rsidRDefault="00025E8D" w:rsidP="00A15313">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date the work was carried </w:t>
            </w:r>
            <w:proofErr w:type="gramStart"/>
            <w:r w:rsidRPr="00944628">
              <w:rPr>
                <w:rFonts w:asciiTheme="minorHAnsi" w:hAnsiTheme="minorHAnsi" w:cstheme="minorHAnsi"/>
                <w:iCs/>
              </w:rPr>
              <w:t>out</w:t>
            </w:r>
            <w:proofErr w:type="gramEnd"/>
          </w:p>
          <w:p w14:paraId="41DC3CCE" w14:textId="77777777" w:rsidR="00025E8D" w:rsidRPr="00944628" w:rsidRDefault="00025E8D" w:rsidP="00A15313">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name of the person who performed the </w:t>
            </w:r>
            <w:proofErr w:type="gramStart"/>
            <w:r w:rsidRPr="00944628">
              <w:rPr>
                <w:rFonts w:asciiTheme="minorHAnsi" w:hAnsiTheme="minorHAnsi" w:cstheme="minorHAnsi"/>
                <w:iCs/>
              </w:rPr>
              <w:t>work</w:t>
            </w:r>
            <w:proofErr w:type="gramEnd"/>
          </w:p>
          <w:p w14:paraId="391588B9" w14:textId="4F5F491F" w:rsidR="002A2210" w:rsidRPr="002A2210" w:rsidRDefault="00025E8D" w:rsidP="00A15313">
            <w:pPr>
              <w:autoSpaceDE w:val="0"/>
              <w:autoSpaceDN w:val="0"/>
              <w:adjustRightInd w:val="0"/>
              <w:spacing w:before="100" w:after="100"/>
              <w:contextualSpacing/>
              <w:rPr>
                <w:rFonts w:asciiTheme="minorHAnsi" w:hAnsiTheme="minorHAnsi" w:cstheme="minorHAnsi"/>
                <w:iCs/>
                <w:szCs w:val="24"/>
              </w:rPr>
            </w:pPr>
            <w:r w:rsidRPr="000420DC">
              <w:rPr>
                <w:rFonts w:asciiTheme="minorHAnsi" w:hAnsiTheme="minorHAnsi" w:cstheme="minorHAnsi"/>
                <w:iCs/>
                <w:szCs w:val="24"/>
              </w:rPr>
              <w:t xml:space="preserve">All reports must be kept at </w:t>
            </w:r>
            <w:r w:rsidR="00CD10FF">
              <w:rPr>
                <w:rFonts w:asciiTheme="minorHAnsi" w:hAnsiTheme="minorHAnsi" w:cstheme="minorHAnsi"/>
                <w:iCs/>
                <w:szCs w:val="24"/>
              </w:rPr>
              <w:t>above site</w:t>
            </w:r>
            <w:r w:rsidRPr="000420DC">
              <w:rPr>
                <w:rFonts w:asciiTheme="minorHAnsi" w:hAnsiTheme="minorHAnsi" w:cstheme="minorHAnsi"/>
                <w:iCs/>
                <w:szCs w:val="24"/>
              </w:rPr>
              <w:t xml:space="preserve"> &amp; kept for a minimum of 2 years</w:t>
            </w:r>
          </w:p>
        </w:tc>
      </w:tr>
      <w:tr w:rsidR="00025E8D" w:rsidRPr="00FD4E8E" w14:paraId="6D54A8DC" w14:textId="77777777" w:rsidTr="00E310EB">
        <w:trPr>
          <w:trHeight w:val="410"/>
        </w:trPr>
        <w:tc>
          <w:tcPr>
            <w:tcW w:w="2547" w:type="dxa"/>
            <w:gridSpan w:val="2"/>
            <w:shd w:val="clear" w:color="auto" w:fill="D9D9D9" w:themeFill="background1" w:themeFillShade="D9"/>
          </w:tcPr>
          <w:p w14:paraId="2B9AC7CE" w14:textId="77777777" w:rsidR="00025E8D" w:rsidRPr="000420DC" w:rsidRDefault="00025E8D" w:rsidP="00E310EB">
            <w:pPr>
              <w:rPr>
                <w:rFonts w:asciiTheme="minorHAnsi" w:hAnsiTheme="minorHAnsi" w:cstheme="minorHAnsi"/>
                <w:b/>
                <w:szCs w:val="24"/>
              </w:rPr>
            </w:pPr>
            <w:r w:rsidRPr="000420DC">
              <w:rPr>
                <w:rFonts w:asciiTheme="minorHAnsi" w:hAnsiTheme="minorHAnsi" w:cstheme="minorHAnsi"/>
                <w:b/>
                <w:szCs w:val="24"/>
              </w:rPr>
              <w:t>Comments/Notes</w:t>
            </w:r>
          </w:p>
        </w:tc>
        <w:tc>
          <w:tcPr>
            <w:tcW w:w="7533" w:type="dxa"/>
            <w:gridSpan w:val="3"/>
            <w:shd w:val="clear" w:color="auto" w:fill="auto"/>
            <w:vAlign w:val="center"/>
          </w:tcPr>
          <w:p w14:paraId="6BEFE5ED" w14:textId="610DBE8C" w:rsidR="00025E8D" w:rsidRPr="000420DC" w:rsidRDefault="00CD10FF" w:rsidP="00A15313">
            <w:pPr>
              <w:autoSpaceDE w:val="0"/>
              <w:autoSpaceDN w:val="0"/>
              <w:adjustRightInd w:val="0"/>
              <w:spacing w:before="100" w:after="100"/>
              <w:contextualSpacing/>
              <w:rPr>
                <w:rFonts w:asciiTheme="minorHAnsi" w:hAnsiTheme="minorHAnsi" w:cstheme="minorHAnsi"/>
                <w:szCs w:val="24"/>
              </w:rPr>
            </w:pPr>
            <w:r>
              <w:rPr>
                <w:rFonts w:asciiTheme="minorHAnsi" w:hAnsiTheme="minorHAnsi" w:cstheme="minorHAnsi"/>
                <w:szCs w:val="24"/>
              </w:rPr>
              <w:t>Nil</w:t>
            </w:r>
          </w:p>
        </w:tc>
      </w:tr>
    </w:tbl>
    <w:p w14:paraId="4B6D3FC5" w14:textId="383E269A" w:rsidR="00C276AC" w:rsidRDefault="00C276AC">
      <w:pPr>
        <w:spacing w:after="160" w:line="259" w:lineRule="auto"/>
        <w:rPr>
          <w:rFonts w:asciiTheme="minorHAnsi" w:hAnsiTheme="minorHAnsi" w:cstheme="minorHAnsi"/>
        </w:rPr>
      </w:pPr>
      <w:r>
        <w:rPr>
          <w:rFonts w:asciiTheme="minorHAnsi" w:hAnsiTheme="minorHAnsi" w:cstheme="minorHAnsi"/>
        </w:rPr>
        <w:br w:type="page"/>
      </w:r>
    </w:p>
    <w:tbl>
      <w:tblPr>
        <w:tblpPr w:leftFromText="180" w:rightFromText="180" w:vertAnchor="page" w:horzAnchor="margin" w:tblpXSpec="center" w:tblpY="1407"/>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99"/>
        <w:gridCol w:w="981"/>
        <w:gridCol w:w="2952"/>
        <w:gridCol w:w="3600"/>
      </w:tblGrid>
      <w:tr w:rsidR="00B251D6" w:rsidRPr="00FD4E8E" w14:paraId="208667AF" w14:textId="77777777" w:rsidTr="003F6C1D">
        <w:trPr>
          <w:trHeight w:val="418"/>
        </w:trPr>
        <w:tc>
          <w:tcPr>
            <w:tcW w:w="10080" w:type="dxa"/>
            <w:gridSpan w:val="5"/>
            <w:tcBorders>
              <w:bottom w:val="single" w:sz="4" w:space="0" w:color="auto"/>
            </w:tcBorders>
            <w:shd w:val="clear" w:color="auto" w:fill="8DC63F"/>
            <w:vAlign w:val="center"/>
          </w:tcPr>
          <w:p w14:paraId="2622CFB0" w14:textId="66DA95BC" w:rsidR="00B251D6" w:rsidRPr="00FD4E8E" w:rsidRDefault="00B251D6" w:rsidP="006F5309">
            <w:pPr>
              <w:pStyle w:val="SpecifiedSystem"/>
              <w:framePr w:hSpace="0" w:wrap="auto" w:vAnchor="margin" w:hAnchor="text" w:xAlign="left" w:yAlign="inline"/>
              <w:rPr>
                <w:rFonts w:asciiTheme="minorHAnsi" w:hAnsiTheme="minorHAnsi" w:cstheme="minorHAnsi"/>
                <w:sz w:val="36"/>
                <w:szCs w:val="36"/>
              </w:rPr>
            </w:pPr>
            <w:r w:rsidRPr="00B15C60">
              <w:lastRenderedPageBreak/>
              <w:t>SS</w:t>
            </w:r>
            <w:r>
              <w:t xml:space="preserve"> </w:t>
            </w:r>
            <w:r w:rsidRPr="00B15C60">
              <w:t xml:space="preserve">2 </w:t>
            </w:r>
            <w:r>
              <w:t xml:space="preserve">– </w:t>
            </w:r>
            <w:r w:rsidRPr="00B15C60">
              <w:t xml:space="preserve">AUTOMATIC </w:t>
            </w:r>
            <w:r>
              <w:t>OR</w:t>
            </w:r>
            <w:r w:rsidRPr="00B15C60">
              <w:t xml:space="preserve"> MANUAL EMERGENCY WARNING SYSTEMS </w:t>
            </w:r>
            <w:r>
              <w:t>FOR</w:t>
            </w:r>
            <w:r w:rsidRPr="00B15C60">
              <w:t xml:space="preserve"> FIRE </w:t>
            </w:r>
            <w:r>
              <w:t>OR</w:t>
            </w:r>
            <w:r w:rsidRPr="00B15C60">
              <w:t xml:space="preserve"> OTHER DANGERS</w:t>
            </w:r>
          </w:p>
        </w:tc>
      </w:tr>
      <w:tr w:rsidR="00B251D6" w:rsidRPr="00FD4E8E" w14:paraId="198885B4" w14:textId="77777777" w:rsidTr="00E310EB">
        <w:trPr>
          <w:trHeight w:val="412"/>
        </w:trPr>
        <w:tc>
          <w:tcPr>
            <w:tcW w:w="2547" w:type="dxa"/>
            <w:gridSpan w:val="2"/>
            <w:tcBorders>
              <w:bottom w:val="single" w:sz="4" w:space="0" w:color="auto"/>
            </w:tcBorders>
            <w:shd w:val="clear" w:color="auto" w:fill="D9D9D9" w:themeFill="background1" w:themeFillShade="D9"/>
            <w:vAlign w:val="center"/>
          </w:tcPr>
          <w:p w14:paraId="5F4468C2" w14:textId="77777777" w:rsidR="00B251D6" w:rsidRPr="000420DC" w:rsidRDefault="00B251D6" w:rsidP="00E310EB">
            <w:pPr>
              <w:rPr>
                <w:rFonts w:asciiTheme="minorHAnsi" w:hAnsiTheme="minorHAnsi" w:cstheme="minorHAnsi"/>
                <w:b/>
                <w:szCs w:val="24"/>
              </w:rPr>
            </w:pPr>
            <w:r w:rsidRPr="000420DC">
              <w:rPr>
                <w:rFonts w:asciiTheme="minorHAnsi" w:hAnsiTheme="minorHAnsi" w:cstheme="minorHAnsi"/>
                <w:b/>
                <w:szCs w:val="24"/>
              </w:rPr>
              <w:t xml:space="preserve">System description </w:t>
            </w:r>
          </w:p>
        </w:tc>
        <w:tc>
          <w:tcPr>
            <w:tcW w:w="7533" w:type="dxa"/>
            <w:gridSpan w:val="3"/>
            <w:tcBorders>
              <w:bottom w:val="single" w:sz="4" w:space="0" w:color="auto"/>
            </w:tcBorders>
            <w:shd w:val="clear" w:color="auto" w:fill="auto"/>
            <w:vAlign w:val="center"/>
          </w:tcPr>
          <w:p w14:paraId="5E73BF8E" w14:textId="77777777" w:rsidR="00B251D6" w:rsidRPr="00B5492F" w:rsidRDefault="00B251D6" w:rsidP="00E310EB">
            <w:pPr>
              <w:rPr>
                <w:rFonts w:asciiTheme="minorHAnsi" w:hAnsiTheme="minorHAnsi" w:cstheme="minorHAnsi"/>
                <w:bCs/>
                <w:szCs w:val="24"/>
              </w:rPr>
            </w:pPr>
          </w:p>
        </w:tc>
      </w:tr>
      <w:tr w:rsidR="00B251D6" w:rsidRPr="00FD4E8E" w14:paraId="3FE1EB45" w14:textId="77777777" w:rsidTr="00E310EB">
        <w:trPr>
          <w:trHeight w:val="417"/>
        </w:trPr>
        <w:tc>
          <w:tcPr>
            <w:tcW w:w="648" w:type="dxa"/>
            <w:tcBorders>
              <w:top w:val="single" w:sz="4" w:space="0" w:color="auto"/>
            </w:tcBorders>
            <w:shd w:val="clear" w:color="auto" w:fill="D9D9D9" w:themeFill="background1" w:themeFillShade="D9"/>
            <w:vAlign w:val="center"/>
          </w:tcPr>
          <w:p w14:paraId="257DF913" w14:textId="77777777" w:rsidR="00B251D6" w:rsidRPr="000420DC" w:rsidRDefault="00B251D6" w:rsidP="00E310EB">
            <w:pPr>
              <w:jc w:val="center"/>
              <w:rPr>
                <w:rFonts w:asciiTheme="minorHAnsi" w:hAnsiTheme="minorHAnsi" w:cstheme="minorHAnsi"/>
                <w:b/>
                <w:szCs w:val="24"/>
              </w:rPr>
            </w:pPr>
            <w:r w:rsidRPr="000420DC">
              <w:rPr>
                <w:rFonts w:asciiTheme="minorHAnsi" w:hAnsiTheme="minorHAnsi" w:cstheme="minorHAnsi"/>
                <w:b/>
                <w:szCs w:val="24"/>
              </w:rPr>
              <w:t>No.</w:t>
            </w:r>
          </w:p>
        </w:tc>
        <w:tc>
          <w:tcPr>
            <w:tcW w:w="2880" w:type="dxa"/>
            <w:gridSpan w:val="2"/>
            <w:tcBorders>
              <w:top w:val="single" w:sz="4" w:space="0" w:color="auto"/>
            </w:tcBorders>
            <w:shd w:val="clear" w:color="auto" w:fill="D9D9D9" w:themeFill="background1" w:themeFillShade="D9"/>
            <w:vAlign w:val="center"/>
          </w:tcPr>
          <w:p w14:paraId="6CC90798" w14:textId="77777777" w:rsidR="00B251D6" w:rsidRPr="000420DC" w:rsidRDefault="00B251D6" w:rsidP="00E310EB">
            <w:pPr>
              <w:rPr>
                <w:rFonts w:asciiTheme="minorHAnsi" w:hAnsiTheme="minorHAnsi" w:cstheme="minorHAnsi"/>
                <w:b/>
                <w:szCs w:val="24"/>
              </w:rPr>
            </w:pPr>
            <w:r w:rsidRPr="000420DC">
              <w:rPr>
                <w:rFonts w:asciiTheme="minorHAnsi" w:hAnsiTheme="minorHAnsi" w:cstheme="minorHAnsi"/>
                <w:b/>
                <w:szCs w:val="24"/>
              </w:rPr>
              <w:t>Make</w:t>
            </w:r>
          </w:p>
        </w:tc>
        <w:tc>
          <w:tcPr>
            <w:tcW w:w="2952" w:type="dxa"/>
            <w:tcBorders>
              <w:top w:val="single" w:sz="4" w:space="0" w:color="auto"/>
            </w:tcBorders>
            <w:shd w:val="clear" w:color="auto" w:fill="D9D9D9" w:themeFill="background1" w:themeFillShade="D9"/>
            <w:vAlign w:val="center"/>
          </w:tcPr>
          <w:p w14:paraId="77354D2C" w14:textId="77777777" w:rsidR="00B251D6" w:rsidRPr="000420DC" w:rsidRDefault="00B251D6" w:rsidP="00E310EB">
            <w:pPr>
              <w:rPr>
                <w:rFonts w:asciiTheme="minorHAnsi" w:hAnsiTheme="minorHAnsi" w:cstheme="minorHAnsi"/>
                <w:b/>
                <w:szCs w:val="24"/>
              </w:rPr>
            </w:pPr>
            <w:r w:rsidRPr="000420DC">
              <w:rPr>
                <w:rFonts w:asciiTheme="minorHAnsi" w:hAnsiTheme="minorHAnsi" w:cstheme="minorHAnsi"/>
                <w:b/>
                <w:szCs w:val="24"/>
              </w:rPr>
              <w:t>Model</w:t>
            </w:r>
          </w:p>
        </w:tc>
        <w:tc>
          <w:tcPr>
            <w:tcW w:w="3600" w:type="dxa"/>
            <w:tcBorders>
              <w:top w:val="single" w:sz="4" w:space="0" w:color="auto"/>
            </w:tcBorders>
            <w:shd w:val="clear" w:color="auto" w:fill="D9D9D9" w:themeFill="background1" w:themeFillShade="D9"/>
            <w:vAlign w:val="center"/>
          </w:tcPr>
          <w:p w14:paraId="52DE9408" w14:textId="77777777" w:rsidR="00B251D6" w:rsidRPr="000420DC" w:rsidRDefault="00B251D6" w:rsidP="00E310EB">
            <w:pPr>
              <w:rPr>
                <w:rFonts w:asciiTheme="minorHAnsi" w:hAnsiTheme="minorHAnsi" w:cstheme="minorHAnsi"/>
                <w:b/>
                <w:szCs w:val="24"/>
              </w:rPr>
            </w:pPr>
            <w:r w:rsidRPr="000420DC">
              <w:rPr>
                <w:rFonts w:asciiTheme="minorHAnsi" w:hAnsiTheme="minorHAnsi" w:cstheme="minorHAnsi"/>
                <w:b/>
                <w:szCs w:val="24"/>
              </w:rPr>
              <w:t>Location</w:t>
            </w:r>
          </w:p>
        </w:tc>
      </w:tr>
      <w:tr w:rsidR="00B251D6" w:rsidRPr="00FD4E8E" w14:paraId="54F0FEB5" w14:textId="77777777" w:rsidTr="00E310EB">
        <w:trPr>
          <w:trHeight w:val="422"/>
        </w:trPr>
        <w:tc>
          <w:tcPr>
            <w:tcW w:w="648" w:type="dxa"/>
            <w:shd w:val="clear" w:color="auto" w:fill="D9D9D9" w:themeFill="background1" w:themeFillShade="D9"/>
            <w:vAlign w:val="center"/>
          </w:tcPr>
          <w:p w14:paraId="590B9347" w14:textId="77777777" w:rsidR="00B251D6" w:rsidRPr="000420DC" w:rsidRDefault="00B251D6" w:rsidP="00E310EB">
            <w:pPr>
              <w:jc w:val="center"/>
              <w:rPr>
                <w:rFonts w:asciiTheme="minorHAnsi" w:hAnsiTheme="minorHAnsi" w:cstheme="minorHAnsi"/>
                <w:szCs w:val="24"/>
              </w:rPr>
            </w:pPr>
            <w:r w:rsidRPr="000420DC">
              <w:rPr>
                <w:rFonts w:asciiTheme="minorHAnsi" w:hAnsiTheme="minorHAnsi" w:cstheme="minorHAnsi"/>
                <w:szCs w:val="24"/>
              </w:rPr>
              <w:t>1</w:t>
            </w:r>
          </w:p>
        </w:tc>
        <w:tc>
          <w:tcPr>
            <w:tcW w:w="2880" w:type="dxa"/>
            <w:gridSpan w:val="2"/>
            <w:shd w:val="clear" w:color="auto" w:fill="auto"/>
            <w:vAlign w:val="center"/>
          </w:tcPr>
          <w:p w14:paraId="2C1DE323" w14:textId="2BE60E71" w:rsidR="00B251D6" w:rsidRPr="00CD10FF" w:rsidRDefault="00B251D6" w:rsidP="00E310EB">
            <w:pPr>
              <w:rPr>
                <w:rFonts w:asciiTheme="minorHAnsi" w:hAnsiTheme="minorHAnsi" w:cstheme="minorHAnsi"/>
                <w:szCs w:val="24"/>
              </w:rPr>
            </w:pPr>
            <w:r w:rsidRPr="00CD10FF">
              <w:rPr>
                <w:rFonts w:asciiTheme="minorHAnsi" w:hAnsiTheme="minorHAnsi" w:cstheme="minorHAnsi"/>
                <w:szCs w:val="24"/>
              </w:rPr>
              <w:t>[brand name &amp; series number]</w:t>
            </w:r>
          </w:p>
        </w:tc>
        <w:tc>
          <w:tcPr>
            <w:tcW w:w="2952" w:type="dxa"/>
            <w:shd w:val="clear" w:color="auto" w:fill="auto"/>
            <w:vAlign w:val="center"/>
          </w:tcPr>
          <w:p w14:paraId="119F6F1D" w14:textId="2347902A" w:rsidR="00B251D6" w:rsidRPr="00CD10FF" w:rsidRDefault="00B251D6" w:rsidP="00E310EB">
            <w:pPr>
              <w:rPr>
                <w:rFonts w:asciiTheme="minorHAnsi" w:hAnsiTheme="minorHAnsi" w:cstheme="minorHAnsi"/>
                <w:szCs w:val="24"/>
              </w:rPr>
            </w:pPr>
            <w:r w:rsidRPr="00CD10FF">
              <w:rPr>
                <w:rFonts w:asciiTheme="minorHAnsi" w:hAnsiTheme="minorHAnsi" w:cstheme="minorHAnsi"/>
                <w:szCs w:val="24"/>
              </w:rPr>
              <w:t>[model number]</w:t>
            </w:r>
          </w:p>
        </w:tc>
        <w:tc>
          <w:tcPr>
            <w:tcW w:w="3600" w:type="dxa"/>
            <w:shd w:val="clear" w:color="auto" w:fill="auto"/>
            <w:vAlign w:val="center"/>
          </w:tcPr>
          <w:p w14:paraId="2C766442" w14:textId="64C77DBC" w:rsidR="00B251D6" w:rsidRPr="00CD10FF" w:rsidRDefault="00B251D6" w:rsidP="00E310EB">
            <w:pPr>
              <w:rPr>
                <w:rFonts w:asciiTheme="minorHAnsi" w:hAnsiTheme="minorHAnsi" w:cstheme="minorHAnsi"/>
                <w:szCs w:val="24"/>
              </w:rPr>
            </w:pPr>
            <w:r w:rsidRPr="00CD10FF">
              <w:rPr>
                <w:rFonts w:asciiTheme="minorHAnsi" w:hAnsiTheme="minorHAnsi" w:cstheme="minorHAnsi"/>
                <w:bCs/>
                <w:szCs w:val="24"/>
              </w:rPr>
              <w:t>(Including “Fire panel is located…”)</w:t>
            </w:r>
          </w:p>
        </w:tc>
      </w:tr>
      <w:tr w:rsidR="00B251D6" w:rsidRPr="00FD4E8E" w14:paraId="18D04A5A" w14:textId="77777777" w:rsidTr="00E310EB">
        <w:trPr>
          <w:trHeight w:val="415"/>
        </w:trPr>
        <w:tc>
          <w:tcPr>
            <w:tcW w:w="648" w:type="dxa"/>
            <w:shd w:val="clear" w:color="auto" w:fill="D9D9D9" w:themeFill="background1" w:themeFillShade="D9"/>
            <w:vAlign w:val="center"/>
          </w:tcPr>
          <w:p w14:paraId="3C685194" w14:textId="77777777" w:rsidR="00B251D6" w:rsidRPr="000420DC" w:rsidRDefault="00B251D6" w:rsidP="00E310EB">
            <w:pPr>
              <w:jc w:val="center"/>
              <w:rPr>
                <w:rFonts w:asciiTheme="minorHAnsi" w:hAnsiTheme="minorHAnsi" w:cstheme="minorHAnsi"/>
                <w:szCs w:val="24"/>
              </w:rPr>
            </w:pPr>
            <w:r w:rsidRPr="000420DC">
              <w:rPr>
                <w:rFonts w:asciiTheme="minorHAnsi" w:hAnsiTheme="minorHAnsi" w:cstheme="minorHAnsi"/>
                <w:szCs w:val="24"/>
              </w:rPr>
              <w:t>2</w:t>
            </w:r>
          </w:p>
        </w:tc>
        <w:tc>
          <w:tcPr>
            <w:tcW w:w="2880" w:type="dxa"/>
            <w:gridSpan w:val="2"/>
            <w:shd w:val="clear" w:color="auto" w:fill="auto"/>
            <w:vAlign w:val="center"/>
          </w:tcPr>
          <w:p w14:paraId="090E5CDB" w14:textId="77777777" w:rsidR="00B251D6" w:rsidRPr="00CD10FF" w:rsidRDefault="00B251D6" w:rsidP="00E310EB">
            <w:pPr>
              <w:rPr>
                <w:rFonts w:asciiTheme="minorHAnsi" w:hAnsiTheme="minorHAnsi" w:cstheme="minorHAnsi"/>
                <w:szCs w:val="24"/>
              </w:rPr>
            </w:pPr>
          </w:p>
        </w:tc>
        <w:tc>
          <w:tcPr>
            <w:tcW w:w="2952" w:type="dxa"/>
            <w:shd w:val="clear" w:color="auto" w:fill="auto"/>
            <w:vAlign w:val="center"/>
          </w:tcPr>
          <w:p w14:paraId="070CF8FB" w14:textId="77777777" w:rsidR="00B251D6" w:rsidRPr="00CD10FF" w:rsidRDefault="00B251D6" w:rsidP="00E310EB">
            <w:pPr>
              <w:rPr>
                <w:rFonts w:asciiTheme="minorHAnsi" w:hAnsiTheme="minorHAnsi" w:cstheme="minorHAnsi"/>
                <w:szCs w:val="24"/>
              </w:rPr>
            </w:pPr>
          </w:p>
        </w:tc>
        <w:tc>
          <w:tcPr>
            <w:tcW w:w="3600" w:type="dxa"/>
            <w:shd w:val="clear" w:color="auto" w:fill="auto"/>
            <w:vAlign w:val="center"/>
          </w:tcPr>
          <w:p w14:paraId="17B86A3C" w14:textId="77777777" w:rsidR="00B251D6" w:rsidRPr="00CD10FF" w:rsidRDefault="00B251D6" w:rsidP="00E310EB">
            <w:pPr>
              <w:rPr>
                <w:rFonts w:asciiTheme="minorHAnsi" w:hAnsiTheme="minorHAnsi" w:cstheme="minorHAnsi"/>
                <w:szCs w:val="24"/>
              </w:rPr>
            </w:pPr>
          </w:p>
        </w:tc>
      </w:tr>
      <w:tr w:rsidR="00B251D6" w:rsidRPr="00FD4E8E" w14:paraId="765F5411" w14:textId="77777777" w:rsidTr="00E310EB">
        <w:trPr>
          <w:trHeight w:val="407"/>
        </w:trPr>
        <w:tc>
          <w:tcPr>
            <w:tcW w:w="648" w:type="dxa"/>
            <w:shd w:val="clear" w:color="auto" w:fill="D9D9D9" w:themeFill="background1" w:themeFillShade="D9"/>
            <w:vAlign w:val="center"/>
          </w:tcPr>
          <w:p w14:paraId="09C12E46" w14:textId="77777777" w:rsidR="00B251D6" w:rsidRPr="000420DC" w:rsidRDefault="00B251D6" w:rsidP="00E310EB">
            <w:pPr>
              <w:jc w:val="center"/>
              <w:rPr>
                <w:rFonts w:asciiTheme="minorHAnsi" w:hAnsiTheme="minorHAnsi" w:cstheme="minorHAnsi"/>
                <w:szCs w:val="24"/>
              </w:rPr>
            </w:pPr>
            <w:r w:rsidRPr="000420DC">
              <w:rPr>
                <w:rFonts w:asciiTheme="minorHAnsi" w:hAnsiTheme="minorHAnsi" w:cstheme="minorHAnsi"/>
                <w:szCs w:val="24"/>
              </w:rPr>
              <w:t>3</w:t>
            </w:r>
          </w:p>
        </w:tc>
        <w:tc>
          <w:tcPr>
            <w:tcW w:w="2880" w:type="dxa"/>
            <w:gridSpan w:val="2"/>
            <w:shd w:val="clear" w:color="auto" w:fill="auto"/>
            <w:vAlign w:val="center"/>
          </w:tcPr>
          <w:p w14:paraId="5318E328" w14:textId="77777777" w:rsidR="00B251D6" w:rsidRPr="00CD10FF" w:rsidRDefault="00B251D6" w:rsidP="00E310EB">
            <w:pPr>
              <w:rPr>
                <w:rFonts w:asciiTheme="minorHAnsi" w:hAnsiTheme="minorHAnsi" w:cstheme="minorHAnsi"/>
                <w:szCs w:val="24"/>
              </w:rPr>
            </w:pPr>
          </w:p>
        </w:tc>
        <w:tc>
          <w:tcPr>
            <w:tcW w:w="2952" w:type="dxa"/>
            <w:shd w:val="clear" w:color="auto" w:fill="auto"/>
            <w:vAlign w:val="center"/>
          </w:tcPr>
          <w:p w14:paraId="7CCF6A6A" w14:textId="77777777" w:rsidR="00B251D6" w:rsidRPr="00CD10FF" w:rsidRDefault="00B251D6" w:rsidP="00E310EB">
            <w:pPr>
              <w:rPr>
                <w:rFonts w:asciiTheme="minorHAnsi" w:hAnsiTheme="minorHAnsi" w:cstheme="minorHAnsi"/>
                <w:szCs w:val="24"/>
              </w:rPr>
            </w:pPr>
          </w:p>
        </w:tc>
        <w:tc>
          <w:tcPr>
            <w:tcW w:w="3600" w:type="dxa"/>
            <w:shd w:val="clear" w:color="auto" w:fill="auto"/>
            <w:vAlign w:val="center"/>
          </w:tcPr>
          <w:p w14:paraId="3C32727F" w14:textId="77777777" w:rsidR="00B251D6" w:rsidRPr="00CD10FF" w:rsidRDefault="00B251D6" w:rsidP="00E310EB">
            <w:pPr>
              <w:rPr>
                <w:rFonts w:asciiTheme="minorHAnsi" w:hAnsiTheme="minorHAnsi" w:cstheme="minorHAnsi"/>
                <w:szCs w:val="24"/>
              </w:rPr>
            </w:pPr>
          </w:p>
        </w:tc>
      </w:tr>
      <w:tr w:rsidR="00B251D6" w:rsidRPr="00FD4E8E" w14:paraId="1F09BDC1" w14:textId="77777777" w:rsidTr="00E310EB">
        <w:trPr>
          <w:trHeight w:val="426"/>
        </w:trPr>
        <w:tc>
          <w:tcPr>
            <w:tcW w:w="648" w:type="dxa"/>
            <w:shd w:val="clear" w:color="auto" w:fill="D9D9D9" w:themeFill="background1" w:themeFillShade="D9"/>
            <w:vAlign w:val="center"/>
          </w:tcPr>
          <w:p w14:paraId="4228F986" w14:textId="77777777" w:rsidR="00B251D6" w:rsidRPr="000420DC" w:rsidRDefault="00B251D6" w:rsidP="00E310EB">
            <w:pPr>
              <w:jc w:val="center"/>
              <w:rPr>
                <w:rFonts w:asciiTheme="minorHAnsi" w:hAnsiTheme="minorHAnsi" w:cstheme="minorHAnsi"/>
                <w:szCs w:val="24"/>
              </w:rPr>
            </w:pPr>
            <w:r w:rsidRPr="000420DC">
              <w:rPr>
                <w:rFonts w:asciiTheme="minorHAnsi" w:hAnsiTheme="minorHAnsi" w:cstheme="minorHAnsi"/>
                <w:szCs w:val="24"/>
              </w:rPr>
              <w:t>4</w:t>
            </w:r>
          </w:p>
        </w:tc>
        <w:tc>
          <w:tcPr>
            <w:tcW w:w="2880" w:type="dxa"/>
            <w:gridSpan w:val="2"/>
            <w:shd w:val="clear" w:color="auto" w:fill="auto"/>
            <w:vAlign w:val="center"/>
          </w:tcPr>
          <w:p w14:paraId="38F97281" w14:textId="77777777" w:rsidR="00B251D6" w:rsidRPr="00CD10FF" w:rsidRDefault="00B251D6" w:rsidP="00E310EB">
            <w:pPr>
              <w:rPr>
                <w:rFonts w:asciiTheme="minorHAnsi" w:hAnsiTheme="minorHAnsi" w:cstheme="minorHAnsi"/>
                <w:szCs w:val="24"/>
              </w:rPr>
            </w:pPr>
          </w:p>
        </w:tc>
        <w:tc>
          <w:tcPr>
            <w:tcW w:w="2952" w:type="dxa"/>
            <w:shd w:val="clear" w:color="auto" w:fill="auto"/>
            <w:vAlign w:val="center"/>
          </w:tcPr>
          <w:p w14:paraId="54AA9D1F" w14:textId="77777777" w:rsidR="00B251D6" w:rsidRPr="00CD10FF" w:rsidRDefault="00B251D6" w:rsidP="00E310EB">
            <w:pPr>
              <w:rPr>
                <w:rFonts w:asciiTheme="minorHAnsi" w:hAnsiTheme="minorHAnsi" w:cstheme="minorHAnsi"/>
                <w:szCs w:val="24"/>
              </w:rPr>
            </w:pPr>
          </w:p>
        </w:tc>
        <w:tc>
          <w:tcPr>
            <w:tcW w:w="3600" w:type="dxa"/>
            <w:shd w:val="clear" w:color="auto" w:fill="auto"/>
            <w:vAlign w:val="center"/>
          </w:tcPr>
          <w:p w14:paraId="305A9B6F" w14:textId="77777777" w:rsidR="00B251D6" w:rsidRPr="00CD10FF" w:rsidRDefault="00B251D6" w:rsidP="00E310EB">
            <w:pPr>
              <w:rPr>
                <w:rFonts w:asciiTheme="minorHAnsi" w:hAnsiTheme="minorHAnsi" w:cstheme="minorHAnsi"/>
                <w:szCs w:val="24"/>
              </w:rPr>
            </w:pPr>
          </w:p>
        </w:tc>
      </w:tr>
      <w:tr w:rsidR="00B251D6" w:rsidRPr="00FD4E8E" w14:paraId="6BAB1AA2" w14:textId="77777777" w:rsidTr="00E310EB">
        <w:trPr>
          <w:trHeight w:val="418"/>
        </w:trPr>
        <w:tc>
          <w:tcPr>
            <w:tcW w:w="648" w:type="dxa"/>
            <w:shd w:val="clear" w:color="auto" w:fill="D9D9D9" w:themeFill="background1" w:themeFillShade="D9"/>
            <w:vAlign w:val="center"/>
          </w:tcPr>
          <w:p w14:paraId="53C15314" w14:textId="77777777" w:rsidR="00B251D6" w:rsidRPr="000420DC" w:rsidRDefault="00B251D6" w:rsidP="00E310EB">
            <w:pPr>
              <w:jc w:val="center"/>
              <w:rPr>
                <w:rFonts w:asciiTheme="minorHAnsi" w:hAnsiTheme="minorHAnsi" w:cstheme="minorHAnsi"/>
                <w:szCs w:val="24"/>
              </w:rPr>
            </w:pPr>
            <w:r w:rsidRPr="000420DC">
              <w:rPr>
                <w:rFonts w:asciiTheme="minorHAnsi" w:hAnsiTheme="minorHAnsi" w:cstheme="minorHAnsi"/>
                <w:szCs w:val="24"/>
              </w:rPr>
              <w:t>5</w:t>
            </w:r>
          </w:p>
        </w:tc>
        <w:tc>
          <w:tcPr>
            <w:tcW w:w="2880" w:type="dxa"/>
            <w:gridSpan w:val="2"/>
            <w:shd w:val="clear" w:color="auto" w:fill="auto"/>
            <w:vAlign w:val="center"/>
          </w:tcPr>
          <w:p w14:paraId="3A9D086C" w14:textId="77777777" w:rsidR="00B251D6" w:rsidRPr="00CD10FF" w:rsidRDefault="00B251D6" w:rsidP="00E310EB">
            <w:pPr>
              <w:rPr>
                <w:rFonts w:asciiTheme="minorHAnsi" w:hAnsiTheme="minorHAnsi" w:cstheme="minorHAnsi"/>
                <w:szCs w:val="24"/>
              </w:rPr>
            </w:pPr>
          </w:p>
        </w:tc>
        <w:tc>
          <w:tcPr>
            <w:tcW w:w="2952" w:type="dxa"/>
            <w:shd w:val="clear" w:color="auto" w:fill="auto"/>
            <w:vAlign w:val="center"/>
          </w:tcPr>
          <w:p w14:paraId="3558EF20" w14:textId="77777777" w:rsidR="00B251D6" w:rsidRPr="00CD10FF" w:rsidRDefault="00B251D6" w:rsidP="00E310EB">
            <w:pPr>
              <w:rPr>
                <w:rFonts w:asciiTheme="minorHAnsi" w:hAnsiTheme="minorHAnsi" w:cstheme="minorHAnsi"/>
                <w:szCs w:val="24"/>
              </w:rPr>
            </w:pPr>
          </w:p>
        </w:tc>
        <w:tc>
          <w:tcPr>
            <w:tcW w:w="3600" w:type="dxa"/>
            <w:shd w:val="clear" w:color="auto" w:fill="auto"/>
            <w:vAlign w:val="center"/>
          </w:tcPr>
          <w:p w14:paraId="2FDA7AF0" w14:textId="77777777" w:rsidR="00B251D6" w:rsidRPr="00CD10FF" w:rsidRDefault="00B251D6" w:rsidP="00E310EB">
            <w:pPr>
              <w:rPr>
                <w:rFonts w:asciiTheme="minorHAnsi" w:hAnsiTheme="minorHAnsi" w:cstheme="minorHAnsi"/>
                <w:szCs w:val="24"/>
              </w:rPr>
            </w:pPr>
          </w:p>
        </w:tc>
      </w:tr>
      <w:tr w:rsidR="00B251D6" w:rsidRPr="00FD4E8E" w14:paraId="2821E15F" w14:textId="77777777" w:rsidTr="00E310EB">
        <w:trPr>
          <w:trHeight w:val="410"/>
        </w:trPr>
        <w:tc>
          <w:tcPr>
            <w:tcW w:w="648" w:type="dxa"/>
            <w:shd w:val="clear" w:color="auto" w:fill="D9D9D9" w:themeFill="background1" w:themeFillShade="D9"/>
            <w:vAlign w:val="center"/>
          </w:tcPr>
          <w:p w14:paraId="1E29A3B4" w14:textId="77777777" w:rsidR="00B251D6" w:rsidRPr="000420DC" w:rsidRDefault="00B251D6" w:rsidP="00E310EB">
            <w:pPr>
              <w:jc w:val="center"/>
              <w:rPr>
                <w:rFonts w:asciiTheme="minorHAnsi" w:hAnsiTheme="minorHAnsi" w:cstheme="minorHAnsi"/>
                <w:szCs w:val="24"/>
              </w:rPr>
            </w:pPr>
            <w:r w:rsidRPr="000420DC">
              <w:rPr>
                <w:rFonts w:asciiTheme="minorHAnsi" w:hAnsiTheme="minorHAnsi" w:cstheme="minorHAnsi"/>
                <w:szCs w:val="24"/>
              </w:rPr>
              <w:t>6</w:t>
            </w:r>
          </w:p>
        </w:tc>
        <w:tc>
          <w:tcPr>
            <w:tcW w:w="2880" w:type="dxa"/>
            <w:gridSpan w:val="2"/>
            <w:shd w:val="clear" w:color="auto" w:fill="auto"/>
            <w:vAlign w:val="center"/>
          </w:tcPr>
          <w:p w14:paraId="3E79E4C4" w14:textId="77777777" w:rsidR="00B251D6" w:rsidRPr="00CD10FF" w:rsidRDefault="00B251D6" w:rsidP="00E310EB">
            <w:pPr>
              <w:rPr>
                <w:rFonts w:asciiTheme="minorHAnsi" w:hAnsiTheme="minorHAnsi" w:cstheme="minorHAnsi"/>
                <w:szCs w:val="24"/>
              </w:rPr>
            </w:pPr>
          </w:p>
        </w:tc>
        <w:tc>
          <w:tcPr>
            <w:tcW w:w="2952" w:type="dxa"/>
            <w:shd w:val="clear" w:color="auto" w:fill="auto"/>
            <w:vAlign w:val="center"/>
          </w:tcPr>
          <w:p w14:paraId="654A0BC4" w14:textId="77777777" w:rsidR="00B251D6" w:rsidRPr="00CD10FF" w:rsidRDefault="00B251D6" w:rsidP="00E310EB">
            <w:pPr>
              <w:rPr>
                <w:rFonts w:asciiTheme="minorHAnsi" w:hAnsiTheme="minorHAnsi" w:cstheme="minorHAnsi"/>
                <w:szCs w:val="24"/>
              </w:rPr>
            </w:pPr>
          </w:p>
        </w:tc>
        <w:tc>
          <w:tcPr>
            <w:tcW w:w="3600" w:type="dxa"/>
            <w:shd w:val="clear" w:color="auto" w:fill="auto"/>
            <w:vAlign w:val="center"/>
          </w:tcPr>
          <w:p w14:paraId="64B252DD" w14:textId="77777777" w:rsidR="00B251D6" w:rsidRPr="00CD10FF" w:rsidRDefault="00B251D6" w:rsidP="00E310EB">
            <w:pPr>
              <w:rPr>
                <w:rFonts w:asciiTheme="minorHAnsi" w:hAnsiTheme="minorHAnsi" w:cstheme="minorHAnsi"/>
                <w:szCs w:val="24"/>
              </w:rPr>
            </w:pPr>
          </w:p>
        </w:tc>
      </w:tr>
      <w:tr w:rsidR="00B251D6" w:rsidRPr="00FD4E8E" w14:paraId="48514014" w14:textId="77777777" w:rsidTr="00804431">
        <w:trPr>
          <w:trHeight w:val="2026"/>
        </w:trPr>
        <w:tc>
          <w:tcPr>
            <w:tcW w:w="2547" w:type="dxa"/>
            <w:gridSpan w:val="2"/>
            <w:shd w:val="clear" w:color="auto" w:fill="D9D9D9" w:themeFill="background1" w:themeFillShade="D9"/>
          </w:tcPr>
          <w:p w14:paraId="50B37339" w14:textId="2B6FDBFB" w:rsidR="00B251D6" w:rsidRPr="000420DC" w:rsidRDefault="00B251D6" w:rsidP="00E310EB">
            <w:pPr>
              <w:rPr>
                <w:rFonts w:asciiTheme="minorHAnsi" w:hAnsiTheme="minorHAnsi" w:cstheme="minorHAnsi"/>
                <w:b/>
                <w:szCs w:val="24"/>
              </w:rPr>
            </w:pPr>
            <w:r w:rsidRPr="00B15C60">
              <w:rPr>
                <w:rFonts w:asciiTheme="minorHAnsi" w:hAnsiTheme="minorHAnsi" w:cstheme="minorHAnsi"/>
                <w:b/>
                <w:szCs w:val="24"/>
              </w:rPr>
              <w:t>Alarm Interfacing</w:t>
            </w:r>
          </w:p>
        </w:tc>
        <w:tc>
          <w:tcPr>
            <w:tcW w:w="7533" w:type="dxa"/>
            <w:gridSpan w:val="3"/>
            <w:shd w:val="clear" w:color="auto" w:fill="auto"/>
            <w:vAlign w:val="center"/>
          </w:tcPr>
          <w:p w14:paraId="348D271A" w14:textId="77777777" w:rsidR="00B251D6" w:rsidRPr="00B15C60" w:rsidRDefault="00B251D6" w:rsidP="00804431">
            <w:pPr>
              <w:tabs>
                <w:tab w:val="right" w:leader="underscore" w:pos="6336"/>
              </w:tabs>
              <w:spacing w:before="100" w:after="100"/>
              <w:contextualSpacing/>
              <w:rPr>
                <w:rFonts w:asciiTheme="minorHAnsi" w:hAnsiTheme="minorHAnsi" w:cstheme="minorHAnsi"/>
                <w:szCs w:val="24"/>
              </w:rPr>
            </w:pPr>
            <w:r w:rsidRPr="00B15C60">
              <w:rPr>
                <w:rFonts w:asciiTheme="minorHAnsi" w:hAnsiTheme="minorHAnsi" w:cstheme="minorHAnsi"/>
                <w:szCs w:val="24"/>
              </w:rPr>
              <w:t>SS 1 Automatic systems for fire suppression</w:t>
            </w:r>
          </w:p>
          <w:p w14:paraId="2621DD19" w14:textId="77777777" w:rsidR="00B251D6" w:rsidRPr="00B15C60" w:rsidRDefault="00B251D6" w:rsidP="00804431">
            <w:pPr>
              <w:tabs>
                <w:tab w:val="right" w:leader="underscore" w:pos="6336"/>
              </w:tabs>
              <w:spacing w:before="100" w:after="100"/>
              <w:contextualSpacing/>
              <w:rPr>
                <w:rFonts w:asciiTheme="minorHAnsi" w:hAnsiTheme="minorHAnsi" w:cstheme="minorHAnsi"/>
                <w:szCs w:val="24"/>
              </w:rPr>
            </w:pPr>
            <w:r w:rsidRPr="00B15C60">
              <w:rPr>
                <w:rFonts w:asciiTheme="minorHAnsi" w:hAnsiTheme="minorHAnsi" w:cstheme="minorHAnsi"/>
                <w:szCs w:val="24"/>
              </w:rPr>
              <w:t>SS 3/1 Automatic doors</w:t>
            </w:r>
          </w:p>
          <w:p w14:paraId="7C2BDAF3" w14:textId="77777777" w:rsidR="00B251D6" w:rsidRPr="00B15C60" w:rsidRDefault="00B251D6" w:rsidP="00804431">
            <w:pPr>
              <w:tabs>
                <w:tab w:val="right" w:leader="underscore" w:pos="6336"/>
              </w:tabs>
              <w:spacing w:before="100" w:after="100"/>
              <w:contextualSpacing/>
              <w:rPr>
                <w:rFonts w:asciiTheme="minorHAnsi" w:hAnsiTheme="minorHAnsi" w:cstheme="minorHAnsi"/>
                <w:szCs w:val="24"/>
              </w:rPr>
            </w:pPr>
            <w:r w:rsidRPr="00B15C60">
              <w:rPr>
                <w:rFonts w:asciiTheme="minorHAnsi" w:hAnsiTheme="minorHAnsi" w:cstheme="minorHAnsi"/>
                <w:szCs w:val="24"/>
              </w:rPr>
              <w:t>SS 8/1 Passenger-carrying lifts</w:t>
            </w:r>
          </w:p>
          <w:p w14:paraId="397B986F" w14:textId="77777777" w:rsidR="00B251D6" w:rsidRPr="00B15C60" w:rsidRDefault="00B251D6" w:rsidP="00804431">
            <w:pPr>
              <w:tabs>
                <w:tab w:val="right" w:leader="underscore" w:pos="6336"/>
              </w:tabs>
              <w:spacing w:before="100" w:after="100"/>
              <w:contextualSpacing/>
              <w:rPr>
                <w:rFonts w:asciiTheme="minorHAnsi" w:hAnsiTheme="minorHAnsi" w:cstheme="minorHAnsi"/>
                <w:szCs w:val="24"/>
              </w:rPr>
            </w:pPr>
            <w:r w:rsidRPr="00B15C60">
              <w:rPr>
                <w:rFonts w:asciiTheme="minorHAnsi" w:hAnsiTheme="minorHAnsi" w:cstheme="minorHAnsi"/>
                <w:szCs w:val="24"/>
              </w:rPr>
              <w:t>SS 9 Mechanical ventilation or air conditioning systems</w:t>
            </w:r>
          </w:p>
          <w:p w14:paraId="5593B36A" w14:textId="77777777" w:rsidR="00B251D6" w:rsidRPr="00B15C60" w:rsidRDefault="00B251D6" w:rsidP="00804431">
            <w:pPr>
              <w:tabs>
                <w:tab w:val="right" w:leader="underscore" w:pos="6336"/>
              </w:tabs>
              <w:spacing w:before="100" w:after="100"/>
              <w:contextualSpacing/>
              <w:rPr>
                <w:rFonts w:asciiTheme="minorHAnsi" w:hAnsiTheme="minorHAnsi" w:cstheme="minorHAnsi"/>
                <w:szCs w:val="24"/>
              </w:rPr>
            </w:pPr>
            <w:r w:rsidRPr="00B15C60">
              <w:rPr>
                <w:rFonts w:asciiTheme="minorHAnsi" w:hAnsiTheme="minorHAnsi" w:cstheme="minorHAnsi"/>
                <w:szCs w:val="24"/>
              </w:rPr>
              <w:t>SS 12/2 FM radio frequency systems &amp; infra-red beam transmission systems</w:t>
            </w:r>
          </w:p>
          <w:p w14:paraId="0165E0F3" w14:textId="470FA5FD" w:rsidR="00B251D6" w:rsidRPr="00B15C60" w:rsidRDefault="00B251D6" w:rsidP="00804431">
            <w:pPr>
              <w:tabs>
                <w:tab w:val="right" w:leader="underscore" w:pos="6336"/>
              </w:tabs>
              <w:spacing w:before="100" w:after="100"/>
              <w:contextualSpacing/>
              <w:rPr>
                <w:rFonts w:asciiTheme="minorHAnsi" w:hAnsiTheme="minorHAnsi" w:cstheme="minorHAnsi"/>
                <w:szCs w:val="24"/>
              </w:rPr>
            </w:pPr>
            <w:r w:rsidRPr="00B15C60">
              <w:rPr>
                <w:rFonts w:asciiTheme="minorHAnsi" w:hAnsiTheme="minorHAnsi" w:cstheme="minorHAnsi"/>
                <w:szCs w:val="24"/>
              </w:rPr>
              <w:t>SS 13/1 Mechanical smoke control</w:t>
            </w:r>
          </w:p>
          <w:p w14:paraId="0F5844BA" w14:textId="3C736E65" w:rsidR="00B251D6" w:rsidRPr="00B251D6" w:rsidRDefault="00B251D6" w:rsidP="00804431">
            <w:pPr>
              <w:tabs>
                <w:tab w:val="right" w:leader="underscore" w:pos="6336"/>
              </w:tabs>
              <w:spacing w:before="100" w:after="100"/>
              <w:contextualSpacing/>
              <w:rPr>
                <w:rFonts w:asciiTheme="minorHAnsi" w:hAnsiTheme="minorHAnsi" w:cstheme="minorHAnsi"/>
              </w:rPr>
            </w:pPr>
            <w:r w:rsidRPr="00B15C60">
              <w:rPr>
                <w:rFonts w:asciiTheme="minorHAnsi" w:hAnsiTheme="minorHAnsi" w:cstheme="minorHAnsi"/>
                <w:szCs w:val="24"/>
              </w:rPr>
              <w:t>Functional testing (end to end) of the interface between the systems is to be carried out annually &amp; certified by each IQP for those systems. All relevant IQPs must be on site at the time of testing</w:t>
            </w:r>
          </w:p>
        </w:tc>
      </w:tr>
      <w:tr w:rsidR="00B251D6" w:rsidRPr="00FD4E8E" w14:paraId="18FD7BB2" w14:textId="77777777" w:rsidTr="00CD10FF">
        <w:trPr>
          <w:trHeight w:val="1197"/>
        </w:trPr>
        <w:tc>
          <w:tcPr>
            <w:tcW w:w="2547" w:type="dxa"/>
            <w:gridSpan w:val="2"/>
            <w:shd w:val="clear" w:color="auto" w:fill="D9D9D9" w:themeFill="background1" w:themeFillShade="D9"/>
          </w:tcPr>
          <w:p w14:paraId="36CFC15E" w14:textId="0AD8C36A" w:rsidR="00B251D6" w:rsidRPr="000420DC" w:rsidRDefault="00B251D6" w:rsidP="00E310EB">
            <w:pPr>
              <w:rPr>
                <w:rFonts w:asciiTheme="minorHAnsi" w:hAnsiTheme="minorHAnsi" w:cstheme="minorHAnsi"/>
                <w:b/>
                <w:szCs w:val="24"/>
              </w:rPr>
            </w:pPr>
            <w:r w:rsidRPr="000420DC">
              <w:rPr>
                <w:rFonts w:asciiTheme="minorHAnsi" w:hAnsiTheme="minorHAnsi" w:cstheme="minorHAnsi"/>
                <w:b/>
                <w:szCs w:val="24"/>
              </w:rPr>
              <w:t xml:space="preserve">Performance Standard </w:t>
            </w:r>
          </w:p>
        </w:tc>
        <w:tc>
          <w:tcPr>
            <w:tcW w:w="7533" w:type="dxa"/>
            <w:gridSpan w:val="3"/>
            <w:shd w:val="clear" w:color="auto" w:fill="auto"/>
            <w:vAlign w:val="center"/>
          </w:tcPr>
          <w:p w14:paraId="7B9B03DE" w14:textId="6D2729CE" w:rsidR="00782DC5" w:rsidRPr="003D0FE8" w:rsidRDefault="004C79D7" w:rsidP="00D345C8">
            <w:pPr>
              <w:tabs>
                <w:tab w:val="right" w:leader="underscore" w:pos="6336"/>
              </w:tabs>
              <w:spacing w:before="100" w:after="100"/>
              <w:contextualSpacing/>
              <w:rPr>
                <w:rFonts w:asciiTheme="minorHAnsi" w:hAnsiTheme="minorHAnsi" w:cstheme="minorHAnsi"/>
                <w:color w:val="FF0000"/>
              </w:rPr>
            </w:pPr>
            <w:r>
              <w:rPr>
                <w:rFonts w:asciiTheme="minorHAnsi" w:hAnsiTheme="minorHAnsi" w:cstheme="minorHAnsi"/>
                <w:color w:val="FF0000"/>
              </w:rPr>
              <w:t>Delete/Add</w:t>
            </w:r>
            <w:r w:rsidR="003D0FE8" w:rsidRPr="003D0FE8">
              <w:rPr>
                <w:rFonts w:asciiTheme="minorHAnsi" w:hAnsiTheme="minorHAnsi" w:cstheme="minorHAnsi"/>
                <w:color w:val="FF0000"/>
              </w:rPr>
              <w:t xml:space="preserve"> as </w:t>
            </w:r>
            <w:proofErr w:type="gramStart"/>
            <w:r w:rsidR="003D0FE8" w:rsidRPr="003D0FE8">
              <w:rPr>
                <w:rFonts w:asciiTheme="minorHAnsi" w:hAnsiTheme="minorHAnsi" w:cstheme="minorHAnsi"/>
                <w:color w:val="FF0000"/>
              </w:rPr>
              <w:t>required</w:t>
            </w:r>
            <w:proofErr w:type="gramEnd"/>
            <w:r w:rsidR="003D0FE8" w:rsidRPr="003D0FE8">
              <w:rPr>
                <w:rFonts w:asciiTheme="minorHAnsi" w:hAnsiTheme="minorHAnsi" w:cstheme="minorHAnsi"/>
                <w:color w:val="FF0000"/>
              </w:rPr>
              <w:t xml:space="preserve"> </w:t>
            </w:r>
          </w:p>
          <w:p w14:paraId="7DC719F1" w14:textId="5CD1E715" w:rsidR="00B251D6" w:rsidRPr="00B15C60" w:rsidRDefault="00B251D6" w:rsidP="00D345C8">
            <w:pPr>
              <w:pStyle w:val="ListParagraph"/>
              <w:numPr>
                <w:ilvl w:val="0"/>
                <w:numId w:val="12"/>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NZS 4512: 2010 Fire detection and alarm systems in buildings.</w:t>
            </w:r>
          </w:p>
          <w:p w14:paraId="5A3B1BF9" w14:textId="77777777" w:rsidR="00B251D6" w:rsidRPr="00B15C60" w:rsidRDefault="00B251D6" w:rsidP="00D345C8">
            <w:pPr>
              <w:pStyle w:val="ListParagraph"/>
              <w:numPr>
                <w:ilvl w:val="0"/>
                <w:numId w:val="12"/>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NZS 4561: 1973 Manual fire alarm systems for use in buildings.</w:t>
            </w:r>
          </w:p>
          <w:p w14:paraId="28AD0F2D" w14:textId="77777777" w:rsidR="00B251D6" w:rsidRPr="00B15C60" w:rsidRDefault="00B251D6" w:rsidP="00D345C8">
            <w:pPr>
              <w:pStyle w:val="ListParagraph"/>
              <w:numPr>
                <w:ilvl w:val="0"/>
                <w:numId w:val="12"/>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AS/NZS 1851: 2012 Routine service of fire protection systems &amp; equipment.</w:t>
            </w:r>
          </w:p>
          <w:p w14:paraId="5E2DAAC7" w14:textId="122C0485" w:rsidR="00B251D6" w:rsidRPr="000420DC" w:rsidRDefault="00B251D6" w:rsidP="00D345C8">
            <w:pPr>
              <w:pStyle w:val="ListParagraph"/>
              <w:numPr>
                <w:ilvl w:val="0"/>
                <w:numId w:val="12"/>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Specifically Designed Alternative Solution </w:t>
            </w:r>
            <w:r w:rsidRPr="004C79D7">
              <w:rPr>
                <w:rFonts w:asciiTheme="minorHAnsi" w:hAnsiTheme="minorHAnsi" w:cstheme="minorHAnsi"/>
                <w:color w:val="FF0000"/>
              </w:rPr>
              <w:t>(please specify)</w:t>
            </w:r>
          </w:p>
        </w:tc>
      </w:tr>
      <w:tr w:rsidR="00B251D6" w:rsidRPr="00FD4E8E" w14:paraId="0425A6F8" w14:textId="77777777" w:rsidTr="006E7F43">
        <w:trPr>
          <w:trHeight w:val="1347"/>
        </w:trPr>
        <w:tc>
          <w:tcPr>
            <w:tcW w:w="2547" w:type="dxa"/>
            <w:gridSpan w:val="2"/>
            <w:shd w:val="clear" w:color="auto" w:fill="D9D9D9" w:themeFill="background1" w:themeFillShade="D9"/>
          </w:tcPr>
          <w:p w14:paraId="4F7F289D" w14:textId="38CD81AA" w:rsidR="00B251D6" w:rsidRPr="000420DC" w:rsidRDefault="00B251D6" w:rsidP="00E310EB">
            <w:pPr>
              <w:rPr>
                <w:rFonts w:asciiTheme="minorHAnsi" w:hAnsiTheme="minorHAnsi" w:cstheme="minorHAnsi"/>
                <w:b/>
                <w:szCs w:val="24"/>
              </w:rPr>
            </w:pPr>
            <w:r w:rsidRPr="000420DC">
              <w:rPr>
                <w:rFonts w:asciiTheme="minorHAnsi" w:hAnsiTheme="minorHAnsi" w:cstheme="minorHAnsi"/>
                <w:b/>
                <w:szCs w:val="24"/>
              </w:rPr>
              <w:t>Inspections Procedures</w:t>
            </w:r>
          </w:p>
        </w:tc>
        <w:tc>
          <w:tcPr>
            <w:tcW w:w="7533" w:type="dxa"/>
            <w:gridSpan w:val="3"/>
            <w:shd w:val="clear" w:color="auto" w:fill="auto"/>
            <w:vAlign w:val="center"/>
          </w:tcPr>
          <w:p w14:paraId="255DB9D6" w14:textId="77777777" w:rsidR="00B251D6" w:rsidRPr="00B15C60" w:rsidRDefault="00B251D6" w:rsidP="00D345C8">
            <w:pPr>
              <w:pStyle w:val="ListParagraph"/>
              <w:numPr>
                <w:ilvl w:val="0"/>
                <w:numId w:val="27"/>
              </w:numPr>
              <w:tabs>
                <w:tab w:val="right" w:leader="underscore" w:pos="6336"/>
              </w:tabs>
              <w:spacing w:before="100" w:after="100"/>
              <w:ind w:left="357" w:hanging="357"/>
              <w:rPr>
                <w:rFonts w:asciiTheme="minorHAnsi" w:hAnsiTheme="minorHAnsi" w:cstheme="minorHAnsi"/>
              </w:rPr>
            </w:pPr>
            <w:r w:rsidRPr="00B15C60">
              <w:rPr>
                <w:rFonts w:asciiTheme="minorHAnsi" w:hAnsiTheme="minorHAnsi" w:cstheme="minorHAnsi"/>
              </w:rPr>
              <w:t>NZS 4512: 2010 Fire detection and alarm systems in buildings.</w:t>
            </w:r>
            <w:r>
              <w:rPr>
                <w:rFonts w:asciiTheme="minorHAnsi" w:hAnsiTheme="minorHAnsi" w:cstheme="minorHAnsi"/>
              </w:rPr>
              <w:t xml:space="preserve"> </w:t>
            </w:r>
            <w:r w:rsidRPr="00B15C60">
              <w:rPr>
                <w:rFonts w:asciiTheme="minorHAnsi" w:hAnsiTheme="minorHAnsi" w:cstheme="minorHAnsi"/>
              </w:rPr>
              <w:t>(Part 6)</w:t>
            </w:r>
          </w:p>
          <w:p w14:paraId="17AEFF3E" w14:textId="77777777" w:rsidR="00B251D6" w:rsidRPr="00B15C60" w:rsidRDefault="00B251D6" w:rsidP="00D345C8">
            <w:pPr>
              <w:pStyle w:val="ListParagraph"/>
              <w:numPr>
                <w:ilvl w:val="0"/>
                <w:numId w:val="27"/>
              </w:numPr>
              <w:tabs>
                <w:tab w:val="right" w:leader="underscore" w:pos="6336"/>
              </w:tabs>
              <w:spacing w:before="100" w:after="100"/>
              <w:ind w:left="357" w:hanging="357"/>
              <w:rPr>
                <w:rFonts w:asciiTheme="minorHAnsi" w:hAnsiTheme="minorHAnsi" w:cstheme="minorHAnsi"/>
              </w:rPr>
            </w:pPr>
            <w:r w:rsidRPr="00B15C60">
              <w:rPr>
                <w:rFonts w:asciiTheme="minorHAnsi" w:hAnsiTheme="minorHAnsi" w:cstheme="minorHAnsi"/>
              </w:rPr>
              <w:t>NZS 4561: 1973 Specification for manual fire alarm systems for use in buildings.</w:t>
            </w:r>
          </w:p>
          <w:p w14:paraId="2F829F5A" w14:textId="77777777" w:rsidR="00B251D6" w:rsidRPr="00B15C60" w:rsidRDefault="00B251D6" w:rsidP="00D345C8">
            <w:pPr>
              <w:pStyle w:val="ListParagraph"/>
              <w:numPr>
                <w:ilvl w:val="0"/>
                <w:numId w:val="27"/>
              </w:numPr>
              <w:tabs>
                <w:tab w:val="right" w:leader="underscore" w:pos="6336"/>
              </w:tabs>
              <w:spacing w:before="100" w:after="100"/>
              <w:ind w:left="357" w:hanging="357"/>
              <w:rPr>
                <w:rFonts w:asciiTheme="minorHAnsi" w:hAnsiTheme="minorHAnsi" w:cstheme="minorHAnsi"/>
              </w:rPr>
            </w:pPr>
            <w:r w:rsidRPr="00B15C60">
              <w:rPr>
                <w:rFonts w:asciiTheme="minorHAnsi" w:hAnsiTheme="minorHAnsi" w:cstheme="minorHAnsi"/>
              </w:rPr>
              <w:t>AS/NZS 1851: 2012 Routine service of fire protection systems &amp; equipment.</w:t>
            </w:r>
          </w:p>
          <w:p w14:paraId="5C45FDC7" w14:textId="41281184" w:rsidR="00B251D6" w:rsidRPr="00025E8D" w:rsidRDefault="00B251D6" w:rsidP="00D345C8">
            <w:pPr>
              <w:pStyle w:val="ListParagraph"/>
              <w:numPr>
                <w:ilvl w:val="0"/>
                <w:numId w:val="27"/>
              </w:numPr>
              <w:tabs>
                <w:tab w:val="right" w:leader="underscore" w:pos="6336"/>
              </w:tabs>
              <w:spacing w:before="100" w:after="100"/>
              <w:ind w:left="357" w:hanging="357"/>
              <w:rPr>
                <w:rFonts w:asciiTheme="minorHAnsi" w:hAnsiTheme="minorHAnsi" w:cstheme="minorHAnsi"/>
              </w:rPr>
            </w:pPr>
            <w:r w:rsidRPr="00B15C60">
              <w:rPr>
                <w:rFonts w:asciiTheme="minorHAnsi" w:hAnsiTheme="minorHAnsi" w:cstheme="minorHAnsi"/>
              </w:rPr>
              <w:t xml:space="preserve">Specifically Designed Alternative Solution </w:t>
            </w:r>
            <w:r w:rsidRPr="004C79D7">
              <w:rPr>
                <w:rFonts w:asciiTheme="minorHAnsi" w:hAnsiTheme="minorHAnsi" w:cstheme="minorHAnsi"/>
                <w:color w:val="FF0000"/>
              </w:rPr>
              <w:t>(please specify)</w:t>
            </w:r>
          </w:p>
        </w:tc>
      </w:tr>
      <w:tr w:rsidR="00B251D6" w:rsidRPr="00FD4E8E" w14:paraId="1C9EDD54" w14:textId="77777777" w:rsidTr="00B251D6">
        <w:trPr>
          <w:trHeight w:val="77"/>
        </w:trPr>
        <w:tc>
          <w:tcPr>
            <w:tcW w:w="2547" w:type="dxa"/>
            <w:gridSpan w:val="2"/>
            <w:shd w:val="clear" w:color="auto" w:fill="D9D9D9" w:themeFill="background1" w:themeFillShade="D9"/>
          </w:tcPr>
          <w:p w14:paraId="33832C3F" w14:textId="3EF42D86" w:rsidR="00B251D6" w:rsidRPr="000420DC" w:rsidRDefault="00B251D6" w:rsidP="00E310EB">
            <w:pPr>
              <w:rPr>
                <w:rFonts w:asciiTheme="minorHAnsi" w:hAnsiTheme="minorHAnsi" w:cstheme="minorHAnsi"/>
                <w:b/>
                <w:szCs w:val="24"/>
              </w:rPr>
            </w:pPr>
            <w:r w:rsidRPr="000420DC">
              <w:rPr>
                <w:rFonts w:asciiTheme="minorHAnsi" w:hAnsiTheme="minorHAnsi" w:cstheme="minorHAnsi"/>
                <w:b/>
                <w:szCs w:val="24"/>
              </w:rPr>
              <w:t>Inspection frequency and responsibility</w:t>
            </w:r>
          </w:p>
        </w:tc>
        <w:tc>
          <w:tcPr>
            <w:tcW w:w="7533" w:type="dxa"/>
            <w:gridSpan w:val="3"/>
            <w:shd w:val="clear" w:color="auto" w:fill="auto"/>
            <w:vAlign w:val="center"/>
          </w:tcPr>
          <w:p w14:paraId="5B644585" w14:textId="77777777" w:rsidR="00B251D6" w:rsidRDefault="00B251D6" w:rsidP="00804431">
            <w:pPr>
              <w:pStyle w:val="ListParagraph"/>
              <w:numPr>
                <w:ilvl w:val="0"/>
                <w:numId w:val="23"/>
              </w:numPr>
              <w:spacing w:before="100" w:after="100"/>
              <w:ind w:left="357" w:hanging="357"/>
              <w:rPr>
                <w:rFonts w:asciiTheme="minorHAnsi" w:hAnsiTheme="minorHAnsi" w:cstheme="minorHAnsi"/>
              </w:rPr>
            </w:pPr>
            <w:r w:rsidRPr="00B15C60">
              <w:rPr>
                <w:rFonts w:asciiTheme="minorHAnsi" w:hAnsiTheme="minorHAnsi" w:cstheme="minorHAnsi"/>
              </w:rPr>
              <w:t>Monthly by the IQP</w:t>
            </w:r>
          </w:p>
          <w:p w14:paraId="1BDA3137" w14:textId="77777777" w:rsidR="00B251D6" w:rsidRPr="00421E1D" w:rsidRDefault="00B251D6" w:rsidP="00804431">
            <w:pPr>
              <w:pStyle w:val="ListParagraph"/>
              <w:numPr>
                <w:ilvl w:val="0"/>
                <w:numId w:val="23"/>
              </w:numPr>
              <w:tabs>
                <w:tab w:val="right" w:leader="underscore" w:pos="6336"/>
              </w:tabs>
              <w:spacing w:before="100" w:after="100"/>
              <w:ind w:left="357" w:hanging="357"/>
              <w:rPr>
                <w:rFonts w:asciiTheme="minorHAnsi" w:hAnsiTheme="minorHAnsi" w:cstheme="minorHAnsi"/>
              </w:rPr>
            </w:pPr>
            <w:r w:rsidRPr="00421E1D">
              <w:rPr>
                <w:rFonts w:asciiTheme="minorHAnsi" w:hAnsiTheme="minorHAnsi" w:cstheme="minorHAnsi"/>
              </w:rPr>
              <w:t>Annually by the IQP</w:t>
            </w:r>
          </w:p>
        </w:tc>
      </w:tr>
      <w:tr w:rsidR="00B251D6" w:rsidRPr="00FD4E8E" w14:paraId="08897B3F" w14:textId="77777777" w:rsidTr="00B251D6">
        <w:trPr>
          <w:trHeight w:val="755"/>
        </w:trPr>
        <w:tc>
          <w:tcPr>
            <w:tcW w:w="2547" w:type="dxa"/>
            <w:gridSpan w:val="2"/>
            <w:shd w:val="clear" w:color="auto" w:fill="D9D9D9" w:themeFill="background1" w:themeFillShade="D9"/>
          </w:tcPr>
          <w:p w14:paraId="159DAAE5" w14:textId="2E5250EE" w:rsidR="00B251D6" w:rsidRPr="000420DC" w:rsidRDefault="00B251D6" w:rsidP="00E310EB">
            <w:pPr>
              <w:rPr>
                <w:rFonts w:asciiTheme="minorHAnsi" w:hAnsiTheme="minorHAnsi" w:cstheme="minorHAnsi"/>
                <w:b/>
                <w:szCs w:val="24"/>
              </w:rPr>
            </w:pPr>
            <w:r w:rsidRPr="000420DC">
              <w:rPr>
                <w:rFonts w:asciiTheme="minorHAnsi" w:hAnsiTheme="minorHAnsi" w:cstheme="minorHAnsi"/>
                <w:b/>
                <w:szCs w:val="24"/>
              </w:rPr>
              <w:t>Maintenance Procedures</w:t>
            </w:r>
          </w:p>
        </w:tc>
        <w:tc>
          <w:tcPr>
            <w:tcW w:w="7533" w:type="dxa"/>
            <w:gridSpan w:val="3"/>
            <w:shd w:val="clear" w:color="auto" w:fill="auto"/>
            <w:vAlign w:val="center"/>
          </w:tcPr>
          <w:p w14:paraId="319FA51D" w14:textId="77777777" w:rsidR="00B251D6" w:rsidRPr="000420DC" w:rsidRDefault="00B251D6" w:rsidP="00D345C8">
            <w:pPr>
              <w:pStyle w:val="ListParagraph"/>
              <w:numPr>
                <w:ilvl w:val="0"/>
                <w:numId w:val="17"/>
              </w:numPr>
              <w:tabs>
                <w:tab w:val="right" w:leader="underscore" w:pos="6336"/>
              </w:tabs>
              <w:spacing w:before="100" w:after="100"/>
              <w:ind w:left="357" w:hanging="357"/>
              <w:rPr>
                <w:rFonts w:asciiTheme="minorHAnsi" w:hAnsiTheme="minorHAnsi" w:cstheme="minorHAnsi"/>
              </w:rPr>
            </w:pPr>
            <w:r w:rsidRPr="00B15C60">
              <w:rPr>
                <w:rFonts w:asciiTheme="minorHAnsi" w:hAnsiTheme="minorHAnsi" w:cstheme="minorHAnsi"/>
              </w:rPr>
              <w:t>NZS 4512:2010 Fire detection &amp; alarm systems in buildings (original version), refer</w:t>
            </w:r>
            <w:r>
              <w:rPr>
                <w:rFonts w:asciiTheme="minorHAnsi" w:hAnsiTheme="minorHAnsi" w:cstheme="minorHAnsi"/>
              </w:rPr>
              <w:t xml:space="preserve"> </w:t>
            </w:r>
            <w:r w:rsidRPr="00B15C60">
              <w:rPr>
                <w:rFonts w:asciiTheme="minorHAnsi" w:hAnsiTheme="minorHAnsi" w:cstheme="minorHAnsi"/>
              </w:rPr>
              <w:t xml:space="preserve">to Part 6, Maintaining systems in compliance &amp; good working </w:t>
            </w:r>
            <w:proofErr w:type="gramStart"/>
            <w:r w:rsidRPr="00B15C60">
              <w:rPr>
                <w:rFonts w:asciiTheme="minorHAnsi" w:hAnsiTheme="minorHAnsi" w:cstheme="minorHAnsi"/>
              </w:rPr>
              <w:t>order</w:t>
            </w:r>
            <w:proofErr w:type="gramEnd"/>
          </w:p>
          <w:p w14:paraId="2F526F6D" w14:textId="548E04F4" w:rsidR="00B251D6" w:rsidRPr="00421E1D" w:rsidRDefault="00B251D6" w:rsidP="00D345C8">
            <w:pPr>
              <w:tabs>
                <w:tab w:val="right" w:leader="underscore" w:pos="6336"/>
              </w:tabs>
              <w:spacing w:before="100" w:after="100"/>
              <w:contextualSpacing/>
              <w:rPr>
                <w:rFonts w:asciiTheme="minorHAnsi" w:hAnsiTheme="minorHAnsi" w:cstheme="minorHAnsi"/>
              </w:rPr>
            </w:pPr>
            <w:r w:rsidRPr="00B15C60">
              <w:rPr>
                <w:rFonts w:asciiTheme="minorHAnsi" w:hAnsiTheme="minorHAnsi" w:cstheme="minorHAnsi"/>
                <w:szCs w:val="24"/>
              </w:rPr>
              <w:t>Planned preventative maintenance and responsive maintenance will be carried out in accordance with the nominated performance and inspection standard or document to ensure the system will operate as required.</w:t>
            </w:r>
          </w:p>
        </w:tc>
      </w:tr>
      <w:tr w:rsidR="00B251D6" w:rsidRPr="00FD4E8E" w14:paraId="0A40DA5E" w14:textId="77777777" w:rsidTr="00804431">
        <w:trPr>
          <w:trHeight w:val="1866"/>
        </w:trPr>
        <w:tc>
          <w:tcPr>
            <w:tcW w:w="2547" w:type="dxa"/>
            <w:gridSpan w:val="2"/>
            <w:shd w:val="clear" w:color="auto" w:fill="D9D9D9" w:themeFill="background1" w:themeFillShade="D9"/>
          </w:tcPr>
          <w:p w14:paraId="1D49E0C7" w14:textId="41BA977C" w:rsidR="00B251D6" w:rsidRPr="000420DC" w:rsidRDefault="00B251D6" w:rsidP="00E310EB">
            <w:pPr>
              <w:rPr>
                <w:rFonts w:asciiTheme="minorHAnsi" w:hAnsiTheme="minorHAnsi" w:cstheme="minorHAnsi"/>
                <w:b/>
                <w:szCs w:val="24"/>
              </w:rPr>
            </w:pPr>
            <w:r w:rsidRPr="000420DC">
              <w:rPr>
                <w:rFonts w:asciiTheme="minorHAnsi" w:hAnsiTheme="minorHAnsi" w:cstheme="minorHAnsi"/>
                <w:b/>
                <w:szCs w:val="24"/>
              </w:rPr>
              <w:t>Reporting</w:t>
            </w:r>
          </w:p>
        </w:tc>
        <w:tc>
          <w:tcPr>
            <w:tcW w:w="7533" w:type="dxa"/>
            <w:gridSpan w:val="3"/>
            <w:shd w:val="clear" w:color="auto" w:fill="auto"/>
            <w:vAlign w:val="center"/>
          </w:tcPr>
          <w:p w14:paraId="3640F14F" w14:textId="77777777" w:rsidR="00B251D6" w:rsidRPr="000420DC" w:rsidRDefault="00B251D6" w:rsidP="00395450">
            <w:pPr>
              <w:autoSpaceDE w:val="0"/>
              <w:autoSpaceDN w:val="0"/>
              <w:adjustRightInd w:val="0"/>
              <w:spacing w:before="100" w:after="100"/>
              <w:contextualSpacing/>
              <w:rPr>
                <w:rFonts w:asciiTheme="minorHAnsi" w:hAnsiTheme="minorHAnsi" w:cstheme="minorHAnsi"/>
                <w:iCs/>
                <w:szCs w:val="24"/>
              </w:rPr>
            </w:pPr>
            <w:r w:rsidRPr="000420DC">
              <w:rPr>
                <w:rFonts w:asciiTheme="minorHAnsi" w:hAnsiTheme="minorHAnsi" w:cstheme="minorHAnsi"/>
                <w:iCs/>
                <w:szCs w:val="24"/>
              </w:rPr>
              <w:t>The building owner must obtain annual written reports from any IQP or other person who carried out one or more inspections &amp;/or maintenance procedures. Reports must, as a minimum:</w:t>
            </w:r>
          </w:p>
          <w:p w14:paraId="74763452" w14:textId="77777777" w:rsidR="00B251D6" w:rsidRDefault="00B251D6" w:rsidP="00395450">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inspection, test, repair or maintenance carried </w:t>
            </w:r>
            <w:proofErr w:type="gramStart"/>
            <w:r w:rsidRPr="00944628">
              <w:rPr>
                <w:rFonts w:asciiTheme="minorHAnsi" w:hAnsiTheme="minorHAnsi" w:cstheme="minorHAnsi"/>
                <w:iCs/>
              </w:rPr>
              <w:t>out</w:t>
            </w:r>
            <w:proofErr w:type="gramEnd"/>
          </w:p>
          <w:p w14:paraId="75C218B5" w14:textId="77777777" w:rsidR="00B251D6" w:rsidRDefault="00B251D6" w:rsidP="00395450">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faults found or maintenance required &amp; the remedy </w:t>
            </w:r>
            <w:proofErr w:type="gramStart"/>
            <w:r w:rsidRPr="00944628">
              <w:rPr>
                <w:rFonts w:asciiTheme="minorHAnsi" w:hAnsiTheme="minorHAnsi" w:cstheme="minorHAnsi"/>
                <w:iCs/>
              </w:rPr>
              <w:t>applied</w:t>
            </w:r>
            <w:proofErr w:type="gramEnd"/>
          </w:p>
          <w:p w14:paraId="323ADFC0" w14:textId="77777777" w:rsidR="00B251D6" w:rsidRDefault="00B251D6" w:rsidP="00395450">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date the work was carried </w:t>
            </w:r>
            <w:proofErr w:type="gramStart"/>
            <w:r w:rsidRPr="00944628">
              <w:rPr>
                <w:rFonts w:asciiTheme="minorHAnsi" w:hAnsiTheme="minorHAnsi" w:cstheme="minorHAnsi"/>
                <w:iCs/>
              </w:rPr>
              <w:t>out</w:t>
            </w:r>
            <w:proofErr w:type="gramEnd"/>
          </w:p>
          <w:p w14:paraId="17A6964E" w14:textId="77777777" w:rsidR="00B251D6" w:rsidRPr="00944628" w:rsidRDefault="00B251D6" w:rsidP="00395450">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name of the person who performed the </w:t>
            </w:r>
            <w:proofErr w:type="gramStart"/>
            <w:r w:rsidRPr="00944628">
              <w:rPr>
                <w:rFonts w:asciiTheme="minorHAnsi" w:hAnsiTheme="minorHAnsi" w:cstheme="minorHAnsi"/>
                <w:iCs/>
              </w:rPr>
              <w:t>work</w:t>
            </w:r>
            <w:proofErr w:type="gramEnd"/>
          </w:p>
          <w:p w14:paraId="6CE0E1BC" w14:textId="61AC6986" w:rsidR="00B251D6" w:rsidRPr="000420DC" w:rsidRDefault="00B251D6" w:rsidP="00395450">
            <w:pPr>
              <w:autoSpaceDE w:val="0"/>
              <w:autoSpaceDN w:val="0"/>
              <w:adjustRightInd w:val="0"/>
              <w:spacing w:before="100" w:after="100"/>
              <w:contextualSpacing/>
              <w:rPr>
                <w:rFonts w:asciiTheme="minorHAnsi" w:hAnsiTheme="minorHAnsi" w:cstheme="minorHAnsi"/>
                <w:szCs w:val="24"/>
              </w:rPr>
            </w:pPr>
            <w:r w:rsidRPr="000420DC">
              <w:rPr>
                <w:rFonts w:asciiTheme="minorHAnsi" w:hAnsiTheme="minorHAnsi" w:cstheme="minorHAnsi"/>
                <w:iCs/>
                <w:szCs w:val="24"/>
              </w:rPr>
              <w:t xml:space="preserve">All reports must be kept at </w:t>
            </w:r>
            <w:r w:rsidR="00CD10FF">
              <w:rPr>
                <w:rFonts w:asciiTheme="minorHAnsi" w:hAnsiTheme="minorHAnsi" w:cstheme="minorHAnsi"/>
                <w:iCs/>
                <w:szCs w:val="24"/>
              </w:rPr>
              <w:t xml:space="preserve">above site </w:t>
            </w:r>
            <w:r w:rsidRPr="000420DC">
              <w:rPr>
                <w:rFonts w:asciiTheme="minorHAnsi" w:hAnsiTheme="minorHAnsi" w:cstheme="minorHAnsi"/>
                <w:iCs/>
                <w:szCs w:val="24"/>
              </w:rPr>
              <w:t>&amp; kept for a minimum of 2 years</w:t>
            </w:r>
          </w:p>
        </w:tc>
      </w:tr>
      <w:tr w:rsidR="00B251D6" w:rsidRPr="00FD4E8E" w14:paraId="086CEC09" w14:textId="77777777" w:rsidTr="009D0F99">
        <w:trPr>
          <w:trHeight w:val="444"/>
        </w:trPr>
        <w:tc>
          <w:tcPr>
            <w:tcW w:w="2547" w:type="dxa"/>
            <w:gridSpan w:val="2"/>
            <w:shd w:val="clear" w:color="auto" w:fill="D9D9D9" w:themeFill="background1" w:themeFillShade="D9"/>
          </w:tcPr>
          <w:p w14:paraId="7505FF5E" w14:textId="77777777" w:rsidR="00B251D6" w:rsidRPr="000420DC" w:rsidRDefault="00B251D6" w:rsidP="00E310EB">
            <w:pPr>
              <w:rPr>
                <w:rFonts w:asciiTheme="minorHAnsi" w:hAnsiTheme="minorHAnsi" w:cstheme="minorHAnsi"/>
                <w:b/>
                <w:szCs w:val="24"/>
              </w:rPr>
            </w:pPr>
            <w:r w:rsidRPr="000420DC">
              <w:rPr>
                <w:rFonts w:asciiTheme="minorHAnsi" w:hAnsiTheme="minorHAnsi" w:cstheme="minorHAnsi"/>
                <w:b/>
                <w:szCs w:val="24"/>
              </w:rPr>
              <w:t>Comments/Notes</w:t>
            </w:r>
          </w:p>
        </w:tc>
        <w:tc>
          <w:tcPr>
            <w:tcW w:w="7533" w:type="dxa"/>
            <w:gridSpan w:val="3"/>
            <w:shd w:val="clear" w:color="auto" w:fill="auto"/>
            <w:vAlign w:val="center"/>
          </w:tcPr>
          <w:p w14:paraId="0222B456" w14:textId="23EB941E" w:rsidR="00B251D6" w:rsidRPr="000420DC" w:rsidRDefault="00CD10FF" w:rsidP="00E310EB">
            <w:pPr>
              <w:autoSpaceDE w:val="0"/>
              <w:autoSpaceDN w:val="0"/>
              <w:adjustRightInd w:val="0"/>
              <w:rPr>
                <w:rFonts w:asciiTheme="minorHAnsi" w:hAnsiTheme="minorHAnsi" w:cstheme="minorHAnsi"/>
                <w:szCs w:val="24"/>
              </w:rPr>
            </w:pPr>
            <w:r>
              <w:rPr>
                <w:rFonts w:asciiTheme="minorHAnsi" w:hAnsiTheme="minorHAnsi" w:cstheme="minorHAnsi"/>
                <w:szCs w:val="24"/>
              </w:rPr>
              <w:t>Nil</w:t>
            </w:r>
          </w:p>
        </w:tc>
      </w:tr>
    </w:tbl>
    <w:p w14:paraId="61AA7CA9" w14:textId="7ED2F829" w:rsidR="00B251D6" w:rsidRDefault="00B251D6">
      <w:pPr>
        <w:spacing w:after="160" w:line="259" w:lineRule="auto"/>
        <w:rPr>
          <w:rFonts w:asciiTheme="minorHAnsi" w:hAnsiTheme="minorHAnsi" w:cstheme="minorHAnsi"/>
        </w:rPr>
      </w:pPr>
      <w:r>
        <w:rPr>
          <w:rFonts w:asciiTheme="minorHAnsi" w:hAnsiTheme="minorHAnsi" w:cstheme="minorHAnsi"/>
        </w:rPr>
        <w:br w:type="page"/>
      </w:r>
    </w:p>
    <w:tbl>
      <w:tblPr>
        <w:tblpPr w:leftFromText="180" w:rightFromText="180" w:vertAnchor="page" w:horzAnchor="margin" w:tblpXSpec="center" w:tblpY="1407"/>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99"/>
        <w:gridCol w:w="981"/>
        <w:gridCol w:w="2952"/>
        <w:gridCol w:w="3600"/>
      </w:tblGrid>
      <w:tr w:rsidR="004D0674" w:rsidRPr="00FD4E8E" w14:paraId="1DB9DE7F" w14:textId="77777777" w:rsidTr="00E310EB">
        <w:trPr>
          <w:trHeight w:val="557"/>
        </w:trPr>
        <w:tc>
          <w:tcPr>
            <w:tcW w:w="10080" w:type="dxa"/>
            <w:gridSpan w:val="5"/>
            <w:tcBorders>
              <w:bottom w:val="single" w:sz="4" w:space="0" w:color="auto"/>
            </w:tcBorders>
            <w:shd w:val="clear" w:color="auto" w:fill="8DC63F"/>
            <w:vAlign w:val="center"/>
          </w:tcPr>
          <w:p w14:paraId="43869974" w14:textId="09E245DC" w:rsidR="004D0674" w:rsidRPr="00FD4E8E" w:rsidRDefault="004D0674" w:rsidP="006F5309">
            <w:pPr>
              <w:pStyle w:val="SpecifiedSystem"/>
              <w:framePr w:hSpace="0" w:wrap="auto" w:vAnchor="margin" w:hAnchor="text" w:xAlign="left" w:yAlign="inline"/>
              <w:rPr>
                <w:rFonts w:asciiTheme="minorHAnsi" w:hAnsiTheme="minorHAnsi" w:cstheme="minorHAnsi"/>
                <w:sz w:val="36"/>
                <w:szCs w:val="36"/>
              </w:rPr>
            </w:pPr>
            <w:r w:rsidRPr="00B15C60">
              <w:t>SS</w:t>
            </w:r>
            <w:r>
              <w:t xml:space="preserve"> </w:t>
            </w:r>
            <w:r w:rsidRPr="00B15C60">
              <w:t>2</w:t>
            </w:r>
            <w:r>
              <w:t>/1</w:t>
            </w:r>
            <w:r w:rsidRPr="00B15C60">
              <w:t xml:space="preserve"> </w:t>
            </w:r>
            <w:r>
              <w:t xml:space="preserve">– </w:t>
            </w:r>
            <w:r w:rsidRPr="009220BB">
              <w:t>SECURITY BASED WARNING SYSTEM</w:t>
            </w:r>
          </w:p>
        </w:tc>
      </w:tr>
      <w:tr w:rsidR="004D0674" w:rsidRPr="00FD4E8E" w14:paraId="69A13850" w14:textId="77777777" w:rsidTr="00E310EB">
        <w:trPr>
          <w:trHeight w:val="412"/>
        </w:trPr>
        <w:tc>
          <w:tcPr>
            <w:tcW w:w="2547" w:type="dxa"/>
            <w:gridSpan w:val="2"/>
            <w:tcBorders>
              <w:bottom w:val="single" w:sz="4" w:space="0" w:color="auto"/>
            </w:tcBorders>
            <w:shd w:val="clear" w:color="auto" w:fill="D9D9D9" w:themeFill="background1" w:themeFillShade="D9"/>
            <w:vAlign w:val="center"/>
          </w:tcPr>
          <w:p w14:paraId="7E997B89" w14:textId="77777777" w:rsidR="004D0674" w:rsidRPr="000420DC" w:rsidRDefault="004D0674" w:rsidP="00E310EB">
            <w:pPr>
              <w:rPr>
                <w:rFonts w:asciiTheme="minorHAnsi" w:hAnsiTheme="minorHAnsi" w:cstheme="minorHAnsi"/>
                <w:b/>
                <w:szCs w:val="24"/>
              </w:rPr>
            </w:pPr>
            <w:r w:rsidRPr="000420DC">
              <w:rPr>
                <w:rFonts w:asciiTheme="minorHAnsi" w:hAnsiTheme="minorHAnsi" w:cstheme="minorHAnsi"/>
                <w:b/>
                <w:szCs w:val="24"/>
              </w:rPr>
              <w:t xml:space="preserve">System description </w:t>
            </w:r>
          </w:p>
        </w:tc>
        <w:tc>
          <w:tcPr>
            <w:tcW w:w="7533" w:type="dxa"/>
            <w:gridSpan w:val="3"/>
            <w:tcBorders>
              <w:bottom w:val="single" w:sz="4" w:space="0" w:color="auto"/>
            </w:tcBorders>
            <w:shd w:val="clear" w:color="auto" w:fill="auto"/>
            <w:vAlign w:val="center"/>
          </w:tcPr>
          <w:p w14:paraId="612528F5" w14:textId="23FE0BA4" w:rsidR="004D0674" w:rsidRPr="00FE129D" w:rsidRDefault="00FE129D" w:rsidP="00E310EB">
            <w:pPr>
              <w:rPr>
                <w:rFonts w:asciiTheme="minorHAnsi" w:hAnsiTheme="minorHAnsi" w:cstheme="minorHAnsi"/>
                <w:bCs/>
                <w:szCs w:val="24"/>
              </w:rPr>
            </w:pPr>
            <w:r w:rsidRPr="00FE129D">
              <w:rPr>
                <w:rFonts w:asciiTheme="minorHAnsi" w:hAnsiTheme="minorHAnsi" w:cstheme="minorHAnsi"/>
                <w:bCs/>
                <w:szCs w:val="24"/>
              </w:rPr>
              <w:t>Security based warning system with smoke detection</w:t>
            </w:r>
          </w:p>
        </w:tc>
      </w:tr>
      <w:tr w:rsidR="004D0674" w:rsidRPr="00FD4E8E" w14:paraId="785459AD" w14:textId="77777777" w:rsidTr="00E310EB">
        <w:trPr>
          <w:trHeight w:val="417"/>
        </w:trPr>
        <w:tc>
          <w:tcPr>
            <w:tcW w:w="648" w:type="dxa"/>
            <w:tcBorders>
              <w:top w:val="single" w:sz="4" w:space="0" w:color="auto"/>
            </w:tcBorders>
            <w:shd w:val="clear" w:color="auto" w:fill="D9D9D9" w:themeFill="background1" w:themeFillShade="D9"/>
            <w:vAlign w:val="center"/>
          </w:tcPr>
          <w:p w14:paraId="68FA31D2" w14:textId="77777777" w:rsidR="004D0674" w:rsidRPr="000420DC" w:rsidRDefault="004D0674" w:rsidP="00E310EB">
            <w:pPr>
              <w:jc w:val="center"/>
              <w:rPr>
                <w:rFonts w:asciiTheme="minorHAnsi" w:hAnsiTheme="minorHAnsi" w:cstheme="minorHAnsi"/>
                <w:b/>
                <w:szCs w:val="24"/>
              </w:rPr>
            </w:pPr>
            <w:r w:rsidRPr="000420DC">
              <w:rPr>
                <w:rFonts w:asciiTheme="minorHAnsi" w:hAnsiTheme="minorHAnsi" w:cstheme="minorHAnsi"/>
                <w:b/>
                <w:szCs w:val="24"/>
              </w:rPr>
              <w:t>No.</w:t>
            </w:r>
          </w:p>
        </w:tc>
        <w:tc>
          <w:tcPr>
            <w:tcW w:w="2880" w:type="dxa"/>
            <w:gridSpan w:val="2"/>
            <w:tcBorders>
              <w:top w:val="single" w:sz="4" w:space="0" w:color="auto"/>
            </w:tcBorders>
            <w:shd w:val="clear" w:color="auto" w:fill="D9D9D9" w:themeFill="background1" w:themeFillShade="D9"/>
            <w:vAlign w:val="center"/>
          </w:tcPr>
          <w:p w14:paraId="6156408B" w14:textId="77777777" w:rsidR="004D0674" w:rsidRPr="000420DC" w:rsidRDefault="004D0674" w:rsidP="00E310EB">
            <w:pPr>
              <w:rPr>
                <w:rFonts w:asciiTheme="minorHAnsi" w:hAnsiTheme="minorHAnsi" w:cstheme="minorHAnsi"/>
                <w:b/>
                <w:szCs w:val="24"/>
              </w:rPr>
            </w:pPr>
            <w:r w:rsidRPr="000420DC">
              <w:rPr>
                <w:rFonts w:asciiTheme="minorHAnsi" w:hAnsiTheme="minorHAnsi" w:cstheme="minorHAnsi"/>
                <w:b/>
                <w:szCs w:val="24"/>
              </w:rPr>
              <w:t>Make</w:t>
            </w:r>
          </w:p>
        </w:tc>
        <w:tc>
          <w:tcPr>
            <w:tcW w:w="2952" w:type="dxa"/>
            <w:tcBorders>
              <w:top w:val="single" w:sz="4" w:space="0" w:color="auto"/>
            </w:tcBorders>
            <w:shd w:val="clear" w:color="auto" w:fill="D9D9D9" w:themeFill="background1" w:themeFillShade="D9"/>
            <w:vAlign w:val="center"/>
          </w:tcPr>
          <w:p w14:paraId="44F70CFB" w14:textId="77777777" w:rsidR="004D0674" w:rsidRPr="000420DC" w:rsidRDefault="004D0674" w:rsidP="00E310EB">
            <w:pPr>
              <w:rPr>
                <w:rFonts w:asciiTheme="minorHAnsi" w:hAnsiTheme="minorHAnsi" w:cstheme="minorHAnsi"/>
                <w:b/>
                <w:szCs w:val="24"/>
              </w:rPr>
            </w:pPr>
            <w:r w:rsidRPr="000420DC">
              <w:rPr>
                <w:rFonts w:asciiTheme="minorHAnsi" w:hAnsiTheme="minorHAnsi" w:cstheme="minorHAnsi"/>
                <w:b/>
                <w:szCs w:val="24"/>
              </w:rPr>
              <w:t>Model</w:t>
            </w:r>
          </w:p>
        </w:tc>
        <w:tc>
          <w:tcPr>
            <w:tcW w:w="3600" w:type="dxa"/>
            <w:tcBorders>
              <w:top w:val="single" w:sz="4" w:space="0" w:color="auto"/>
            </w:tcBorders>
            <w:shd w:val="clear" w:color="auto" w:fill="D9D9D9" w:themeFill="background1" w:themeFillShade="D9"/>
            <w:vAlign w:val="center"/>
          </w:tcPr>
          <w:p w14:paraId="54B9D605" w14:textId="77777777" w:rsidR="004D0674" w:rsidRPr="000420DC" w:rsidRDefault="004D0674" w:rsidP="00E310EB">
            <w:pPr>
              <w:rPr>
                <w:rFonts w:asciiTheme="minorHAnsi" w:hAnsiTheme="minorHAnsi" w:cstheme="minorHAnsi"/>
                <w:b/>
                <w:szCs w:val="24"/>
              </w:rPr>
            </w:pPr>
            <w:r w:rsidRPr="000420DC">
              <w:rPr>
                <w:rFonts w:asciiTheme="minorHAnsi" w:hAnsiTheme="minorHAnsi" w:cstheme="minorHAnsi"/>
                <w:b/>
                <w:szCs w:val="24"/>
              </w:rPr>
              <w:t>Location</w:t>
            </w:r>
          </w:p>
        </w:tc>
      </w:tr>
      <w:tr w:rsidR="004D0674" w:rsidRPr="00FD4E8E" w14:paraId="1615DA37" w14:textId="77777777" w:rsidTr="00E310EB">
        <w:trPr>
          <w:trHeight w:val="422"/>
        </w:trPr>
        <w:tc>
          <w:tcPr>
            <w:tcW w:w="648" w:type="dxa"/>
            <w:shd w:val="clear" w:color="auto" w:fill="D9D9D9" w:themeFill="background1" w:themeFillShade="D9"/>
            <w:vAlign w:val="center"/>
          </w:tcPr>
          <w:p w14:paraId="57013636" w14:textId="77777777" w:rsidR="004D0674" w:rsidRPr="000420DC" w:rsidRDefault="004D0674" w:rsidP="00E310EB">
            <w:pPr>
              <w:jc w:val="center"/>
              <w:rPr>
                <w:rFonts w:asciiTheme="minorHAnsi" w:hAnsiTheme="minorHAnsi" w:cstheme="minorHAnsi"/>
                <w:szCs w:val="24"/>
              </w:rPr>
            </w:pPr>
            <w:r w:rsidRPr="000420DC">
              <w:rPr>
                <w:rFonts w:asciiTheme="minorHAnsi" w:hAnsiTheme="minorHAnsi" w:cstheme="minorHAnsi"/>
                <w:szCs w:val="24"/>
              </w:rPr>
              <w:t>1</w:t>
            </w:r>
          </w:p>
        </w:tc>
        <w:tc>
          <w:tcPr>
            <w:tcW w:w="2880" w:type="dxa"/>
            <w:gridSpan w:val="2"/>
            <w:shd w:val="clear" w:color="auto" w:fill="auto"/>
            <w:vAlign w:val="center"/>
          </w:tcPr>
          <w:p w14:paraId="648992E7" w14:textId="77777777" w:rsidR="004D0674" w:rsidRPr="0014554E" w:rsidRDefault="004D0674" w:rsidP="00E310EB">
            <w:pPr>
              <w:rPr>
                <w:rFonts w:asciiTheme="minorHAnsi" w:hAnsiTheme="minorHAnsi" w:cstheme="minorHAnsi"/>
                <w:szCs w:val="24"/>
              </w:rPr>
            </w:pPr>
          </w:p>
        </w:tc>
        <w:tc>
          <w:tcPr>
            <w:tcW w:w="2952" w:type="dxa"/>
            <w:shd w:val="clear" w:color="auto" w:fill="auto"/>
            <w:vAlign w:val="center"/>
          </w:tcPr>
          <w:p w14:paraId="0CD5873B" w14:textId="77777777" w:rsidR="004D0674" w:rsidRPr="0014554E" w:rsidRDefault="004D0674" w:rsidP="00E310EB">
            <w:pPr>
              <w:rPr>
                <w:rFonts w:asciiTheme="minorHAnsi" w:hAnsiTheme="minorHAnsi" w:cstheme="minorHAnsi"/>
                <w:szCs w:val="24"/>
              </w:rPr>
            </w:pPr>
          </w:p>
        </w:tc>
        <w:tc>
          <w:tcPr>
            <w:tcW w:w="3600" w:type="dxa"/>
            <w:shd w:val="clear" w:color="auto" w:fill="auto"/>
            <w:vAlign w:val="center"/>
          </w:tcPr>
          <w:p w14:paraId="76B197B4" w14:textId="77777777" w:rsidR="004D0674" w:rsidRPr="0014554E" w:rsidRDefault="004D0674" w:rsidP="00E310EB">
            <w:pPr>
              <w:rPr>
                <w:rFonts w:asciiTheme="minorHAnsi" w:hAnsiTheme="minorHAnsi" w:cstheme="minorHAnsi"/>
                <w:szCs w:val="24"/>
              </w:rPr>
            </w:pPr>
          </w:p>
        </w:tc>
      </w:tr>
      <w:tr w:rsidR="004D0674" w:rsidRPr="00FD4E8E" w14:paraId="3238AE72" w14:textId="77777777" w:rsidTr="00E310EB">
        <w:trPr>
          <w:trHeight w:val="415"/>
        </w:trPr>
        <w:tc>
          <w:tcPr>
            <w:tcW w:w="648" w:type="dxa"/>
            <w:shd w:val="clear" w:color="auto" w:fill="D9D9D9" w:themeFill="background1" w:themeFillShade="D9"/>
            <w:vAlign w:val="center"/>
          </w:tcPr>
          <w:p w14:paraId="5F613357" w14:textId="77777777" w:rsidR="004D0674" w:rsidRPr="000420DC" w:rsidRDefault="004D0674" w:rsidP="00E310EB">
            <w:pPr>
              <w:jc w:val="center"/>
              <w:rPr>
                <w:rFonts w:asciiTheme="minorHAnsi" w:hAnsiTheme="minorHAnsi" w:cstheme="minorHAnsi"/>
                <w:szCs w:val="24"/>
              </w:rPr>
            </w:pPr>
            <w:r w:rsidRPr="000420DC">
              <w:rPr>
                <w:rFonts w:asciiTheme="minorHAnsi" w:hAnsiTheme="minorHAnsi" w:cstheme="minorHAnsi"/>
                <w:szCs w:val="24"/>
              </w:rPr>
              <w:t>2</w:t>
            </w:r>
          </w:p>
        </w:tc>
        <w:tc>
          <w:tcPr>
            <w:tcW w:w="2880" w:type="dxa"/>
            <w:gridSpan w:val="2"/>
            <w:shd w:val="clear" w:color="auto" w:fill="auto"/>
            <w:vAlign w:val="center"/>
          </w:tcPr>
          <w:p w14:paraId="2EFB75C3" w14:textId="77777777" w:rsidR="004D0674" w:rsidRPr="0014554E" w:rsidRDefault="004D0674" w:rsidP="00E310EB">
            <w:pPr>
              <w:rPr>
                <w:rFonts w:asciiTheme="minorHAnsi" w:hAnsiTheme="minorHAnsi" w:cstheme="minorHAnsi"/>
                <w:szCs w:val="24"/>
              </w:rPr>
            </w:pPr>
          </w:p>
        </w:tc>
        <w:tc>
          <w:tcPr>
            <w:tcW w:w="2952" w:type="dxa"/>
            <w:shd w:val="clear" w:color="auto" w:fill="auto"/>
            <w:vAlign w:val="center"/>
          </w:tcPr>
          <w:p w14:paraId="7FE1758E" w14:textId="77777777" w:rsidR="004D0674" w:rsidRPr="0014554E" w:rsidRDefault="004D0674" w:rsidP="00E310EB">
            <w:pPr>
              <w:rPr>
                <w:rFonts w:asciiTheme="minorHAnsi" w:hAnsiTheme="minorHAnsi" w:cstheme="minorHAnsi"/>
                <w:szCs w:val="24"/>
              </w:rPr>
            </w:pPr>
          </w:p>
        </w:tc>
        <w:tc>
          <w:tcPr>
            <w:tcW w:w="3600" w:type="dxa"/>
            <w:shd w:val="clear" w:color="auto" w:fill="auto"/>
            <w:vAlign w:val="center"/>
          </w:tcPr>
          <w:p w14:paraId="0767BFE0" w14:textId="77777777" w:rsidR="004D0674" w:rsidRPr="0014554E" w:rsidRDefault="004D0674" w:rsidP="00E310EB">
            <w:pPr>
              <w:rPr>
                <w:rFonts w:asciiTheme="minorHAnsi" w:hAnsiTheme="minorHAnsi" w:cstheme="minorHAnsi"/>
                <w:szCs w:val="24"/>
              </w:rPr>
            </w:pPr>
          </w:p>
        </w:tc>
      </w:tr>
      <w:tr w:rsidR="004D0674" w:rsidRPr="00FD4E8E" w14:paraId="4A667197" w14:textId="77777777" w:rsidTr="00E310EB">
        <w:trPr>
          <w:trHeight w:val="407"/>
        </w:trPr>
        <w:tc>
          <w:tcPr>
            <w:tcW w:w="648" w:type="dxa"/>
            <w:shd w:val="clear" w:color="auto" w:fill="D9D9D9" w:themeFill="background1" w:themeFillShade="D9"/>
            <w:vAlign w:val="center"/>
          </w:tcPr>
          <w:p w14:paraId="43891C7D" w14:textId="77777777" w:rsidR="004D0674" w:rsidRPr="000420DC" w:rsidRDefault="004D0674" w:rsidP="00E310EB">
            <w:pPr>
              <w:jc w:val="center"/>
              <w:rPr>
                <w:rFonts w:asciiTheme="minorHAnsi" w:hAnsiTheme="minorHAnsi" w:cstheme="minorHAnsi"/>
                <w:szCs w:val="24"/>
              </w:rPr>
            </w:pPr>
            <w:r w:rsidRPr="000420DC">
              <w:rPr>
                <w:rFonts w:asciiTheme="minorHAnsi" w:hAnsiTheme="minorHAnsi" w:cstheme="minorHAnsi"/>
                <w:szCs w:val="24"/>
              </w:rPr>
              <w:t>3</w:t>
            </w:r>
          </w:p>
        </w:tc>
        <w:tc>
          <w:tcPr>
            <w:tcW w:w="2880" w:type="dxa"/>
            <w:gridSpan w:val="2"/>
            <w:shd w:val="clear" w:color="auto" w:fill="auto"/>
            <w:vAlign w:val="center"/>
          </w:tcPr>
          <w:p w14:paraId="7E16AF6A" w14:textId="77777777" w:rsidR="004D0674" w:rsidRPr="0014554E" w:rsidRDefault="004D0674" w:rsidP="00E310EB">
            <w:pPr>
              <w:rPr>
                <w:rFonts w:asciiTheme="minorHAnsi" w:hAnsiTheme="minorHAnsi" w:cstheme="minorHAnsi"/>
                <w:szCs w:val="24"/>
              </w:rPr>
            </w:pPr>
          </w:p>
        </w:tc>
        <w:tc>
          <w:tcPr>
            <w:tcW w:w="2952" w:type="dxa"/>
            <w:shd w:val="clear" w:color="auto" w:fill="auto"/>
            <w:vAlign w:val="center"/>
          </w:tcPr>
          <w:p w14:paraId="475464B4" w14:textId="77777777" w:rsidR="004D0674" w:rsidRPr="0014554E" w:rsidRDefault="004D0674" w:rsidP="00E310EB">
            <w:pPr>
              <w:rPr>
                <w:rFonts w:asciiTheme="minorHAnsi" w:hAnsiTheme="minorHAnsi" w:cstheme="minorHAnsi"/>
                <w:szCs w:val="24"/>
              </w:rPr>
            </w:pPr>
          </w:p>
        </w:tc>
        <w:tc>
          <w:tcPr>
            <w:tcW w:w="3600" w:type="dxa"/>
            <w:shd w:val="clear" w:color="auto" w:fill="auto"/>
            <w:vAlign w:val="center"/>
          </w:tcPr>
          <w:p w14:paraId="0BA81626" w14:textId="77777777" w:rsidR="004D0674" w:rsidRPr="0014554E" w:rsidRDefault="004D0674" w:rsidP="00E310EB">
            <w:pPr>
              <w:rPr>
                <w:rFonts w:asciiTheme="minorHAnsi" w:hAnsiTheme="minorHAnsi" w:cstheme="minorHAnsi"/>
                <w:szCs w:val="24"/>
              </w:rPr>
            </w:pPr>
          </w:p>
        </w:tc>
      </w:tr>
      <w:tr w:rsidR="004D0674" w:rsidRPr="00FD4E8E" w14:paraId="364AA9F1" w14:textId="77777777" w:rsidTr="00E310EB">
        <w:trPr>
          <w:trHeight w:val="426"/>
        </w:trPr>
        <w:tc>
          <w:tcPr>
            <w:tcW w:w="648" w:type="dxa"/>
            <w:shd w:val="clear" w:color="auto" w:fill="D9D9D9" w:themeFill="background1" w:themeFillShade="D9"/>
            <w:vAlign w:val="center"/>
          </w:tcPr>
          <w:p w14:paraId="57209A20" w14:textId="77777777" w:rsidR="004D0674" w:rsidRPr="000420DC" w:rsidRDefault="004D0674" w:rsidP="00E310EB">
            <w:pPr>
              <w:jc w:val="center"/>
              <w:rPr>
                <w:rFonts w:asciiTheme="minorHAnsi" w:hAnsiTheme="minorHAnsi" w:cstheme="minorHAnsi"/>
                <w:szCs w:val="24"/>
              </w:rPr>
            </w:pPr>
            <w:r w:rsidRPr="000420DC">
              <w:rPr>
                <w:rFonts w:asciiTheme="minorHAnsi" w:hAnsiTheme="minorHAnsi" w:cstheme="minorHAnsi"/>
                <w:szCs w:val="24"/>
              </w:rPr>
              <w:t>4</w:t>
            </w:r>
          </w:p>
        </w:tc>
        <w:tc>
          <w:tcPr>
            <w:tcW w:w="2880" w:type="dxa"/>
            <w:gridSpan w:val="2"/>
            <w:shd w:val="clear" w:color="auto" w:fill="auto"/>
            <w:vAlign w:val="center"/>
          </w:tcPr>
          <w:p w14:paraId="18C5A986" w14:textId="77777777" w:rsidR="004D0674" w:rsidRPr="0014554E" w:rsidRDefault="004D0674" w:rsidP="00E310EB">
            <w:pPr>
              <w:rPr>
                <w:rFonts w:asciiTheme="minorHAnsi" w:hAnsiTheme="minorHAnsi" w:cstheme="minorHAnsi"/>
                <w:szCs w:val="24"/>
              </w:rPr>
            </w:pPr>
          </w:p>
        </w:tc>
        <w:tc>
          <w:tcPr>
            <w:tcW w:w="2952" w:type="dxa"/>
            <w:shd w:val="clear" w:color="auto" w:fill="auto"/>
            <w:vAlign w:val="center"/>
          </w:tcPr>
          <w:p w14:paraId="720542BB" w14:textId="77777777" w:rsidR="004D0674" w:rsidRPr="0014554E" w:rsidRDefault="004D0674" w:rsidP="00E310EB">
            <w:pPr>
              <w:rPr>
                <w:rFonts w:asciiTheme="minorHAnsi" w:hAnsiTheme="minorHAnsi" w:cstheme="minorHAnsi"/>
                <w:szCs w:val="24"/>
              </w:rPr>
            </w:pPr>
          </w:p>
        </w:tc>
        <w:tc>
          <w:tcPr>
            <w:tcW w:w="3600" w:type="dxa"/>
            <w:shd w:val="clear" w:color="auto" w:fill="auto"/>
            <w:vAlign w:val="center"/>
          </w:tcPr>
          <w:p w14:paraId="4EDE03F5" w14:textId="77777777" w:rsidR="004D0674" w:rsidRPr="0014554E" w:rsidRDefault="004D0674" w:rsidP="00E310EB">
            <w:pPr>
              <w:rPr>
                <w:rFonts w:asciiTheme="minorHAnsi" w:hAnsiTheme="minorHAnsi" w:cstheme="minorHAnsi"/>
                <w:szCs w:val="24"/>
              </w:rPr>
            </w:pPr>
          </w:p>
        </w:tc>
      </w:tr>
      <w:tr w:rsidR="004D0674" w:rsidRPr="00FD4E8E" w14:paraId="4BBB495A" w14:textId="77777777" w:rsidTr="00E310EB">
        <w:trPr>
          <w:trHeight w:val="418"/>
        </w:trPr>
        <w:tc>
          <w:tcPr>
            <w:tcW w:w="648" w:type="dxa"/>
            <w:shd w:val="clear" w:color="auto" w:fill="D9D9D9" w:themeFill="background1" w:themeFillShade="D9"/>
            <w:vAlign w:val="center"/>
          </w:tcPr>
          <w:p w14:paraId="69665784" w14:textId="77777777" w:rsidR="004D0674" w:rsidRPr="000420DC" w:rsidRDefault="004D0674" w:rsidP="00E310EB">
            <w:pPr>
              <w:jc w:val="center"/>
              <w:rPr>
                <w:rFonts w:asciiTheme="minorHAnsi" w:hAnsiTheme="minorHAnsi" w:cstheme="minorHAnsi"/>
                <w:szCs w:val="24"/>
              </w:rPr>
            </w:pPr>
            <w:r w:rsidRPr="000420DC">
              <w:rPr>
                <w:rFonts w:asciiTheme="minorHAnsi" w:hAnsiTheme="minorHAnsi" w:cstheme="minorHAnsi"/>
                <w:szCs w:val="24"/>
              </w:rPr>
              <w:t>5</w:t>
            </w:r>
          </w:p>
        </w:tc>
        <w:tc>
          <w:tcPr>
            <w:tcW w:w="2880" w:type="dxa"/>
            <w:gridSpan w:val="2"/>
            <w:shd w:val="clear" w:color="auto" w:fill="auto"/>
            <w:vAlign w:val="center"/>
          </w:tcPr>
          <w:p w14:paraId="16386269" w14:textId="77777777" w:rsidR="004D0674" w:rsidRPr="0014554E" w:rsidRDefault="004D0674" w:rsidP="00E310EB">
            <w:pPr>
              <w:rPr>
                <w:rFonts w:asciiTheme="minorHAnsi" w:hAnsiTheme="minorHAnsi" w:cstheme="minorHAnsi"/>
                <w:szCs w:val="24"/>
              </w:rPr>
            </w:pPr>
          </w:p>
        </w:tc>
        <w:tc>
          <w:tcPr>
            <w:tcW w:w="2952" w:type="dxa"/>
            <w:shd w:val="clear" w:color="auto" w:fill="auto"/>
            <w:vAlign w:val="center"/>
          </w:tcPr>
          <w:p w14:paraId="0C240880" w14:textId="77777777" w:rsidR="004D0674" w:rsidRPr="0014554E" w:rsidRDefault="004D0674" w:rsidP="00E310EB">
            <w:pPr>
              <w:rPr>
                <w:rFonts w:asciiTheme="minorHAnsi" w:hAnsiTheme="minorHAnsi" w:cstheme="minorHAnsi"/>
                <w:szCs w:val="24"/>
              </w:rPr>
            </w:pPr>
          </w:p>
        </w:tc>
        <w:tc>
          <w:tcPr>
            <w:tcW w:w="3600" w:type="dxa"/>
            <w:shd w:val="clear" w:color="auto" w:fill="auto"/>
            <w:vAlign w:val="center"/>
          </w:tcPr>
          <w:p w14:paraId="5D66CC5F" w14:textId="77777777" w:rsidR="004D0674" w:rsidRPr="0014554E" w:rsidRDefault="004D0674" w:rsidP="00E310EB">
            <w:pPr>
              <w:rPr>
                <w:rFonts w:asciiTheme="minorHAnsi" w:hAnsiTheme="minorHAnsi" w:cstheme="minorHAnsi"/>
                <w:szCs w:val="24"/>
              </w:rPr>
            </w:pPr>
          </w:p>
        </w:tc>
      </w:tr>
      <w:tr w:rsidR="004D0674" w:rsidRPr="00FD4E8E" w14:paraId="5871E69A" w14:textId="77777777" w:rsidTr="00E310EB">
        <w:trPr>
          <w:trHeight w:val="410"/>
        </w:trPr>
        <w:tc>
          <w:tcPr>
            <w:tcW w:w="648" w:type="dxa"/>
            <w:shd w:val="clear" w:color="auto" w:fill="D9D9D9" w:themeFill="background1" w:themeFillShade="D9"/>
            <w:vAlign w:val="center"/>
          </w:tcPr>
          <w:p w14:paraId="6AF9F0A9" w14:textId="77777777" w:rsidR="004D0674" w:rsidRPr="000420DC" w:rsidRDefault="004D0674" w:rsidP="00E310EB">
            <w:pPr>
              <w:jc w:val="center"/>
              <w:rPr>
                <w:rFonts w:asciiTheme="minorHAnsi" w:hAnsiTheme="minorHAnsi" w:cstheme="minorHAnsi"/>
                <w:szCs w:val="24"/>
              </w:rPr>
            </w:pPr>
            <w:r w:rsidRPr="000420DC">
              <w:rPr>
                <w:rFonts w:asciiTheme="minorHAnsi" w:hAnsiTheme="minorHAnsi" w:cstheme="minorHAnsi"/>
                <w:szCs w:val="24"/>
              </w:rPr>
              <w:t>6</w:t>
            </w:r>
          </w:p>
        </w:tc>
        <w:tc>
          <w:tcPr>
            <w:tcW w:w="2880" w:type="dxa"/>
            <w:gridSpan w:val="2"/>
            <w:shd w:val="clear" w:color="auto" w:fill="auto"/>
            <w:vAlign w:val="center"/>
          </w:tcPr>
          <w:p w14:paraId="119283FA" w14:textId="77777777" w:rsidR="004D0674" w:rsidRPr="0014554E" w:rsidRDefault="004D0674" w:rsidP="00E310EB">
            <w:pPr>
              <w:rPr>
                <w:rFonts w:asciiTheme="minorHAnsi" w:hAnsiTheme="minorHAnsi" w:cstheme="minorHAnsi"/>
                <w:szCs w:val="24"/>
              </w:rPr>
            </w:pPr>
          </w:p>
        </w:tc>
        <w:tc>
          <w:tcPr>
            <w:tcW w:w="2952" w:type="dxa"/>
            <w:shd w:val="clear" w:color="auto" w:fill="auto"/>
            <w:vAlign w:val="center"/>
          </w:tcPr>
          <w:p w14:paraId="3CDDB59C" w14:textId="77777777" w:rsidR="004D0674" w:rsidRPr="0014554E" w:rsidRDefault="004D0674" w:rsidP="00E310EB">
            <w:pPr>
              <w:rPr>
                <w:rFonts w:asciiTheme="minorHAnsi" w:hAnsiTheme="minorHAnsi" w:cstheme="minorHAnsi"/>
                <w:szCs w:val="24"/>
              </w:rPr>
            </w:pPr>
          </w:p>
        </w:tc>
        <w:tc>
          <w:tcPr>
            <w:tcW w:w="3600" w:type="dxa"/>
            <w:shd w:val="clear" w:color="auto" w:fill="auto"/>
            <w:vAlign w:val="center"/>
          </w:tcPr>
          <w:p w14:paraId="208CE675" w14:textId="77777777" w:rsidR="004D0674" w:rsidRPr="0014554E" w:rsidRDefault="004D0674" w:rsidP="00E310EB">
            <w:pPr>
              <w:rPr>
                <w:rFonts w:asciiTheme="minorHAnsi" w:hAnsiTheme="minorHAnsi" w:cstheme="minorHAnsi"/>
                <w:szCs w:val="24"/>
              </w:rPr>
            </w:pPr>
          </w:p>
        </w:tc>
      </w:tr>
      <w:tr w:rsidR="00E2799C" w:rsidRPr="00FD4E8E" w14:paraId="465F90B9" w14:textId="77777777" w:rsidTr="002636DC">
        <w:trPr>
          <w:trHeight w:val="987"/>
        </w:trPr>
        <w:tc>
          <w:tcPr>
            <w:tcW w:w="2547" w:type="dxa"/>
            <w:gridSpan w:val="2"/>
            <w:shd w:val="clear" w:color="auto" w:fill="D9D9D9" w:themeFill="background1" w:themeFillShade="D9"/>
          </w:tcPr>
          <w:p w14:paraId="24A88274" w14:textId="77777777" w:rsidR="00E2799C" w:rsidRPr="000420DC" w:rsidRDefault="00E2799C" w:rsidP="00E2799C">
            <w:pPr>
              <w:rPr>
                <w:rFonts w:asciiTheme="minorHAnsi" w:hAnsiTheme="minorHAnsi" w:cstheme="minorHAnsi"/>
                <w:b/>
                <w:szCs w:val="24"/>
              </w:rPr>
            </w:pPr>
            <w:r w:rsidRPr="000420DC">
              <w:rPr>
                <w:rFonts w:asciiTheme="minorHAnsi" w:hAnsiTheme="minorHAnsi" w:cstheme="minorHAnsi"/>
                <w:b/>
                <w:szCs w:val="24"/>
              </w:rPr>
              <w:t xml:space="preserve">Performance Standard </w:t>
            </w:r>
          </w:p>
        </w:tc>
        <w:tc>
          <w:tcPr>
            <w:tcW w:w="7533" w:type="dxa"/>
            <w:gridSpan w:val="3"/>
            <w:shd w:val="clear" w:color="auto" w:fill="auto"/>
            <w:vAlign w:val="center"/>
          </w:tcPr>
          <w:p w14:paraId="79FAE498" w14:textId="2F4ADA55" w:rsidR="00AE599B" w:rsidRPr="00B251D6" w:rsidRDefault="004C79D7" w:rsidP="00395450">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AE599B" w:rsidRPr="00B15C60">
              <w:rPr>
                <w:rFonts w:asciiTheme="minorHAnsi" w:hAnsiTheme="minorHAnsi" w:cstheme="minorHAnsi"/>
                <w:color w:val="FF0000"/>
                <w:szCs w:val="24"/>
              </w:rPr>
              <w:t xml:space="preserve"> as </w:t>
            </w:r>
            <w:proofErr w:type="gramStart"/>
            <w:r w:rsidR="00AE599B" w:rsidRPr="00B15C60">
              <w:rPr>
                <w:rFonts w:asciiTheme="minorHAnsi" w:hAnsiTheme="minorHAnsi" w:cstheme="minorHAnsi"/>
                <w:color w:val="FF0000"/>
                <w:szCs w:val="24"/>
              </w:rPr>
              <w:t>required</w:t>
            </w:r>
            <w:proofErr w:type="gramEnd"/>
          </w:p>
          <w:p w14:paraId="292086F8" w14:textId="77777777" w:rsidR="00AE599B" w:rsidRPr="00B15C60" w:rsidRDefault="00AE599B" w:rsidP="00395450">
            <w:pPr>
              <w:pStyle w:val="ListParagraph"/>
              <w:numPr>
                <w:ilvl w:val="0"/>
                <w:numId w:val="18"/>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NZS 4512: 2010 Fire detection and alarm systems in buildings.</w:t>
            </w:r>
          </w:p>
          <w:p w14:paraId="5FE6935C" w14:textId="77777777" w:rsidR="00AE599B" w:rsidRPr="00B15C60" w:rsidRDefault="00AE599B" w:rsidP="00395450">
            <w:pPr>
              <w:pStyle w:val="ListParagraph"/>
              <w:numPr>
                <w:ilvl w:val="0"/>
                <w:numId w:val="18"/>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NZS 4561: 1973 Manual fire alarm systems for use in buildings.</w:t>
            </w:r>
          </w:p>
          <w:p w14:paraId="2BB02443" w14:textId="77777777" w:rsidR="00AE599B" w:rsidRPr="00B15C60" w:rsidRDefault="00AE599B" w:rsidP="00395450">
            <w:pPr>
              <w:pStyle w:val="ListParagraph"/>
              <w:numPr>
                <w:ilvl w:val="0"/>
                <w:numId w:val="18"/>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AS/NZS 1851: 2012 Routine service of fire protection systems &amp; equipment.</w:t>
            </w:r>
          </w:p>
          <w:p w14:paraId="1FF2F2F6" w14:textId="1F6BF123" w:rsidR="00E2799C" w:rsidRPr="002636DC" w:rsidRDefault="00AE599B" w:rsidP="00395450">
            <w:pPr>
              <w:pStyle w:val="ListParagraph"/>
              <w:numPr>
                <w:ilvl w:val="0"/>
                <w:numId w:val="18"/>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Specifically Designed Alternative Solution </w:t>
            </w:r>
            <w:r w:rsidRPr="00583A79">
              <w:rPr>
                <w:rFonts w:asciiTheme="minorHAnsi" w:hAnsiTheme="minorHAnsi" w:cstheme="minorHAnsi"/>
                <w:color w:val="FF0000"/>
              </w:rPr>
              <w:t>(please specify)</w:t>
            </w:r>
          </w:p>
        </w:tc>
      </w:tr>
      <w:tr w:rsidR="00E2799C" w:rsidRPr="00FD4E8E" w14:paraId="7116DD06" w14:textId="77777777" w:rsidTr="00E310EB">
        <w:trPr>
          <w:trHeight w:val="696"/>
        </w:trPr>
        <w:tc>
          <w:tcPr>
            <w:tcW w:w="2547" w:type="dxa"/>
            <w:gridSpan w:val="2"/>
            <w:shd w:val="clear" w:color="auto" w:fill="D9D9D9" w:themeFill="background1" w:themeFillShade="D9"/>
          </w:tcPr>
          <w:p w14:paraId="5B3FDC60" w14:textId="77777777" w:rsidR="00E2799C" w:rsidRPr="000420DC" w:rsidRDefault="00E2799C" w:rsidP="00E2799C">
            <w:pPr>
              <w:rPr>
                <w:rFonts w:asciiTheme="minorHAnsi" w:hAnsiTheme="minorHAnsi" w:cstheme="minorHAnsi"/>
                <w:b/>
                <w:szCs w:val="24"/>
              </w:rPr>
            </w:pPr>
            <w:r w:rsidRPr="000420DC">
              <w:rPr>
                <w:rFonts w:asciiTheme="minorHAnsi" w:hAnsiTheme="minorHAnsi" w:cstheme="minorHAnsi"/>
                <w:b/>
                <w:szCs w:val="24"/>
              </w:rPr>
              <w:t>Inspections Procedures</w:t>
            </w:r>
          </w:p>
        </w:tc>
        <w:tc>
          <w:tcPr>
            <w:tcW w:w="7533" w:type="dxa"/>
            <w:gridSpan w:val="3"/>
            <w:shd w:val="clear" w:color="auto" w:fill="auto"/>
            <w:vAlign w:val="center"/>
          </w:tcPr>
          <w:p w14:paraId="323A485C" w14:textId="47F988D6" w:rsidR="00AE599B" w:rsidRPr="00B251D6" w:rsidRDefault="004C79D7" w:rsidP="00395450">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AE599B" w:rsidRPr="00B15C60">
              <w:rPr>
                <w:rFonts w:asciiTheme="minorHAnsi" w:hAnsiTheme="minorHAnsi" w:cstheme="minorHAnsi"/>
                <w:color w:val="FF0000"/>
                <w:szCs w:val="24"/>
              </w:rPr>
              <w:t xml:space="preserve"> as </w:t>
            </w:r>
            <w:proofErr w:type="gramStart"/>
            <w:r w:rsidR="00AE599B" w:rsidRPr="00B15C60">
              <w:rPr>
                <w:rFonts w:asciiTheme="minorHAnsi" w:hAnsiTheme="minorHAnsi" w:cstheme="minorHAnsi"/>
                <w:color w:val="FF0000"/>
                <w:szCs w:val="24"/>
              </w:rPr>
              <w:t>required</w:t>
            </w:r>
            <w:proofErr w:type="gramEnd"/>
          </w:p>
          <w:p w14:paraId="00F6BE74" w14:textId="77777777" w:rsidR="00AE599B" w:rsidRPr="00B15C60" w:rsidRDefault="00AE599B" w:rsidP="00395450">
            <w:pPr>
              <w:pStyle w:val="ListParagraph"/>
              <w:numPr>
                <w:ilvl w:val="0"/>
                <w:numId w:val="27"/>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NZS 4512: 2010 Fire detection and alarm systems in buildings.</w:t>
            </w:r>
          </w:p>
          <w:p w14:paraId="14F51121" w14:textId="77777777" w:rsidR="00AE599B" w:rsidRPr="00B15C60" w:rsidRDefault="00AE599B" w:rsidP="00395450">
            <w:pPr>
              <w:pStyle w:val="ListParagraph"/>
              <w:numPr>
                <w:ilvl w:val="0"/>
                <w:numId w:val="27"/>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NZS 4561: 1973 Manual fire alarm systems for use in buildings.</w:t>
            </w:r>
          </w:p>
          <w:p w14:paraId="189EE02E" w14:textId="77777777" w:rsidR="00AE599B" w:rsidRPr="00B15C60" w:rsidRDefault="00AE599B" w:rsidP="00395450">
            <w:pPr>
              <w:pStyle w:val="ListParagraph"/>
              <w:numPr>
                <w:ilvl w:val="0"/>
                <w:numId w:val="27"/>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AS/NZS 1851: 2012 Routine service of fire protection systems &amp; equipment.</w:t>
            </w:r>
          </w:p>
          <w:p w14:paraId="3BF6408B" w14:textId="220B04BD" w:rsidR="00E2799C" w:rsidRPr="00025E8D" w:rsidRDefault="00AE599B" w:rsidP="00395450">
            <w:pPr>
              <w:pStyle w:val="ListParagraph"/>
              <w:numPr>
                <w:ilvl w:val="0"/>
                <w:numId w:val="27"/>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Specifically Designed Alternative Solution </w:t>
            </w:r>
            <w:r w:rsidRPr="00583A79">
              <w:rPr>
                <w:rFonts w:asciiTheme="minorHAnsi" w:hAnsiTheme="minorHAnsi" w:cstheme="minorHAnsi"/>
                <w:color w:val="FF0000"/>
              </w:rPr>
              <w:t>(please specify)</w:t>
            </w:r>
          </w:p>
        </w:tc>
      </w:tr>
      <w:tr w:rsidR="00E2799C" w:rsidRPr="00FD4E8E" w14:paraId="2A4E8235" w14:textId="77777777" w:rsidTr="00CD10FF">
        <w:trPr>
          <w:trHeight w:val="70"/>
        </w:trPr>
        <w:tc>
          <w:tcPr>
            <w:tcW w:w="2547" w:type="dxa"/>
            <w:gridSpan w:val="2"/>
            <w:shd w:val="clear" w:color="auto" w:fill="D9D9D9" w:themeFill="background1" w:themeFillShade="D9"/>
          </w:tcPr>
          <w:p w14:paraId="152A28CB" w14:textId="77777777" w:rsidR="00E2799C" w:rsidRPr="000420DC" w:rsidRDefault="00E2799C" w:rsidP="00E2799C">
            <w:pPr>
              <w:rPr>
                <w:rFonts w:asciiTheme="minorHAnsi" w:hAnsiTheme="minorHAnsi" w:cstheme="minorHAnsi"/>
                <w:b/>
                <w:szCs w:val="24"/>
              </w:rPr>
            </w:pPr>
            <w:r w:rsidRPr="000420DC">
              <w:rPr>
                <w:rFonts w:asciiTheme="minorHAnsi" w:hAnsiTheme="minorHAnsi" w:cstheme="minorHAnsi"/>
                <w:b/>
                <w:szCs w:val="24"/>
              </w:rPr>
              <w:t>Inspection frequency and responsibility</w:t>
            </w:r>
          </w:p>
        </w:tc>
        <w:tc>
          <w:tcPr>
            <w:tcW w:w="7533" w:type="dxa"/>
            <w:gridSpan w:val="3"/>
            <w:shd w:val="clear" w:color="auto" w:fill="auto"/>
            <w:vAlign w:val="center"/>
          </w:tcPr>
          <w:p w14:paraId="74DB944F" w14:textId="78183DA2" w:rsidR="00E2799C" w:rsidRDefault="00E2799C" w:rsidP="00395450">
            <w:pPr>
              <w:pStyle w:val="ListParagraph"/>
              <w:numPr>
                <w:ilvl w:val="0"/>
                <w:numId w:val="23"/>
              </w:numPr>
              <w:spacing w:before="100" w:after="100"/>
              <w:rPr>
                <w:rFonts w:asciiTheme="minorHAnsi" w:hAnsiTheme="minorHAnsi" w:cstheme="minorHAnsi"/>
              </w:rPr>
            </w:pPr>
            <w:r w:rsidRPr="00B15C60">
              <w:rPr>
                <w:rFonts w:asciiTheme="minorHAnsi" w:hAnsiTheme="minorHAnsi" w:cstheme="minorHAnsi"/>
              </w:rPr>
              <w:t xml:space="preserve">Monthly by </w:t>
            </w:r>
            <w:r w:rsidR="008E5EFF">
              <w:rPr>
                <w:rFonts w:asciiTheme="minorHAnsi" w:hAnsiTheme="minorHAnsi" w:cstheme="minorHAnsi"/>
              </w:rPr>
              <w:t>owner/agent</w:t>
            </w:r>
          </w:p>
          <w:p w14:paraId="6A17B382" w14:textId="77777777" w:rsidR="00E2799C" w:rsidRPr="00421E1D" w:rsidRDefault="00E2799C" w:rsidP="00395450">
            <w:pPr>
              <w:pStyle w:val="ListParagraph"/>
              <w:numPr>
                <w:ilvl w:val="0"/>
                <w:numId w:val="23"/>
              </w:numPr>
              <w:tabs>
                <w:tab w:val="right" w:leader="underscore" w:pos="6336"/>
              </w:tabs>
              <w:spacing w:before="100" w:after="100"/>
              <w:rPr>
                <w:rFonts w:asciiTheme="minorHAnsi" w:hAnsiTheme="minorHAnsi" w:cstheme="minorHAnsi"/>
              </w:rPr>
            </w:pPr>
            <w:r w:rsidRPr="00421E1D">
              <w:rPr>
                <w:rFonts w:asciiTheme="minorHAnsi" w:hAnsiTheme="minorHAnsi" w:cstheme="minorHAnsi"/>
              </w:rPr>
              <w:t>Annually by the IQP</w:t>
            </w:r>
          </w:p>
        </w:tc>
      </w:tr>
      <w:tr w:rsidR="00E2799C" w:rsidRPr="00FD4E8E" w14:paraId="01C48666" w14:textId="77777777" w:rsidTr="00E310EB">
        <w:trPr>
          <w:trHeight w:val="1716"/>
        </w:trPr>
        <w:tc>
          <w:tcPr>
            <w:tcW w:w="2547" w:type="dxa"/>
            <w:gridSpan w:val="2"/>
            <w:shd w:val="clear" w:color="auto" w:fill="D9D9D9" w:themeFill="background1" w:themeFillShade="D9"/>
          </w:tcPr>
          <w:p w14:paraId="20E5E806" w14:textId="77777777" w:rsidR="00E2799C" w:rsidRPr="000420DC" w:rsidRDefault="00E2799C" w:rsidP="00E2799C">
            <w:pPr>
              <w:rPr>
                <w:rFonts w:asciiTheme="minorHAnsi" w:hAnsiTheme="minorHAnsi" w:cstheme="minorHAnsi"/>
                <w:b/>
                <w:szCs w:val="24"/>
              </w:rPr>
            </w:pPr>
            <w:r w:rsidRPr="000420DC">
              <w:rPr>
                <w:rFonts w:asciiTheme="minorHAnsi" w:hAnsiTheme="minorHAnsi" w:cstheme="minorHAnsi"/>
                <w:b/>
                <w:szCs w:val="24"/>
              </w:rPr>
              <w:t>Maintenance Procedures</w:t>
            </w:r>
          </w:p>
        </w:tc>
        <w:tc>
          <w:tcPr>
            <w:tcW w:w="7533" w:type="dxa"/>
            <w:gridSpan w:val="3"/>
            <w:shd w:val="clear" w:color="auto" w:fill="auto"/>
            <w:vAlign w:val="center"/>
          </w:tcPr>
          <w:p w14:paraId="732EBE33" w14:textId="77777777" w:rsidR="00C10FA5" w:rsidRPr="000420DC" w:rsidRDefault="00C10FA5" w:rsidP="00395450">
            <w:pPr>
              <w:pStyle w:val="ListParagraph"/>
              <w:numPr>
                <w:ilvl w:val="0"/>
                <w:numId w:val="17"/>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NZS 4512:2010 Fire detection &amp; alarm systems in buildings (original version), refer</w:t>
            </w:r>
            <w:r>
              <w:rPr>
                <w:rFonts w:asciiTheme="minorHAnsi" w:hAnsiTheme="minorHAnsi" w:cstheme="minorHAnsi"/>
              </w:rPr>
              <w:t xml:space="preserve"> </w:t>
            </w:r>
            <w:r w:rsidRPr="00B15C60">
              <w:rPr>
                <w:rFonts w:asciiTheme="minorHAnsi" w:hAnsiTheme="minorHAnsi" w:cstheme="minorHAnsi"/>
              </w:rPr>
              <w:t xml:space="preserve">to Part 6, Maintaining systems in compliance &amp; good working </w:t>
            </w:r>
            <w:proofErr w:type="gramStart"/>
            <w:r w:rsidRPr="00B15C60">
              <w:rPr>
                <w:rFonts w:asciiTheme="minorHAnsi" w:hAnsiTheme="minorHAnsi" w:cstheme="minorHAnsi"/>
              </w:rPr>
              <w:t>order</w:t>
            </w:r>
            <w:proofErr w:type="gramEnd"/>
          </w:p>
          <w:p w14:paraId="1E60C725" w14:textId="2F3FF6FC" w:rsidR="00E2799C" w:rsidRPr="00421E1D" w:rsidRDefault="00E2799C" w:rsidP="00395450">
            <w:pPr>
              <w:tabs>
                <w:tab w:val="right" w:leader="underscore" w:pos="6336"/>
              </w:tabs>
              <w:spacing w:before="100" w:after="100"/>
              <w:contextualSpacing/>
              <w:rPr>
                <w:rFonts w:asciiTheme="minorHAnsi" w:hAnsiTheme="minorHAnsi" w:cstheme="minorHAnsi"/>
              </w:rPr>
            </w:pPr>
            <w:r w:rsidRPr="00B15C60">
              <w:rPr>
                <w:rFonts w:asciiTheme="minorHAnsi" w:hAnsiTheme="minorHAnsi" w:cstheme="minorHAnsi"/>
                <w:szCs w:val="24"/>
              </w:rPr>
              <w:t>Planned preventative maintenance and responsive maintenance will be carried out in accordance with the nominated performance and inspection standard or document to ensure the system will operate as required.</w:t>
            </w:r>
          </w:p>
        </w:tc>
      </w:tr>
      <w:tr w:rsidR="00E2799C" w:rsidRPr="00FD4E8E" w14:paraId="07E99629" w14:textId="77777777" w:rsidTr="00CD10FF">
        <w:trPr>
          <w:trHeight w:val="1824"/>
        </w:trPr>
        <w:tc>
          <w:tcPr>
            <w:tcW w:w="2547" w:type="dxa"/>
            <w:gridSpan w:val="2"/>
            <w:shd w:val="clear" w:color="auto" w:fill="D9D9D9" w:themeFill="background1" w:themeFillShade="D9"/>
          </w:tcPr>
          <w:p w14:paraId="6B64B41E" w14:textId="77777777" w:rsidR="00E2799C" w:rsidRPr="000420DC" w:rsidRDefault="00E2799C" w:rsidP="00E2799C">
            <w:pPr>
              <w:rPr>
                <w:rFonts w:asciiTheme="minorHAnsi" w:hAnsiTheme="minorHAnsi" w:cstheme="minorHAnsi"/>
                <w:b/>
                <w:szCs w:val="24"/>
              </w:rPr>
            </w:pPr>
            <w:r w:rsidRPr="000420DC">
              <w:rPr>
                <w:rFonts w:asciiTheme="minorHAnsi" w:hAnsiTheme="minorHAnsi" w:cstheme="minorHAnsi"/>
                <w:b/>
                <w:szCs w:val="24"/>
              </w:rPr>
              <w:t>Reporting</w:t>
            </w:r>
          </w:p>
        </w:tc>
        <w:tc>
          <w:tcPr>
            <w:tcW w:w="7533" w:type="dxa"/>
            <w:gridSpan w:val="3"/>
            <w:shd w:val="clear" w:color="auto" w:fill="auto"/>
            <w:vAlign w:val="center"/>
          </w:tcPr>
          <w:p w14:paraId="115EE488" w14:textId="77777777" w:rsidR="00E2799C" w:rsidRPr="000420DC" w:rsidRDefault="00E2799C" w:rsidP="00395450">
            <w:pPr>
              <w:autoSpaceDE w:val="0"/>
              <w:autoSpaceDN w:val="0"/>
              <w:adjustRightInd w:val="0"/>
              <w:spacing w:before="100" w:after="100"/>
              <w:contextualSpacing/>
              <w:rPr>
                <w:rFonts w:asciiTheme="minorHAnsi" w:hAnsiTheme="minorHAnsi" w:cstheme="minorHAnsi"/>
                <w:iCs/>
                <w:szCs w:val="24"/>
              </w:rPr>
            </w:pPr>
            <w:r w:rsidRPr="000420DC">
              <w:rPr>
                <w:rFonts w:asciiTheme="minorHAnsi" w:hAnsiTheme="minorHAnsi" w:cstheme="minorHAnsi"/>
                <w:iCs/>
                <w:szCs w:val="24"/>
              </w:rPr>
              <w:t>The building owner must obtain annual written reports from any IQP or other person who carried out one or more inspections &amp;/or maintenance procedures. Reports must, as a minimum:</w:t>
            </w:r>
          </w:p>
          <w:p w14:paraId="0071E2BE" w14:textId="77777777" w:rsidR="00E2799C" w:rsidRDefault="00E2799C" w:rsidP="00395450">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inspection, test, repair or maintenance carried </w:t>
            </w:r>
            <w:proofErr w:type="gramStart"/>
            <w:r w:rsidRPr="00944628">
              <w:rPr>
                <w:rFonts w:asciiTheme="minorHAnsi" w:hAnsiTheme="minorHAnsi" w:cstheme="minorHAnsi"/>
                <w:iCs/>
              </w:rPr>
              <w:t>out</w:t>
            </w:r>
            <w:proofErr w:type="gramEnd"/>
          </w:p>
          <w:p w14:paraId="2C144261" w14:textId="77777777" w:rsidR="00E2799C" w:rsidRDefault="00E2799C" w:rsidP="00395450">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faults found or maintenance required &amp; the remedy </w:t>
            </w:r>
            <w:proofErr w:type="gramStart"/>
            <w:r w:rsidRPr="00944628">
              <w:rPr>
                <w:rFonts w:asciiTheme="minorHAnsi" w:hAnsiTheme="minorHAnsi" w:cstheme="minorHAnsi"/>
                <w:iCs/>
              </w:rPr>
              <w:t>applied</w:t>
            </w:r>
            <w:proofErr w:type="gramEnd"/>
          </w:p>
          <w:p w14:paraId="2043554A" w14:textId="77777777" w:rsidR="00E2799C" w:rsidRDefault="00E2799C" w:rsidP="00395450">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date the work was carried </w:t>
            </w:r>
            <w:proofErr w:type="gramStart"/>
            <w:r w:rsidRPr="00944628">
              <w:rPr>
                <w:rFonts w:asciiTheme="minorHAnsi" w:hAnsiTheme="minorHAnsi" w:cstheme="minorHAnsi"/>
                <w:iCs/>
              </w:rPr>
              <w:t>out</w:t>
            </w:r>
            <w:proofErr w:type="gramEnd"/>
          </w:p>
          <w:p w14:paraId="522BB2E3" w14:textId="77777777" w:rsidR="00E2799C" w:rsidRPr="00944628" w:rsidRDefault="00E2799C" w:rsidP="00395450">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name of the person who performed the </w:t>
            </w:r>
            <w:proofErr w:type="gramStart"/>
            <w:r w:rsidRPr="00944628">
              <w:rPr>
                <w:rFonts w:asciiTheme="minorHAnsi" w:hAnsiTheme="minorHAnsi" w:cstheme="minorHAnsi"/>
                <w:iCs/>
              </w:rPr>
              <w:t>work</w:t>
            </w:r>
            <w:proofErr w:type="gramEnd"/>
          </w:p>
          <w:p w14:paraId="717A9D18" w14:textId="289E0AE1" w:rsidR="00E2799C" w:rsidRPr="000420DC" w:rsidRDefault="00E2799C" w:rsidP="00395450">
            <w:pPr>
              <w:autoSpaceDE w:val="0"/>
              <w:autoSpaceDN w:val="0"/>
              <w:adjustRightInd w:val="0"/>
              <w:spacing w:before="100" w:after="100"/>
              <w:contextualSpacing/>
              <w:rPr>
                <w:rFonts w:asciiTheme="minorHAnsi" w:hAnsiTheme="minorHAnsi" w:cstheme="minorHAnsi"/>
                <w:szCs w:val="24"/>
              </w:rPr>
            </w:pPr>
            <w:r w:rsidRPr="000420DC">
              <w:rPr>
                <w:rFonts w:asciiTheme="minorHAnsi" w:hAnsiTheme="minorHAnsi" w:cstheme="minorHAnsi"/>
                <w:iCs/>
                <w:szCs w:val="24"/>
              </w:rPr>
              <w:t xml:space="preserve">All reports must be kept at </w:t>
            </w:r>
            <w:r w:rsidR="00CD10FF">
              <w:rPr>
                <w:rFonts w:asciiTheme="minorHAnsi" w:hAnsiTheme="minorHAnsi" w:cstheme="minorHAnsi"/>
                <w:iCs/>
                <w:szCs w:val="24"/>
              </w:rPr>
              <w:t>above site</w:t>
            </w:r>
            <w:r w:rsidRPr="000420DC">
              <w:rPr>
                <w:rFonts w:asciiTheme="minorHAnsi" w:hAnsiTheme="minorHAnsi" w:cstheme="minorHAnsi"/>
                <w:iCs/>
                <w:szCs w:val="24"/>
              </w:rPr>
              <w:t xml:space="preserve"> &amp; kept for a minimum of 2 years</w:t>
            </w:r>
          </w:p>
        </w:tc>
      </w:tr>
      <w:tr w:rsidR="00E2799C" w:rsidRPr="00FD4E8E" w14:paraId="60816928" w14:textId="77777777" w:rsidTr="00E310EB">
        <w:trPr>
          <w:trHeight w:val="410"/>
        </w:trPr>
        <w:tc>
          <w:tcPr>
            <w:tcW w:w="2547" w:type="dxa"/>
            <w:gridSpan w:val="2"/>
            <w:shd w:val="clear" w:color="auto" w:fill="D9D9D9" w:themeFill="background1" w:themeFillShade="D9"/>
          </w:tcPr>
          <w:p w14:paraId="273260DD" w14:textId="77777777" w:rsidR="00E2799C" w:rsidRPr="000420DC" w:rsidRDefault="00E2799C" w:rsidP="00E2799C">
            <w:pPr>
              <w:rPr>
                <w:rFonts w:asciiTheme="minorHAnsi" w:hAnsiTheme="minorHAnsi" w:cstheme="minorHAnsi"/>
                <w:b/>
                <w:szCs w:val="24"/>
              </w:rPr>
            </w:pPr>
            <w:r w:rsidRPr="000420DC">
              <w:rPr>
                <w:rFonts w:asciiTheme="minorHAnsi" w:hAnsiTheme="minorHAnsi" w:cstheme="minorHAnsi"/>
                <w:b/>
                <w:szCs w:val="24"/>
              </w:rPr>
              <w:t>Comments/Notes</w:t>
            </w:r>
          </w:p>
        </w:tc>
        <w:tc>
          <w:tcPr>
            <w:tcW w:w="7533" w:type="dxa"/>
            <w:gridSpan w:val="3"/>
            <w:shd w:val="clear" w:color="auto" w:fill="auto"/>
            <w:vAlign w:val="center"/>
          </w:tcPr>
          <w:p w14:paraId="52BABA14" w14:textId="721A678C" w:rsidR="00E2799C" w:rsidRPr="000420DC" w:rsidRDefault="00CD10FF" w:rsidP="00395450">
            <w:pPr>
              <w:autoSpaceDE w:val="0"/>
              <w:autoSpaceDN w:val="0"/>
              <w:adjustRightInd w:val="0"/>
              <w:spacing w:before="100" w:after="100"/>
              <w:contextualSpacing/>
              <w:rPr>
                <w:rFonts w:asciiTheme="minorHAnsi" w:hAnsiTheme="minorHAnsi" w:cstheme="minorHAnsi"/>
                <w:szCs w:val="24"/>
              </w:rPr>
            </w:pPr>
            <w:r>
              <w:rPr>
                <w:rFonts w:asciiTheme="minorHAnsi" w:hAnsiTheme="minorHAnsi" w:cstheme="minorHAnsi"/>
                <w:szCs w:val="24"/>
              </w:rPr>
              <w:t>Nil</w:t>
            </w:r>
          </w:p>
        </w:tc>
      </w:tr>
    </w:tbl>
    <w:p w14:paraId="7E874303" w14:textId="61D574CB" w:rsidR="00CC1026" w:rsidRDefault="00CC1026">
      <w:pPr>
        <w:spacing w:after="160" w:line="259" w:lineRule="auto"/>
        <w:rPr>
          <w:rFonts w:asciiTheme="minorHAnsi" w:hAnsiTheme="minorHAnsi" w:cstheme="minorHAnsi"/>
        </w:rPr>
      </w:pPr>
      <w:r>
        <w:rPr>
          <w:rFonts w:asciiTheme="minorHAnsi" w:hAnsiTheme="minorHAnsi" w:cstheme="minorHAnsi"/>
        </w:rPr>
        <w:br w:type="page"/>
      </w:r>
    </w:p>
    <w:tbl>
      <w:tblPr>
        <w:tblpPr w:leftFromText="180" w:rightFromText="180" w:vertAnchor="page" w:horzAnchor="margin" w:tblpXSpec="center" w:tblpY="1407"/>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99"/>
        <w:gridCol w:w="981"/>
        <w:gridCol w:w="2952"/>
        <w:gridCol w:w="3600"/>
      </w:tblGrid>
      <w:tr w:rsidR="00E564B8" w:rsidRPr="00FD4E8E" w14:paraId="6DC18038" w14:textId="77777777" w:rsidTr="00E310EB">
        <w:trPr>
          <w:trHeight w:val="557"/>
        </w:trPr>
        <w:tc>
          <w:tcPr>
            <w:tcW w:w="10080" w:type="dxa"/>
            <w:gridSpan w:val="5"/>
            <w:tcBorders>
              <w:bottom w:val="single" w:sz="4" w:space="0" w:color="auto"/>
            </w:tcBorders>
            <w:shd w:val="clear" w:color="auto" w:fill="8DC63F"/>
            <w:vAlign w:val="center"/>
          </w:tcPr>
          <w:p w14:paraId="41442162" w14:textId="12017740" w:rsidR="00E564B8" w:rsidRPr="00FD4E8E" w:rsidRDefault="00E564B8" w:rsidP="006F5309">
            <w:pPr>
              <w:pStyle w:val="SpecifiedSystem"/>
              <w:framePr w:hSpace="0" w:wrap="auto" w:vAnchor="margin" w:hAnchor="text" w:xAlign="left" w:yAlign="inline"/>
              <w:rPr>
                <w:rFonts w:asciiTheme="minorHAnsi" w:hAnsiTheme="minorHAnsi" w:cstheme="minorHAnsi"/>
                <w:sz w:val="36"/>
                <w:szCs w:val="36"/>
              </w:rPr>
            </w:pPr>
            <w:r w:rsidRPr="00B15C60">
              <w:t>SS</w:t>
            </w:r>
            <w:r>
              <w:t xml:space="preserve"> 3</w:t>
            </w:r>
            <w:r w:rsidRPr="00B15C60">
              <w:t xml:space="preserve"> </w:t>
            </w:r>
            <w:r>
              <w:t xml:space="preserve">– </w:t>
            </w:r>
            <w:r w:rsidRPr="00836780">
              <w:t xml:space="preserve">ELECTROMAGNETIC </w:t>
            </w:r>
            <w:r>
              <w:t>OR</w:t>
            </w:r>
            <w:r w:rsidRPr="00836780">
              <w:t xml:space="preserve"> AUTOMATIC DOORS </w:t>
            </w:r>
            <w:r>
              <w:t>OR</w:t>
            </w:r>
            <w:r w:rsidRPr="00836780">
              <w:t xml:space="preserve"> WINDOWS</w:t>
            </w:r>
          </w:p>
        </w:tc>
      </w:tr>
      <w:tr w:rsidR="00E564B8" w:rsidRPr="00FD4E8E" w14:paraId="356502D9" w14:textId="77777777" w:rsidTr="00E310EB">
        <w:trPr>
          <w:trHeight w:val="412"/>
        </w:trPr>
        <w:tc>
          <w:tcPr>
            <w:tcW w:w="2547" w:type="dxa"/>
            <w:gridSpan w:val="2"/>
            <w:tcBorders>
              <w:bottom w:val="single" w:sz="4" w:space="0" w:color="auto"/>
            </w:tcBorders>
            <w:shd w:val="clear" w:color="auto" w:fill="D9D9D9" w:themeFill="background1" w:themeFillShade="D9"/>
            <w:vAlign w:val="center"/>
          </w:tcPr>
          <w:p w14:paraId="3360D975" w14:textId="77777777" w:rsidR="00E564B8" w:rsidRPr="000420DC" w:rsidRDefault="00E564B8" w:rsidP="00E310EB">
            <w:pPr>
              <w:rPr>
                <w:rFonts w:asciiTheme="minorHAnsi" w:hAnsiTheme="minorHAnsi" w:cstheme="minorHAnsi"/>
                <w:b/>
                <w:szCs w:val="24"/>
              </w:rPr>
            </w:pPr>
            <w:r w:rsidRPr="000420DC">
              <w:rPr>
                <w:rFonts w:asciiTheme="minorHAnsi" w:hAnsiTheme="minorHAnsi" w:cstheme="minorHAnsi"/>
                <w:b/>
                <w:szCs w:val="24"/>
              </w:rPr>
              <w:t xml:space="preserve">System description </w:t>
            </w:r>
          </w:p>
        </w:tc>
        <w:tc>
          <w:tcPr>
            <w:tcW w:w="7533" w:type="dxa"/>
            <w:gridSpan w:val="3"/>
            <w:tcBorders>
              <w:bottom w:val="single" w:sz="4" w:space="0" w:color="auto"/>
            </w:tcBorders>
            <w:shd w:val="clear" w:color="auto" w:fill="auto"/>
            <w:vAlign w:val="center"/>
          </w:tcPr>
          <w:p w14:paraId="258333C0" w14:textId="77777777" w:rsidR="00E564B8" w:rsidRPr="00FE129D" w:rsidRDefault="00E564B8" w:rsidP="00E310EB">
            <w:pPr>
              <w:rPr>
                <w:rFonts w:asciiTheme="minorHAnsi" w:hAnsiTheme="minorHAnsi" w:cstheme="minorHAnsi"/>
                <w:bCs/>
                <w:szCs w:val="24"/>
              </w:rPr>
            </w:pPr>
          </w:p>
        </w:tc>
      </w:tr>
      <w:tr w:rsidR="00E564B8" w:rsidRPr="00FD4E8E" w14:paraId="3F6EE86D" w14:textId="77777777" w:rsidTr="00E310EB">
        <w:trPr>
          <w:trHeight w:val="417"/>
        </w:trPr>
        <w:tc>
          <w:tcPr>
            <w:tcW w:w="648" w:type="dxa"/>
            <w:tcBorders>
              <w:top w:val="single" w:sz="4" w:space="0" w:color="auto"/>
            </w:tcBorders>
            <w:shd w:val="clear" w:color="auto" w:fill="D9D9D9" w:themeFill="background1" w:themeFillShade="D9"/>
            <w:vAlign w:val="center"/>
          </w:tcPr>
          <w:p w14:paraId="7F2B1E36" w14:textId="77777777" w:rsidR="00E564B8" w:rsidRPr="000420DC" w:rsidRDefault="00E564B8" w:rsidP="00E310EB">
            <w:pPr>
              <w:jc w:val="center"/>
              <w:rPr>
                <w:rFonts w:asciiTheme="minorHAnsi" w:hAnsiTheme="minorHAnsi" w:cstheme="minorHAnsi"/>
                <w:b/>
                <w:szCs w:val="24"/>
              </w:rPr>
            </w:pPr>
            <w:r w:rsidRPr="000420DC">
              <w:rPr>
                <w:rFonts w:asciiTheme="minorHAnsi" w:hAnsiTheme="minorHAnsi" w:cstheme="minorHAnsi"/>
                <w:b/>
                <w:szCs w:val="24"/>
              </w:rPr>
              <w:t>No.</w:t>
            </w:r>
          </w:p>
        </w:tc>
        <w:tc>
          <w:tcPr>
            <w:tcW w:w="2880" w:type="dxa"/>
            <w:gridSpan w:val="2"/>
            <w:tcBorders>
              <w:top w:val="single" w:sz="4" w:space="0" w:color="auto"/>
            </w:tcBorders>
            <w:shd w:val="clear" w:color="auto" w:fill="D9D9D9" w:themeFill="background1" w:themeFillShade="D9"/>
            <w:vAlign w:val="center"/>
          </w:tcPr>
          <w:p w14:paraId="34330696" w14:textId="77777777" w:rsidR="00E564B8" w:rsidRPr="000420DC" w:rsidRDefault="00E564B8" w:rsidP="00E310EB">
            <w:pPr>
              <w:rPr>
                <w:rFonts w:asciiTheme="minorHAnsi" w:hAnsiTheme="minorHAnsi" w:cstheme="minorHAnsi"/>
                <w:b/>
                <w:szCs w:val="24"/>
              </w:rPr>
            </w:pPr>
            <w:r w:rsidRPr="000420DC">
              <w:rPr>
                <w:rFonts w:asciiTheme="minorHAnsi" w:hAnsiTheme="minorHAnsi" w:cstheme="minorHAnsi"/>
                <w:b/>
                <w:szCs w:val="24"/>
              </w:rPr>
              <w:t>Make</w:t>
            </w:r>
          </w:p>
        </w:tc>
        <w:tc>
          <w:tcPr>
            <w:tcW w:w="2952" w:type="dxa"/>
            <w:tcBorders>
              <w:top w:val="single" w:sz="4" w:space="0" w:color="auto"/>
            </w:tcBorders>
            <w:shd w:val="clear" w:color="auto" w:fill="D9D9D9" w:themeFill="background1" w:themeFillShade="D9"/>
            <w:vAlign w:val="center"/>
          </w:tcPr>
          <w:p w14:paraId="249083D5" w14:textId="77777777" w:rsidR="00E564B8" w:rsidRPr="000420DC" w:rsidRDefault="00E564B8" w:rsidP="00E310EB">
            <w:pPr>
              <w:rPr>
                <w:rFonts w:asciiTheme="minorHAnsi" w:hAnsiTheme="minorHAnsi" w:cstheme="minorHAnsi"/>
                <w:b/>
                <w:szCs w:val="24"/>
              </w:rPr>
            </w:pPr>
            <w:r w:rsidRPr="000420DC">
              <w:rPr>
                <w:rFonts w:asciiTheme="minorHAnsi" w:hAnsiTheme="minorHAnsi" w:cstheme="minorHAnsi"/>
                <w:b/>
                <w:szCs w:val="24"/>
              </w:rPr>
              <w:t>Model</w:t>
            </w:r>
          </w:p>
        </w:tc>
        <w:tc>
          <w:tcPr>
            <w:tcW w:w="3600" w:type="dxa"/>
            <w:tcBorders>
              <w:top w:val="single" w:sz="4" w:space="0" w:color="auto"/>
            </w:tcBorders>
            <w:shd w:val="clear" w:color="auto" w:fill="D9D9D9" w:themeFill="background1" w:themeFillShade="D9"/>
            <w:vAlign w:val="center"/>
          </w:tcPr>
          <w:p w14:paraId="571E45F7" w14:textId="77777777" w:rsidR="00E564B8" w:rsidRPr="000420DC" w:rsidRDefault="00E564B8" w:rsidP="00E310EB">
            <w:pPr>
              <w:rPr>
                <w:rFonts w:asciiTheme="minorHAnsi" w:hAnsiTheme="minorHAnsi" w:cstheme="minorHAnsi"/>
                <w:b/>
                <w:szCs w:val="24"/>
              </w:rPr>
            </w:pPr>
            <w:r w:rsidRPr="000420DC">
              <w:rPr>
                <w:rFonts w:asciiTheme="minorHAnsi" w:hAnsiTheme="minorHAnsi" w:cstheme="minorHAnsi"/>
                <w:b/>
                <w:szCs w:val="24"/>
              </w:rPr>
              <w:t>Location</w:t>
            </w:r>
          </w:p>
        </w:tc>
      </w:tr>
      <w:tr w:rsidR="00E564B8" w:rsidRPr="00FD4E8E" w14:paraId="16BC9BD8" w14:textId="77777777" w:rsidTr="00E310EB">
        <w:trPr>
          <w:trHeight w:val="422"/>
        </w:trPr>
        <w:tc>
          <w:tcPr>
            <w:tcW w:w="648" w:type="dxa"/>
            <w:shd w:val="clear" w:color="auto" w:fill="D9D9D9" w:themeFill="background1" w:themeFillShade="D9"/>
            <w:vAlign w:val="center"/>
          </w:tcPr>
          <w:p w14:paraId="1CD77351" w14:textId="77777777" w:rsidR="00E564B8" w:rsidRPr="000420DC" w:rsidRDefault="00E564B8" w:rsidP="00E310EB">
            <w:pPr>
              <w:jc w:val="center"/>
              <w:rPr>
                <w:rFonts w:asciiTheme="minorHAnsi" w:hAnsiTheme="minorHAnsi" w:cstheme="minorHAnsi"/>
                <w:szCs w:val="24"/>
              </w:rPr>
            </w:pPr>
            <w:r w:rsidRPr="000420DC">
              <w:rPr>
                <w:rFonts w:asciiTheme="minorHAnsi" w:hAnsiTheme="minorHAnsi" w:cstheme="minorHAnsi"/>
                <w:szCs w:val="24"/>
              </w:rPr>
              <w:t>1</w:t>
            </w:r>
          </w:p>
        </w:tc>
        <w:tc>
          <w:tcPr>
            <w:tcW w:w="2880" w:type="dxa"/>
            <w:gridSpan w:val="2"/>
            <w:shd w:val="clear" w:color="auto" w:fill="auto"/>
            <w:vAlign w:val="center"/>
          </w:tcPr>
          <w:p w14:paraId="106FBC7A" w14:textId="77777777" w:rsidR="00E564B8" w:rsidRPr="0014554E" w:rsidRDefault="00E564B8" w:rsidP="00E310EB">
            <w:pPr>
              <w:rPr>
                <w:rFonts w:asciiTheme="minorHAnsi" w:hAnsiTheme="minorHAnsi" w:cstheme="minorHAnsi"/>
                <w:szCs w:val="24"/>
              </w:rPr>
            </w:pPr>
          </w:p>
        </w:tc>
        <w:tc>
          <w:tcPr>
            <w:tcW w:w="2952" w:type="dxa"/>
            <w:shd w:val="clear" w:color="auto" w:fill="auto"/>
            <w:vAlign w:val="center"/>
          </w:tcPr>
          <w:p w14:paraId="299E43D4" w14:textId="77777777" w:rsidR="00E564B8" w:rsidRPr="0014554E" w:rsidRDefault="00E564B8" w:rsidP="00E310EB">
            <w:pPr>
              <w:rPr>
                <w:rFonts w:asciiTheme="minorHAnsi" w:hAnsiTheme="minorHAnsi" w:cstheme="minorHAnsi"/>
                <w:szCs w:val="24"/>
              </w:rPr>
            </w:pPr>
          </w:p>
        </w:tc>
        <w:tc>
          <w:tcPr>
            <w:tcW w:w="3600" w:type="dxa"/>
            <w:shd w:val="clear" w:color="auto" w:fill="auto"/>
            <w:vAlign w:val="center"/>
          </w:tcPr>
          <w:p w14:paraId="379CD5A3" w14:textId="77777777" w:rsidR="00E564B8" w:rsidRPr="0014554E" w:rsidRDefault="00E564B8" w:rsidP="00E310EB">
            <w:pPr>
              <w:rPr>
                <w:rFonts w:asciiTheme="minorHAnsi" w:hAnsiTheme="minorHAnsi" w:cstheme="minorHAnsi"/>
                <w:szCs w:val="24"/>
              </w:rPr>
            </w:pPr>
          </w:p>
        </w:tc>
      </w:tr>
      <w:tr w:rsidR="00E564B8" w:rsidRPr="00FD4E8E" w14:paraId="23D53838" w14:textId="77777777" w:rsidTr="00E310EB">
        <w:trPr>
          <w:trHeight w:val="415"/>
        </w:trPr>
        <w:tc>
          <w:tcPr>
            <w:tcW w:w="648" w:type="dxa"/>
            <w:shd w:val="clear" w:color="auto" w:fill="D9D9D9" w:themeFill="background1" w:themeFillShade="D9"/>
            <w:vAlign w:val="center"/>
          </w:tcPr>
          <w:p w14:paraId="5CB367D6" w14:textId="77777777" w:rsidR="00E564B8" w:rsidRPr="000420DC" w:rsidRDefault="00E564B8" w:rsidP="00E310EB">
            <w:pPr>
              <w:jc w:val="center"/>
              <w:rPr>
                <w:rFonts w:asciiTheme="minorHAnsi" w:hAnsiTheme="minorHAnsi" w:cstheme="minorHAnsi"/>
                <w:szCs w:val="24"/>
              </w:rPr>
            </w:pPr>
            <w:r w:rsidRPr="000420DC">
              <w:rPr>
                <w:rFonts w:asciiTheme="minorHAnsi" w:hAnsiTheme="minorHAnsi" w:cstheme="minorHAnsi"/>
                <w:szCs w:val="24"/>
              </w:rPr>
              <w:t>2</w:t>
            </w:r>
          </w:p>
        </w:tc>
        <w:tc>
          <w:tcPr>
            <w:tcW w:w="2880" w:type="dxa"/>
            <w:gridSpan w:val="2"/>
            <w:shd w:val="clear" w:color="auto" w:fill="auto"/>
            <w:vAlign w:val="center"/>
          </w:tcPr>
          <w:p w14:paraId="69A369B0" w14:textId="77777777" w:rsidR="00E564B8" w:rsidRPr="0014554E" w:rsidRDefault="00E564B8" w:rsidP="00E310EB">
            <w:pPr>
              <w:rPr>
                <w:rFonts w:asciiTheme="minorHAnsi" w:hAnsiTheme="minorHAnsi" w:cstheme="minorHAnsi"/>
                <w:szCs w:val="24"/>
              </w:rPr>
            </w:pPr>
          </w:p>
        </w:tc>
        <w:tc>
          <w:tcPr>
            <w:tcW w:w="2952" w:type="dxa"/>
            <w:shd w:val="clear" w:color="auto" w:fill="auto"/>
            <w:vAlign w:val="center"/>
          </w:tcPr>
          <w:p w14:paraId="3D1A62D3" w14:textId="77777777" w:rsidR="00E564B8" w:rsidRPr="0014554E" w:rsidRDefault="00E564B8" w:rsidP="00E310EB">
            <w:pPr>
              <w:rPr>
                <w:rFonts w:asciiTheme="minorHAnsi" w:hAnsiTheme="minorHAnsi" w:cstheme="minorHAnsi"/>
                <w:szCs w:val="24"/>
              </w:rPr>
            </w:pPr>
          </w:p>
        </w:tc>
        <w:tc>
          <w:tcPr>
            <w:tcW w:w="3600" w:type="dxa"/>
            <w:shd w:val="clear" w:color="auto" w:fill="auto"/>
            <w:vAlign w:val="center"/>
          </w:tcPr>
          <w:p w14:paraId="384E02FB" w14:textId="77777777" w:rsidR="00E564B8" w:rsidRPr="0014554E" w:rsidRDefault="00E564B8" w:rsidP="00E310EB">
            <w:pPr>
              <w:rPr>
                <w:rFonts w:asciiTheme="minorHAnsi" w:hAnsiTheme="minorHAnsi" w:cstheme="minorHAnsi"/>
                <w:szCs w:val="24"/>
              </w:rPr>
            </w:pPr>
          </w:p>
        </w:tc>
      </w:tr>
      <w:tr w:rsidR="00E564B8" w:rsidRPr="00FD4E8E" w14:paraId="1827D695" w14:textId="77777777" w:rsidTr="00E310EB">
        <w:trPr>
          <w:trHeight w:val="407"/>
        </w:trPr>
        <w:tc>
          <w:tcPr>
            <w:tcW w:w="648" w:type="dxa"/>
            <w:shd w:val="clear" w:color="auto" w:fill="D9D9D9" w:themeFill="background1" w:themeFillShade="D9"/>
            <w:vAlign w:val="center"/>
          </w:tcPr>
          <w:p w14:paraId="45DA7870" w14:textId="77777777" w:rsidR="00E564B8" w:rsidRPr="000420DC" w:rsidRDefault="00E564B8" w:rsidP="00E310EB">
            <w:pPr>
              <w:jc w:val="center"/>
              <w:rPr>
                <w:rFonts w:asciiTheme="minorHAnsi" w:hAnsiTheme="minorHAnsi" w:cstheme="minorHAnsi"/>
                <w:szCs w:val="24"/>
              </w:rPr>
            </w:pPr>
            <w:r w:rsidRPr="000420DC">
              <w:rPr>
                <w:rFonts w:asciiTheme="minorHAnsi" w:hAnsiTheme="minorHAnsi" w:cstheme="minorHAnsi"/>
                <w:szCs w:val="24"/>
              </w:rPr>
              <w:t>3</w:t>
            </w:r>
          </w:p>
        </w:tc>
        <w:tc>
          <w:tcPr>
            <w:tcW w:w="2880" w:type="dxa"/>
            <w:gridSpan w:val="2"/>
            <w:shd w:val="clear" w:color="auto" w:fill="auto"/>
            <w:vAlign w:val="center"/>
          </w:tcPr>
          <w:p w14:paraId="694B2E16" w14:textId="77777777" w:rsidR="00E564B8" w:rsidRPr="0014554E" w:rsidRDefault="00E564B8" w:rsidP="00E310EB">
            <w:pPr>
              <w:rPr>
                <w:rFonts w:asciiTheme="minorHAnsi" w:hAnsiTheme="minorHAnsi" w:cstheme="minorHAnsi"/>
                <w:szCs w:val="24"/>
              </w:rPr>
            </w:pPr>
          </w:p>
        </w:tc>
        <w:tc>
          <w:tcPr>
            <w:tcW w:w="2952" w:type="dxa"/>
            <w:shd w:val="clear" w:color="auto" w:fill="auto"/>
            <w:vAlign w:val="center"/>
          </w:tcPr>
          <w:p w14:paraId="0433F430" w14:textId="77777777" w:rsidR="00E564B8" w:rsidRPr="0014554E" w:rsidRDefault="00E564B8" w:rsidP="00E310EB">
            <w:pPr>
              <w:rPr>
                <w:rFonts w:asciiTheme="minorHAnsi" w:hAnsiTheme="minorHAnsi" w:cstheme="minorHAnsi"/>
                <w:szCs w:val="24"/>
              </w:rPr>
            </w:pPr>
          </w:p>
        </w:tc>
        <w:tc>
          <w:tcPr>
            <w:tcW w:w="3600" w:type="dxa"/>
            <w:shd w:val="clear" w:color="auto" w:fill="auto"/>
            <w:vAlign w:val="center"/>
          </w:tcPr>
          <w:p w14:paraId="582B8205" w14:textId="77777777" w:rsidR="00E564B8" w:rsidRPr="0014554E" w:rsidRDefault="00E564B8" w:rsidP="00E310EB">
            <w:pPr>
              <w:rPr>
                <w:rFonts w:asciiTheme="minorHAnsi" w:hAnsiTheme="minorHAnsi" w:cstheme="minorHAnsi"/>
                <w:szCs w:val="24"/>
              </w:rPr>
            </w:pPr>
          </w:p>
        </w:tc>
      </w:tr>
      <w:tr w:rsidR="00E564B8" w:rsidRPr="00FD4E8E" w14:paraId="056E78E4" w14:textId="77777777" w:rsidTr="00E310EB">
        <w:trPr>
          <w:trHeight w:val="426"/>
        </w:trPr>
        <w:tc>
          <w:tcPr>
            <w:tcW w:w="648" w:type="dxa"/>
            <w:shd w:val="clear" w:color="auto" w:fill="D9D9D9" w:themeFill="background1" w:themeFillShade="D9"/>
            <w:vAlign w:val="center"/>
          </w:tcPr>
          <w:p w14:paraId="4B5FC0A9" w14:textId="77777777" w:rsidR="00E564B8" w:rsidRPr="000420DC" w:rsidRDefault="00E564B8" w:rsidP="00E310EB">
            <w:pPr>
              <w:jc w:val="center"/>
              <w:rPr>
                <w:rFonts w:asciiTheme="minorHAnsi" w:hAnsiTheme="minorHAnsi" w:cstheme="minorHAnsi"/>
                <w:szCs w:val="24"/>
              </w:rPr>
            </w:pPr>
            <w:r w:rsidRPr="000420DC">
              <w:rPr>
                <w:rFonts w:asciiTheme="minorHAnsi" w:hAnsiTheme="minorHAnsi" w:cstheme="minorHAnsi"/>
                <w:szCs w:val="24"/>
              </w:rPr>
              <w:t>4</w:t>
            </w:r>
          </w:p>
        </w:tc>
        <w:tc>
          <w:tcPr>
            <w:tcW w:w="2880" w:type="dxa"/>
            <w:gridSpan w:val="2"/>
            <w:shd w:val="clear" w:color="auto" w:fill="auto"/>
            <w:vAlign w:val="center"/>
          </w:tcPr>
          <w:p w14:paraId="336EE584" w14:textId="77777777" w:rsidR="00E564B8" w:rsidRPr="0014554E" w:rsidRDefault="00E564B8" w:rsidP="00E310EB">
            <w:pPr>
              <w:rPr>
                <w:rFonts w:asciiTheme="minorHAnsi" w:hAnsiTheme="minorHAnsi" w:cstheme="minorHAnsi"/>
                <w:szCs w:val="24"/>
              </w:rPr>
            </w:pPr>
          </w:p>
        </w:tc>
        <w:tc>
          <w:tcPr>
            <w:tcW w:w="2952" w:type="dxa"/>
            <w:shd w:val="clear" w:color="auto" w:fill="auto"/>
            <w:vAlign w:val="center"/>
          </w:tcPr>
          <w:p w14:paraId="4067D5CA" w14:textId="77777777" w:rsidR="00E564B8" w:rsidRPr="0014554E" w:rsidRDefault="00E564B8" w:rsidP="00E310EB">
            <w:pPr>
              <w:rPr>
                <w:rFonts w:asciiTheme="minorHAnsi" w:hAnsiTheme="minorHAnsi" w:cstheme="minorHAnsi"/>
                <w:szCs w:val="24"/>
              </w:rPr>
            </w:pPr>
          </w:p>
        </w:tc>
        <w:tc>
          <w:tcPr>
            <w:tcW w:w="3600" w:type="dxa"/>
            <w:shd w:val="clear" w:color="auto" w:fill="auto"/>
            <w:vAlign w:val="center"/>
          </w:tcPr>
          <w:p w14:paraId="6A81823E" w14:textId="77777777" w:rsidR="00E564B8" w:rsidRPr="0014554E" w:rsidRDefault="00E564B8" w:rsidP="00E310EB">
            <w:pPr>
              <w:rPr>
                <w:rFonts w:asciiTheme="minorHAnsi" w:hAnsiTheme="minorHAnsi" w:cstheme="minorHAnsi"/>
                <w:szCs w:val="24"/>
              </w:rPr>
            </w:pPr>
          </w:p>
        </w:tc>
      </w:tr>
      <w:tr w:rsidR="00E564B8" w:rsidRPr="00FD4E8E" w14:paraId="3DBA8BE0" w14:textId="77777777" w:rsidTr="00E310EB">
        <w:trPr>
          <w:trHeight w:val="418"/>
        </w:trPr>
        <w:tc>
          <w:tcPr>
            <w:tcW w:w="648" w:type="dxa"/>
            <w:shd w:val="clear" w:color="auto" w:fill="D9D9D9" w:themeFill="background1" w:themeFillShade="D9"/>
            <w:vAlign w:val="center"/>
          </w:tcPr>
          <w:p w14:paraId="7A2079AC" w14:textId="77777777" w:rsidR="00E564B8" w:rsidRPr="000420DC" w:rsidRDefault="00E564B8" w:rsidP="00E310EB">
            <w:pPr>
              <w:jc w:val="center"/>
              <w:rPr>
                <w:rFonts w:asciiTheme="minorHAnsi" w:hAnsiTheme="minorHAnsi" w:cstheme="minorHAnsi"/>
                <w:szCs w:val="24"/>
              </w:rPr>
            </w:pPr>
            <w:r w:rsidRPr="000420DC">
              <w:rPr>
                <w:rFonts w:asciiTheme="minorHAnsi" w:hAnsiTheme="minorHAnsi" w:cstheme="minorHAnsi"/>
                <w:szCs w:val="24"/>
              </w:rPr>
              <w:t>5</w:t>
            </w:r>
          </w:p>
        </w:tc>
        <w:tc>
          <w:tcPr>
            <w:tcW w:w="2880" w:type="dxa"/>
            <w:gridSpan w:val="2"/>
            <w:shd w:val="clear" w:color="auto" w:fill="auto"/>
            <w:vAlign w:val="center"/>
          </w:tcPr>
          <w:p w14:paraId="4AE8BA30" w14:textId="77777777" w:rsidR="00E564B8" w:rsidRPr="0014554E" w:rsidRDefault="00E564B8" w:rsidP="00E310EB">
            <w:pPr>
              <w:rPr>
                <w:rFonts w:asciiTheme="minorHAnsi" w:hAnsiTheme="minorHAnsi" w:cstheme="minorHAnsi"/>
                <w:szCs w:val="24"/>
              </w:rPr>
            </w:pPr>
          </w:p>
        </w:tc>
        <w:tc>
          <w:tcPr>
            <w:tcW w:w="2952" w:type="dxa"/>
            <w:shd w:val="clear" w:color="auto" w:fill="auto"/>
            <w:vAlign w:val="center"/>
          </w:tcPr>
          <w:p w14:paraId="5D3BA345" w14:textId="77777777" w:rsidR="00E564B8" w:rsidRPr="0014554E" w:rsidRDefault="00E564B8" w:rsidP="00E310EB">
            <w:pPr>
              <w:rPr>
                <w:rFonts w:asciiTheme="minorHAnsi" w:hAnsiTheme="minorHAnsi" w:cstheme="minorHAnsi"/>
                <w:szCs w:val="24"/>
              </w:rPr>
            </w:pPr>
          </w:p>
        </w:tc>
        <w:tc>
          <w:tcPr>
            <w:tcW w:w="3600" w:type="dxa"/>
            <w:shd w:val="clear" w:color="auto" w:fill="auto"/>
            <w:vAlign w:val="center"/>
          </w:tcPr>
          <w:p w14:paraId="53F3741E" w14:textId="77777777" w:rsidR="00E564B8" w:rsidRPr="0014554E" w:rsidRDefault="00E564B8" w:rsidP="00E310EB">
            <w:pPr>
              <w:rPr>
                <w:rFonts w:asciiTheme="minorHAnsi" w:hAnsiTheme="minorHAnsi" w:cstheme="minorHAnsi"/>
                <w:szCs w:val="24"/>
              </w:rPr>
            </w:pPr>
          </w:p>
        </w:tc>
      </w:tr>
      <w:tr w:rsidR="00E564B8" w:rsidRPr="00FD4E8E" w14:paraId="5CC30714" w14:textId="77777777" w:rsidTr="00E310EB">
        <w:trPr>
          <w:trHeight w:val="410"/>
        </w:trPr>
        <w:tc>
          <w:tcPr>
            <w:tcW w:w="648" w:type="dxa"/>
            <w:shd w:val="clear" w:color="auto" w:fill="D9D9D9" w:themeFill="background1" w:themeFillShade="D9"/>
            <w:vAlign w:val="center"/>
          </w:tcPr>
          <w:p w14:paraId="3894D635" w14:textId="77777777" w:rsidR="00E564B8" w:rsidRPr="000420DC" w:rsidRDefault="00E564B8" w:rsidP="00E310EB">
            <w:pPr>
              <w:jc w:val="center"/>
              <w:rPr>
                <w:rFonts w:asciiTheme="minorHAnsi" w:hAnsiTheme="minorHAnsi" w:cstheme="minorHAnsi"/>
                <w:szCs w:val="24"/>
              </w:rPr>
            </w:pPr>
            <w:r w:rsidRPr="000420DC">
              <w:rPr>
                <w:rFonts w:asciiTheme="minorHAnsi" w:hAnsiTheme="minorHAnsi" w:cstheme="minorHAnsi"/>
                <w:szCs w:val="24"/>
              </w:rPr>
              <w:t>6</w:t>
            </w:r>
          </w:p>
        </w:tc>
        <w:tc>
          <w:tcPr>
            <w:tcW w:w="2880" w:type="dxa"/>
            <w:gridSpan w:val="2"/>
            <w:shd w:val="clear" w:color="auto" w:fill="auto"/>
            <w:vAlign w:val="center"/>
          </w:tcPr>
          <w:p w14:paraId="40EA942F" w14:textId="77777777" w:rsidR="00E564B8" w:rsidRPr="0014554E" w:rsidRDefault="00E564B8" w:rsidP="00E310EB">
            <w:pPr>
              <w:rPr>
                <w:rFonts w:asciiTheme="minorHAnsi" w:hAnsiTheme="minorHAnsi" w:cstheme="minorHAnsi"/>
                <w:szCs w:val="24"/>
              </w:rPr>
            </w:pPr>
          </w:p>
        </w:tc>
        <w:tc>
          <w:tcPr>
            <w:tcW w:w="2952" w:type="dxa"/>
            <w:shd w:val="clear" w:color="auto" w:fill="auto"/>
            <w:vAlign w:val="center"/>
          </w:tcPr>
          <w:p w14:paraId="02439C41" w14:textId="77777777" w:rsidR="00E564B8" w:rsidRPr="0014554E" w:rsidRDefault="00E564B8" w:rsidP="00E310EB">
            <w:pPr>
              <w:rPr>
                <w:rFonts w:asciiTheme="minorHAnsi" w:hAnsiTheme="minorHAnsi" w:cstheme="minorHAnsi"/>
                <w:szCs w:val="24"/>
              </w:rPr>
            </w:pPr>
          </w:p>
        </w:tc>
        <w:tc>
          <w:tcPr>
            <w:tcW w:w="3600" w:type="dxa"/>
            <w:shd w:val="clear" w:color="auto" w:fill="auto"/>
            <w:vAlign w:val="center"/>
          </w:tcPr>
          <w:p w14:paraId="76CE2088" w14:textId="77777777" w:rsidR="00E564B8" w:rsidRPr="0014554E" w:rsidRDefault="00E564B8" w:rsidP="00E310EB">
            <w:pPr>
              <w:rPr>
                <w:rFonts w:asciiTheme="minorHAnsi" w:hAnsiTheme="minorHAnsi" w:cstheme="minorHAnsi"/>
                <w:szCs w:val="24"/>
              </w:rPr>
            </w:pPr>
          </w:p>
        </w:tc>
      </w:tr>
      <w:tr w:rsidR="00E564B8" w:rsidRPr="00FD4E8E" w14:paraId="69DDF229" w14:textId="77777777" w:rsidTr="005374A6">
        <w:trPr>
          <w:trHeight w:val="561"/>
        </w:trPr>
        <w:tc>
          <w:tcPr>
            <w:tcW w:w="2547" w:type="dxa"/>
            <w:gridSpan w:val="2"/>
            <w:shd w:val="clear" w:color="auto" w:fill="D9D9D9" w:themeFill="background1" w:themeFillShade="D9"/>
          </w:tcPr>
          <w:p w14:paraId="40F37CFB" w14:textId="77777777" w:rsidR="00E564B8" w:rsidRPr="000420DC" w:rsidRDefault="00E564B8" w:rsidP="00E310EB">
            <w:pPr>
              <w:rPr>
                <w:rFonts w:asciiTheme="minorHAnsi" w:hAnsiTheme="minorHAnsi" w:cstheme="minorHAnsi"/>
                <w:b/>
                <w:szCs w:val="24"/>
              </w:rPr>
            </w:pPr>
            <w:r w:rsidRPr="000420DC">
              <w:rPr>
                <w:rFonts w:asciiTheme="minorHAnsi" w:hAnsiTheme="minorHAnsi" w:cstheme="minorHAnsi"/>
                <w:b/>
                <w:szCs w:val="24"/>
              </w:rPr>
              <w:t xml:space="preserve">Performance Standard </w:t>
            </w:r>
          </w:p>
        </w:tc>
        <w:tc>
          <w:tcPr>
            <w:tcW w:w="7533" w:type="dxa"/>
            <w:gridSpan w:val="3"/>
            <w:shd w:val="clear" w:color="auto" w:fill="auto"/>
            <w:vAlign w:val="center"/>
          </w:tcPr>
          <w:p w14:paraId="2A06D6CF" w14:textId="5C9E4AC9" w:rsidR="00906CCA" w:rsidRPr="00B15C60" w:rsidRDefault="004C79D7" w:rsidP="00395450">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906CCA" w:rsidRPr="00B15C60">
              <w:rPr>
                <w:rFonts w:asciiTheme="minorHAnsi" w:hAnsiTheme="minorHAnsi" w:cstheme="minorHAnsi"/>
                <w:color w:val="FF0000"/>
                <w:szCs w:val="24"/>
              </w:rPr>
              <w:t xml:space="preserve"> as </w:t>
            </w:r>
            <w:proofErr w:type="gramStart"/>
            <w:r w:rsidR="00906CCA" w:rsidRPr="00B15C60">
              <w:rPr>
                <w:rFonts w:asciiTheme="minorHAnsi" w:hAnsiTheme="minorHAnsi" w:cstheme="minorHAnsi"/>
                <w:color w:val="FF0000"/>
                <w:szCs w:val="24"/>
              </w:rPr>
              <w:t>required</w:t>
            </w:r>
            <w:proofErr w:type="gramEnd"/>
          </w:p>
          <w:p w14:paraId="636B7FAB" w14:textId="77777777" w:rsidR="00906CCA" w:rsidRDefault="00906CCA" w:rsidP="00395450">
            <w:pPr>
              <w:pStyle w:val="ListParagraph"/>
              <w:numPr>
                <w:ilvl w:val="0"/>
                <w:numId w:val="18"/>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NZS </w:t>
            </w:r>
            <w:r>
              <w:rPr>
                <w:rFonts w:asciiTheme="minorHAnsi" w:hAnsiTheme="minorHAnsi" w:cstheme="minorHAnsi"/>
              </w:rPr>
              <w:t>4239:1993 Automatic sliding door assemblies</w:t>
            </w:r>
          </w:p>
          <w:p w14:paraId="2E0DA401" w14:textId="095593C1" w:rsidR="00906CCA" w:rsidRPr="00B4483D" w:rsidRDefault="00906CCA" w:rsidP="00750525">
            <w:pPr>
              <w:pStyle w:val="ListParagraph"/>
              <w:numPr>
                <w:ilvl w:val="0"/>
                <w:numId w:val="18"/>
              </w:numPr>
              <w:tabs>
                <w:tab w:val="right" w:leader="underscore" w:pos="6336"/>
              </w:tabs>
              <w:spacing w:before="100" w:after="100"/>
              <w:rPr>
                <w:rFonts w:asciiTheme="minorHAnsi" w:hAnsiTheme="minorHAnsi" w:cstheme="minorHAnsi"/>
              </w:rPr>
            </w:pPr>
            <w:r w:rsidRPr="00B4483D">
              <w:rPr>
                <w:rFonts w:asciiTheme="minorHAnsi" w:hAnsiTheme="minorHAnsi" w:cstheme="minorHAnsi"/>
              </w:rPr>
              <w:t>C/AS2</w:t>
            </w:r>
            <w:r w:rsidR="00B4483D" w:rsidRPr="00B4483D">
              <w:rPr>
                <w:rFonts w:asciiTheme="minorHAnsi" w:hAnsiTheme="minorHAnsi" w:cstheme="minorHAnsi"/>
              </w:rPr>
              <w:t xml:space="preserve"> Acceptable Solution for Buildings</w:t>
            </w:r>
            <w:r w:rsidR="00B4483D">
              <w:rPr>
                <w:rFonts w:asciiTheme="minorHAnsi" w:hAnsiTheme="minorHAnsi" w:cstheme="minorHAnsi"/>
              </w:rPr>
              <w:t xml:space="preserve"> </w:t>
            </w:r>
            <w:r w:rsidR="00B4483D" w:rsidRPr="00B4483D">
              <w:rPr>
                <w:rFonts w:asciiTheme="minorHAnsi" w:hAnsiTheme="minorHAnsi" w:cstheme="minorHAnsi"/>
              </w:rPr>
              <w:t>other than Risk Group SH</w:t>
            </w:r>
            <w:r w:rsidRPr="00B4483D">
              <w:rPr>
                <w:rFonts w:asciiTheme="minorHAnsi" w:hAnsiTheme="minorHAnsi" w:cstheme="minorHAnsi"/>
              </w:rPr>
              <w:t>: 3.15.2(a)(c) &amp; 3.15.7(b)(</w:t>
            </w:r>
            <w:proofErr w:type="spellStart"/>
            <w:r w:rsidRPr="00B4483D">
              <w:rPr>
                <w:rFonts w:asciiTheme="minorHAnsi" w:hAnsiTheme="minorHAnsi" w:cstheme="minorHAnsi"/>
              </w:rPr>
              <w:t>i</w:t>
            </w:r>
            <w:proofErr w:type="spellEnd"/>
            <w:r w:rsidRPr="00B4483D">
              <w:rPr>
                <w:rFonts w:asciiTheme="minorHAnsi" w:hAnsiTheme="minorHAnsi" w:cstheme="minorHAnsi"/>
              </w:rPr>
              <w:t>)</w:t>
            </w:r>
          </w:p>
          <w:p w14:paraId="062C3AF1" w14:textId="5C598EE2" w:rsidR="00E564B8" w:rsidRPr="005374A6" w:rsidRDefault="00906CCA" w:rsidP="00395450">
            <w:pPr>
              <w:pStyle w:val="ListParagraph"/>
              <w:numPr>
                <w:ilvl w:val="0"/>
                <w:numId w:val="18"/>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Specifically Designed Alternative Solution </w:t>
            </w:r>
            <w:r w:rsidRPr="004C79D7">
              <w:rPr>
                <w:rFonts w:asciiTheme="minorHAnsi" w:hAnsiTheme="minorHAnsi" w:cstheme="minorHAnsi"/>
                <w:color w:val="FF0000"/>
              </w:rPr>
              <w:t>(please specify)</w:t>
            </w:r>
          </w:p>
        </w:tc>
      </w:tr>
      <w:tr w:rsidR="00E564B8" w:rsidRPr="00FD4E8E" w14:paraId="539596B2" w14:textId="77777777" w:rsidTr="00E310EB">
        <w:trPr>
          <w:trHeight w:val="696"/>
        </w:trPr>
        <w:tc>
          <w:tcPr>
            <w:tcW w:w="2547" w:type="dxa"/>
            <w:gridSpan w:val="2"/>
            <w:shd w:val="clear" w:color="auto" w:fill="D9D9D9" w:themeFill="background1" w:themeFillShade="D9"/>
          </w:tcPr>
          <w:p w14:paraId="029FFB18" w14:textId="77777777" w:rsidR="00E564B8" w:rsidRPr="000420DC" w:rsidRDefault="00E564B8" w:rsidP="00E310EB">
            <w:pPr>
              <w:rPr>
                <w:rFonts w:asciiTheme="minorHAnsi" w:hAnsiTheme="minorHAnsi" w:cstheme="minorHAnsi"/>
                <w:b/>
                <w:szCs w:val="24"/>
              </w:rPr>
            </w:pPr>
            <w:r w:rsidRPr="000420DC">
              <w:rPr>
                <w:rFonts w:asciiTheme="minorHAnsi" w:hAnsiTheme="minorHAnsi" w:cstheme="minorHAnsi"/>
                <w:b/>
                <w:szCs w:val="24"/>
              </w:rPr>
              <w:t>Inspections Procedures</w:t>
            </w:r>
          </w:p>
        </w:tc>
        <w:tc>
          <w:tcPr>
            <w:tcW w:w="7533" w:type="dxa"/>
            <w:gridSpan w:val="3"/>
            <w:shd w:val="clear" w:color="auto" w:fill="auto"/>
            <w:vAlign w:val="center"/>
          </w:tcPr>
          <w:p w14:paraId="72CB49BE" w14:textId="29BFAAD7" w:rsidR="00906CCA" w:rsidRPr="00B15C60" w:rsidRDefault="004C79D7" w:rsidP="00395450">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906CCA" w:rsidRPr="00B15C60">
              <w:rPr>
                <w:rFonts w:asciiTheme="minorHAnsi" w:hAnsiTheme="minorHAnsi" w:cstheme="minorHAnsi"/>
                <w:color w:val="FF0000"/>
                <w:szCs w:val="24"/>
              </w:rPr>
              <w:t xml:space="preserve"> as </w:t>
            </w:r>
            <w:proofErr w:type="gramStart"/>
            <w:r w:rsidR="00906CCA" w:rsidRPr="00B15C60">
              <w:rPr>
                <w:rFonts w:asciiTheme="minorHAnsi" w:hAnsiTheme="minorHAnsi" w:cstheme="minorHAnsi"/>
                <w:color w:val="FF0000"/>
                <w:szCs w:val="24"/>
              </w:rPr>
              <w:t>required</w:t>
            </w:r>
            <w:proofErr w:type="gramEnd"/>
          </w:p>
          <w:p w14:paraId="7BD8EF76" w14:textId="77777777" w:rsidR="00906CCA" w:rsidRDefault="00906CCA" w:rsidP="00395450">
            <w:pPr>
              <w:pStyle w:val="ListParagraph"/>
              <w:numPr>
                <w:ilvl w:val="0"/>
                <w:numId w:val="27"/>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NZS </w:t>
            </w:r>
            <w:r>
              <w:rPr>
                <w:rFonts w:asciiTheme="minorHAnsi" w:hAnsiTheme="minorHAnsi" w:cstheme="minorHAnsi"/>
              </w:rPr>
              <w:t>4239:1993 Automatic sliding door assemblies</w:t>
            </w:r>
          </w:p>
          <w:p w14:paraId="4C67825E" w14:textId="4A061226" w:rsidR="00906CCA" w:rsidRPr="00B15C60" w:rsidRDefault="00906CCA" w:rsidP="00395450">
            <w:pPr>
              <w:pStyle w:val="ListParagraph"/>
              <w:numPr>
                <w:ilvl w:val="0"/>
                <w:numId w:val="27"/>
              </w:numPr>
              <w:tabs>
                <w:tab w:val="right" w:leader="underscore" w:pos="6336"/>
              </w:tabs>
              <w:spacing w:before="100" w:after="100"/>
              <w:rPr>
                <w:rFonts w:asciiTheme="minorHAnsi" w:hAnsiTheme="minorHAnsi" w:cstheme="minorHAnsi"/>
              </w:rPr>
            </w:pPr>
            <w:r>
              <w:rPr>
                <w:rFonts w:asciiTheme="minorHAnsi" w:hAnsiTheme="minorHAnsi" w:cstheme="minorHAnsi"/>
              </w:rPr>
              <w:t>C/AS2</w:t>
            </w:r>
            <w:r w:rsidR="00B4483D">
              <w:rPr>
                <w:rFonts w:asciiTheme="minorHAnsi" w:hAnsiTheme="minorHAnsi" w:cstheme="minorHAnsi"/>
              </w:rPr>
              <w:t xml:space="preserve"> </w:t>
            </w:r>
            <w:r w:rsidR="00B4483D" w:rsidRPr="00B4483D">
              <w:rPr>
                <w:rFonts w:asciiTheme="minorHAnsi" w:hAnsiTheme="minorHAnsi" w:cstheme="minorHAnsi"/>
              </w:rPr>
              <w:t>Acceptable Solution for Buildings other than Risk Group SH</w:t>
            </w:r>
            <w:r>
              <w:rPr>
                <w:rFonts w:asciiTheme="minorHAnsi" w:hAnsiTheme="minorHAnsi" w:cstheme="minorHAnsi"/>
              </w:rPr>
              <w:t>: 3.15.2(a)(c) &amp; 3.15.7(b)(</w:t>
            </w:r>
            <w:proofErr w:type="spellStart"/>
            <w:r>
              <w:rPr>
                <w:rFonts w:asciiTheme="minorHAnsi" w:hAnsiTheme="minorHAnsi" w:cstheme="minorHAnsi"/>
              </w:rPr>
              <w:t>i</w:t>
            </w:r>
            <w:proofErr w:type="spellEnd"/>
            <w:r>
              <w:rPr>
                <w:rFonts w:asciiTheme="minorHAnsi" w:hAnsiTheme="minorHAnsi" w:cstheme="minorHAnsi"/>
              </w:rPr>
              <w:t>)</w:t>
            </w:r>
          </w:p>
          <w:p w14:paraId="2E677F91" w14:textId="07A84C07" w:rsidR="00E564B8" w:rsidRPr="00906CCA" w:rsidRDefault="00906CCA" w:rsidP="00395450">
            <w:pPr>
              <w:pStyle w:val="ListParagraph"/>
              <w:numPr>
                <w:ilvl w:val="0"/>
                <w:numId w:val="27"/>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Specifically Designed Alternative Solution </w:t>
            </w:r>
            <w:r w:rsidRPr="004C79D7">
              <w:rPr>
                <w:rFonts w:asciiTheme="minorHAnsi" w:hAnsiTheme="minorHAnsi" w:cstheme="minorHAnsi"/>
                <w:color w:val="FF0000"/>
              </w:rPr>
              <w:t>(please specify)</w:t>
            </w:r>
          </w:p>
        </w:tc>
      </w:tr>
      <w:tr w:rsidR="00E564B8" w:rsidRPr="00FD4E8E" w14:paraId="6CA0707B" w14:textId="77777777" w:rsidTr="00CD10FF">
        <w:trPr>
          <w:trHeight w:val="381"/>
        </w:trPr>
        <w:tc>
          <w:tcPr>
            <w:tcW w:w="2547" w:type="dxa"/>
            <w:gridSpan w:val="2"/>
            <w:shd w:val="clear" w:color="auto" w:fill="D9D9D9" w:themeFill="background1" w:themeFillShade="D9"/>
          </w:tcPr>
          <w:p w14:paraId="2CC30D45" w14:textId="77777777" w:rsidR="00E564B8" w:rsidRPr="000420DC" w:rsidRDefault="00E564B8" w:rsidP="00E310EB">
            <w:pPr>
              <w:rPr>
                <w:rFonts w:asciiTheme="minorHAnsi" w:hAnsiTheme="minorHAnsi" w:cstheme="minorHAnsi"/>
                <w:b/>
                <w:szCs w:val="24"/>
              </w:rPr>
            </w:pPr>
            <w:r w:rsidRPr="000420DC">
              <w:rPr>
                <w:rFonts w:asciiTheme="minorHAnsi" w:hAnsiTheme="minorHAnsi" w:cstheme="minorHAnsi"/>
                <w:b/>
                <w:szCs w:val="24"/>
              </w:rPr>
              <w:t>Inspection frequency and responsibility</w:t>
            </w:r>
          </w:p>
        </w:tc>
        <w:tc>
          <w:tcPr>
            <w:tcW w:w="7533" w:type="dxa"/>
            <w:gridSpan w:val="3"/>
            <w:shd w:val="clear" w:color="auto" w:fill="auto"/>
            <w:vAlign w:val="center"/>
          </w:tcPr>
          <w:p w14:paraId="3CB3B85E" w14:textId="77777777" w:rsidR="00E564B8" w:rsidRDefault="00E564B8" w:rsidP="00395450">
            <w:pPr>
              <w:pStyle w:val="ListParagraph"/>
              <w:numPr>
                <w:ilvl w:val="0"/>
                <w:numId w:val="23"/>
              </w:numPr>
              <w:spacing w:before="100" w:after="100"/>
              <w:rPr>
                <w:rFonts w:asciiTheme="minorHAnsi" w:hAnsiTheme="minorHAnsi" w:cstheme="minorHAnsi"/>
              </w:rPr>
            </w:pPr>
            <w:r w:rsidRPr="00B15C60">
              <w:rPr>
                <w:rFonts w:asciiTheme="minorHAnsi" w:hAnsiTheme="minorHAnsi" w:cstheme="minorHAnsi"/>
              </w:rPr>
              <w:t>Monthly by the IQP</w:t>
            </w:r>
          </w:p>
          <w:p w14:paraId="127D5131" w14:textId="77777777" w:rsidR="00E564B8" w:rsidRPr="00421E1D" w:rsidRDefault="00E564B8" w:rsidP="00395450">
            <w:pPr>
              <w:pStyle w:val="ListParagraph"/>
              <w:numPr>
                <w:ilvl w:val="0"/>
                <w:numId w:val="23"/>
              </w:numPr>
              <w:tabs>
                <w:tab w:val="right" w:leader="underscore" w:pos="6336"/>
              </w:tabs>
              <w:spacing w:before="100" w:after="100"/>
              <w:rPr>
                <w:rFonts w:asciiTheme="minorHAnsi" w:hAnsiTheme="minorHAnsi" w:cstheme="minorHAnsi"/>
              </w:rPr>
            </w:pPr>
            <w:r w:rsidRPr="00421E1D">
              <w:rPr>
                <w:rFonts w:asciiTheme="minorHAnsi" w:hAnsiTheme="minorHAnsi" w:cstheme="minorHAnsi"/>
              </w:rPr>
              <w:t>Annually by the IQP</w:t>
            </w:r>
          </w:p>
        </w:tc>
      </w:tr>
      <w:tr w:rsidR="00E564B8" w:rsidRPr="00FD4E8E" w14:paraId="5F506737" w14:textId="77777777" w:rsidTr="005374A6">
        <w:trPr>
          <w:trHeight w:val="1536"/>
        </w:trPr>
        <w:tc>
          <w:tcPr>
            <w:tcW w:w="2547" w:type="dxa"/>
            <w:gridSpan w:val="2"/>
            <w:shd w:val="clear" w:color="auto" w:fill="D9D9D9" w:themeFill="background1" w:themeFillShade="D9"/>
          </w:tcPr>
          <w:p w14:paraId="62081AEA" w14:textId="77777777" w:rsidR="00E564B8" w:rsidRPr="000420DC" w:rsidRDefault="00E564B8" w:rsidP="00E310EB">
            <w:pPr>
              <w:rPr>
                <w:rFonts w:asciiTheme="minorHAnsi" w:hAnsiTheme="minorHAnsi" w:cstheme="minorHAnsi"/>
                <w:b/>
                <w:szCs w:val="24"/>
              </w:rPr>
            </w:pPr>
            <w:r w:rsidRPr="000420DC">
              <w:rPr>
                <w:rFonts w:asciiTheme="minorHAnsi" w:hAnsiTheme="minorHAnsi" w:cstheme="minorHAnsi"/>
                <w:b/>
                <w:szCs w:val="24"/>
              </w:rPr>
              <w:t>Maintenance Procedures</w:t>
            </w:r>
          </w:p>
        </w:tc>
        <w:tc>
          <w:tcPr>
            <w:tcW w:w="7533" w:type="dxa"/>
            <w:gridSpan w:val="3"/>
            <w:shd w:val="clear" w:color="auto" w:fill="auto"/>
            <w:vAlign w:val="center"/>
          </w:tcPr>
          <w:p w14:paraId="0AB5DF8E" w14:textId="2A90FE80" w:rsidR="00906CCA" w:rsidRDefault="00906CCA" w:rsidP="00395450">
            <w:pPr>
              <w:pStyle w:val="ListParagraph"/>
              <w:numPr>
                <w:ilvl w:val="0"/>
                <w:numId w:val="27"/>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NZS </w:t>
            </w:r>
            <w:r>
              <w:rPr>
                <w:rFonts w:asciiTheme="minorHAnsi" w:hAnsiTheme="minorHAnsi" w:cstheme="minorHAnsi"/>
              </w:rPr>
              <w:t>4239:1993 Automatic sliding door assemblies</w:t>
            </w:r>
          </w:p>
          <w:p w14:paraId="72D137A3" w14:textId="77777777" w:rsidR="00E564B8" w:rsidRPr="00421E1D" w:rsidRDefault="00E564B8" w:rsidP="00395450">
            <w:pPr>
              <w:tabs>
                <w:tab w:val="right" w:leader="underscore" w:pos="6336"/>
              </w:tabs>
              <w:spacing w:before="100" w:after="100"/>
              <w:contextualSpacing/>
              <w:rPr>
                <w:rFonts w:asciiTheme="minorHAnsi" w:hAnsiTheme="minorHAnsi" w:cstheme="minorHAnsi"/>
              </w:rPr>
            </w:pPr>
            <w:r w:rsidRPr="00B15C60">
              <w:rPr>
                <w:rFonts w:asciiTheme="minorHAnsi" w:hAnsiTheme="minorHAnsi" w:cstheme="minorHAnsi"/>
                <w:szCs w:val="24"/>
              </w:rPr>
              <w:t>Planned preventative maintenance and responsive maintenance will be carried out in accordance with the nominated performance and inspection standard or document to ensure the system will operate as required.</w:t>
            </w:r>
          </w:p>
        </w:tc>
      </w:tr>
      <w:tr w:rsidR="00E564B8" w:rsidRPr="00FD4E8E" w14:paraId="3F2B07E0" w14:textId="77777777" w:rsidTr="00CD10FF">
        <w:trPr>
          <w:trHeight w:val="1535"/>
        </w:trPr>
        <w:tc>
          <w:tcPr>
            <w:tcW w:w="2547" w:type="dxa"/>
            <w:gridSpan w:val="2"/>
            <w:shd w:val="clear" w:color="auto" w:fill="D9D9D9" w:themeFill="background1" w:themeFillShade="D9"/>
          </w:tcPr>
          <w:p w14:paraId="2A94A4B0" w14:textId="77777777" w:rsidR="00E564B8" w:rsidRPr="000420DC" w:rsidRDefault="00E564B8" w:rsidP="00E310EB">
            <w:pPr>
              <w:rPr>
                <w:rFonts w:asciiTheme="minorHAnsi" w:hAnsiTheme="minorHAnsi" w:cstheme="minorHAnsi"/>
                <w:b/>
                <w:szCs w:val="24"/>
              </w:rPr>
            </w:pPr>
            <w:r w:rsidRPr="000420DC">
              <w:rPr>
                <w:rFonts w:asciiTheme="minorHAnsi" w:hAnsiTheme="minorHAnsi" w:cstheme="minorHAnsi"/>
                <w:b/>
                <w:szCs w:val="24"/>
              </w:rPr>
              <w:t>Reporting</w:t>
            </w:r>
          </w:p>
        </w:tc>
        <w:tc>
          <w:tcPr>
            <w:tcW w:w="7533" w:type="dxa"/>
            <w:gridSpan w:val="3"/>
            <w:shd w:val="clear" w:color="auto" w:fill="auto"/>
            <w:vAlign w:val="center"/>
          </w:tcPr>
          <w:p w14:paraId="237EC982" w14:textId="77777777" w:rsidR="00E564B8" w:rsidRPr="000420DC" w:rsidRDefault="00E564B8" w:rsidP="00395450">
            <w:pPr>
              <w:autoSpaceDE w:val="0"/>
              <w:autoSpaceDN w:val="0"/>
              <w:adjustRightInd w:val="0"/>
              <w:spacing w:before="100" w:after="100"/>
              <w:contextualSpacing/>
              <w:rPr>
                <w:rFonts w:asciiTheme="minorHAnsi" w:hAnsiTheme="minorHAnsi" w:cstheme="minorHAnsi"/>
                <w:iCs/>
                <w:szCs w:val="24"/>
              </w:rPr>
            </w:pPr>
            <w:r w:rsidRPr="000420DC">
              <w:rPr>
                <w:rFonts w:asciiTheme="minorHAnsi" w:hAnsiTheme="minorHAnsi" w:cstheme="minorHAnsi"/>
                <w:iCs/>
                <w:szCs w:val="24"/>
              </w:rPr>
              <w:t>The building owner must obtain annual written reports from any IQP or other person who carried out one or more inspections &amp;/or maintenance procedures. Reports must, as a minimum:</w:t>
            </w:r>
          </w:p>
          <w:p w14:paraId="52054456" w14:textId="77777777" w:rsidR="00E564B8" w:rsidRDefault="00E564B8" w:rsidP="00395450">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inspection, test, repair or maintenance carried </w:t>
            </w:r>
            <w:proofErr w:type="gramStart"/>
            <w:r w:rsidRPr="00944628">
              <w:rPr>
                <w:rFonts w:asciiTheme="minorHAnsi" w:hAnsiTheme="minorHAnsi" w:cstheme="minorHAnsi"/>
                <w:iCs/>
              </w:rPr>
              <w:t>out</w:t>
            </w:r>
            <w:proofErr w:type="gramEnd"/>
          </w:p>
          <w:p w14:paraId="2F1B755A" w14:textId="77777777" w:rsidR="00E564B8" w:rsidRDefault="00E564B8" w:rsidP="00395450">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faults found or maintenance required &amp; the remedy </w:t>
            </w:r>
            <w:proofErr w:type="gramStart"/>
            <w:r w:rsidRPr="00944628">
              <w:rPr>
                <w:rFonts w:asciiTheme="minorHAnsi" w:hAnsiTheme="minorHAnsi" w:cstheme="minorHAnsi"/>
                <w:iCs/>
              </w:rPr>
              <w:t>applied</w:t>
            </w:r>
            <w:proofErr w:type="gramEnd"/>
          </w:p>
          <w:p w14:paraId="4B71DCEE" w14:textId="77777777" w:rsidR="00E564B8" w:rsidRDefault="00E564B8" w:rsidP="00395450">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date the work was carried </w:t>
            </w:r>
            <w:proofErr w:type="gramStart"/>
            <w:r w:rsidRPr="00944628">
              <w:rPr>
                <w:rFonts w:asciiTheme="minorHAnsi" w:hAnsiTheme="minorHAnsi" w:cstheme="minorHAnsi"/>
                <w:iCs/>
              </w:rPr>
              <w:t>out</w:t>
            </w:r>
            <w:proofErr w:type="gramEnd"/>
          </w:p>
          <w:p w14:paraId="6A356B21" w14:textId="77777777" w:rsidR="00E564B8" w:rsidRPr="00944628" w:rsidRDefault="00E564B8" w:rsidP="00395450">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name of the person who performed the </w:t>
            </w:r>
            <w:proofErr w:type="gramStart"/>
            <w:r w:rsidRPr="00944628">
              <w:rPr>
                <w:rFonts w:asciiTheme="minorHAnsi" w:hAnsiTheme="minorHAnsi" w:cstheme="minorHAnsi"/>
                <w:iCs/>
              </w:rPr>
              <w:t>work</w:t>
            </w:r>
            <w:proofErr w:type="gramEnd"/>
          </w:p>
          <w:p w14:paraId="1E5BB492" w14:textId="670E6148" w:rsidR="00E564B8" w:rsidRPr="000420DC" w:rsidRDefault="00E564B8" w:rsidP="00395450">
            <w:pPr>
              <w:autoSpaceDE w:val="0"/>
              <w:autoSpaceDN w:val="0"/>
              <w:adjustRightInd w:val="0"/>
              <w:spacing w:before="100" w:after="100"/>
              <w:contextualSpacing/>
              <w:rPr>
                <w:rFonts w:asciiTheme="minorHAnsi" w:hAnsiTheme="minorHAnsi" w:cstheme="minorHAnsi"/>
                <w:szCs w:val="24"/>
              </w:rPr>
            </w:pPr>
            <w:r w:rsidRPr="000420DC">
              <w:rPr>
                <w:rFonts w:asciiTheme="minorHAnsi" w:hAnsiTheme="minorHAnsi" w:cstheme="minorHAnsi"/>
                <w:iCs/>
                <w:szCs w:val="24"/>
              </w:rPr>
              <w:t xml:space="preserve">All reports must be kept at </w:t>
            </w:r>
            <w:r w:rsidR="00CD10FF">
              <w:rPr>
                <w:rFonts w:asciiTheme="minorHAnsi" w:hAnsiTheme="minorHAnsi" w:cstheme="minorHAnsi"/>
                <w:iCs/>
                <w:szCs w:val="24"/>
              </w:rPr>
              <w:t>above site</w:t>
            </w:r>
            <w:r w:rsidRPr="000420DC">
              <w:rPr>
                <w:rFonts w:asciiTheme="minorHAnsi" w:hAnsiTheme="minorHAnsi" w:cstheme="minorHAnsi"/>
                <w:iCs/>
                <w:szCs w:val="24"/>
              </w:rPr>
              <w:t xml:space="preserve"> &amp; kept for a minimum of 2 years</w:t>
            </w:r>
          </w:p>
        </w:tc>
      </w:tr>
      <w:tr w:rsidR="00E564B8" w:rsidRPr="00FD4E8E" w14:paraId="4D136FE5" w14:textId="77777777" w:rsidTr="00E310EB">
        <w:trPr>
          <w:trHeight w:val="410"/>
        </w:trPr>
        <w:tc>
          <w:tcPr>
            <w:tcW w:w="2547" w:type="dxa"/>
            <w:gridSpan w:val="2"/>
            <w:shd w:val="clear" w:color="auto" w:fill="D9D9D9" w:themeFill="background1" w:themeFillShade="D9"/>
          </w:tcPr>
          <w:p w14:paraId="70D9F71C" w14:textId="77777777" w:rsidR="00E564B8" w:rsidRPr="000420DC" w:rsidRDefault="00E564B8" w:rsidP="00E310EB">
            <w:pPr>
              <w:rPr>
                <w:rFonts w:asciiTheme="minorHAnsi" w:hAnsiTheme="minorHAnsi" w:cstheme="minorHAnsi"/>
                <w:b/>
                <w:szCs w:val="24"/>
              </w:rPr>
            </w:pPr>
            <w:r w:rsidRPr="000420DC">
              <w:rPr>
                <w:rFonts w:asciiTheme="minorHAnsi" w:hAnsiTheme="minorHAnsi" w:cstheme="minorHAnsi"/>
                <w:b/>
                <w:szCs w:val="24"/>
              </w:rPr>
              <w:t>Comments/Notes</w:t>
            </w:r>
          </w:p>
        </w:tc>
        <w:tc>
          <w:tcPr>
            <w:tcW w:w="7533" w:type="dxa"/>
            <w:gridSpan w:val="3"/>
            <w:shd w:val="clear" w:color="auto" w:fill="auto"/>
            <w:vAlign w:val="center"/>
          </w:tcPr>
          <w:p w14:paraId="74E9EC19" w14:textId="2624BAEF" w:rsidR="00253C9E" w:rsidRPr="000420DC" w:rsidRDefault="00CD10FF" w:rsidP="00395450">
            <w:pPr>
              <w:autoSpaceDE w:val="0"/>
              <w:autoSpaceDN w:val="0"/>
              <w:adjustRightInd w:val="0"/>
              <w:spacing w:before="100" w:after="100"/>
              <w:contextualSpacing/>
              <w:rPr>
                <w:rFonts w:asciiTheme="minorHAnsi" w:hAnsiTheme="minorHAnsi" w:cstheme="minorHAnsi"/>
                <w:szCs w:val="24"/>
              </w:rPr>
            </w:pPr>
            <w:r>
              <w:rPr>
                <w:rFonts w:asciiTheme="minorHAnsi" w:hAnsiTheme="minorHAnsi" w:cstheme="minorHAnsi"/>
                <w:szCs w:val="24"/>
              </w:rPr>
              <w:t>Nil</w:t>
            </w:r>
          </w:p>
        </w:tc>
      </w:tr>
    </w:tbl>
    <w:p w14:paraId="54EE8B4E" w14:textId="23D8D2B3" w:rsidR="00E564B8" w:rsidRDefault="00E564B8">
      <w:pPr>
        <w:spacing w:after="160" w:line="259" w:lineRule="auto"/>
        <w:rPr>
          <w:rFonts w:asciiTheme="minorHAnsi" w:hAnsiTheme="minorHAnsi" w:cstheme="minorHAnsi"/>
        </w:rPr>
      </w:pPr>
      <w:r>
        <w:rPr>
          <w:rFonts w:asciiTheme="minorHAnsi" w:hAnsiTheme="minorHAnsi" w:cstheme="minorHAnsi"/>
        </w:rPr>
        <w:br w:type="page"/>
      </w:r>
    </w:p>
    <w:tbl>
      <w:tblPr>
        <w:tblpPr w:leftFromText="180" w:rightFromText="180" w:vertAnchor="page" w:horzAnchor="margin" w:tblpXSpec="center" w:tblpY="1407"/>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99"/>
        <w:gridCol w:w="981"/>
        <w:gridCol w:w="2952"/>
        <w:gridCol w:w="3600"/>
      </w:tblGrid>
      <w:tr w:rsidR="00253C9E" w:rsidRPr="00FD4E8E" w14:paraId="006693D0" w14:textId="77777777" w:rsidTr="00E310EB">
        <w:trPr>
          <w:trHeight w:val="557"/>
        </w:trPr>
        <w:tc>
          <w:tcPr>
            <w:tcW w:w="10080" w:type="dxa"/>
            <w:gridSpan w:val="5"/>
            <w:tcBorders>
              <w:bottom w:val="single" w:sz="4" w:space="0" w:color="auto"/>
            </w:tcBorders>
            <w:shd w:val="clear" w:color="auto" w:fill="8DC63F"/>
            <w:vAlign w:val="center"/>
          </w:tcPr>
          <w:p w14:paraId="156FE310" w14:textId="5D790E87" w:rsidR="00253C9E" w:rsidRPr="00FD4E8E" w:rsidRDefault="00253C9E" w:rsidP="006F5309">
            <w:pPr>
              <w:pStyle w:val="SpecifiedSystem"/>
              <w:framePr w:hSpace="0" w:wrap="auto" w:vAnchor="margin" w:hAnchor="text" w:xAlign="left" w:yAlign="inline"/>
              <w:rPr>
                <w:rFonts w:asciiTheme="minorHAnsi" w:hAnsiTheme="minorHAnsi" w:cstheme="minorHAnsi"/>
                <w:sz w:val="36"/>
                <w:szCs w:val="36"/>
              </w:rPr>
            </w:pPr>
            <w:r w:rsidRPr="00B15C60">
              <w:t>SS</w:t>
            </w:r>
            <w:r>
              <w:t xml:space="preserve"> 3/1</w:t>
            </w:r>
            <w:r w:rsidRPr="00B15C60">
              <w:t xml:space="preserve"> </w:t>
            </w:r>
            <w:r>
              <w:t xml:space="preserve">– </w:t>
            </w:r>
            <w:r w:rsidRPr="00836780">
              <w:t>AUTOMATIC DOORS</w:t>
            </w:r>
          </w:p>
        </w:tc>
      </w:tr>
      <w:tr w:rsidR="00253C9E" w:rsidRPr="00FD4E8E" w14:paraId="78E8A4F5" w14:textId="77777777" w:rsidTr="00E310EB">
        <w:trPr>
          <w:trHeight w:val="412"/>
        </w:trPr>
        <w:tc>
          <w:tcPr>
            <w:tcW w:w="2547" w:type="dxa"/>
            <w:gridSpan w:val="2"/>
            <w:tcBorders>
              <w:bottom w:val="single" w:sz="4" w:space="0" w:color="auto"/>
            </w:tcBorders>
            <w:shd w:val="clear" w:color="auto" w:fill="D9D9D9" w:themeFill="background1" w:themeFillShade="D9"/>
            <w:vAlign w:val="center"/>
          </w:tcPr>
          <w:p w14:paraId="7A415279" w14:textId="77777777" w:rsidR="00253C9E" w:rsidRPr="000420DC" w:rsidRDefault="00253C9E" w:rsidP="00E310EB">
            <w:pPr>
              <w:rPr>
                <w:rFonts w:asciiTheme="minorHAnsi" w:hAnsiTheme="minorHAnsi" w:cstheme="minorHAnsi"/>
                <w:b/>
                <w:szCs w:val="24"/>
              </w:rPr>
            </w:pPr>
            <w:r w:rsidRPr="000420DC">
              <w:rPr>
                <w:rFonts w:asciiTheme="minorHAnsi" w:hAnsiTheme="minorHAnsi" w:cstheme="minorHAnsi"/>
                <w:b/>
                <w:szCs w:val="24"/>
              </w:rPr>
              <w:t xml:space="preserve">System description </w:t>
            </w:r>
          </w:p>
        </w:tc>
        <w:tc>
          <w:tcPr>
            <w:tcW w:w="7533" w:type="dxa"/>
            <w:gridSpan w:val="3"/>
            <w:tcBorders>
              <w:bottom w:val="single" w:sz="4" w:space="0" w:color="auto"/>
            </w:tcBorders>
            <w:shd w:val="clear" w:color="auto" w:fill="auto"/>
            <w:vAlign w:val="center"/>
          </w:tcPr>
          <w:p w14:paraId="3705E9D7" w14:textId="77777777" w:rsidR="00253C9E" w:rsidRPr="00FE129D" w:rsidRDefault="00253C9E" w:rsidP="00E310EB">
            <w:pPr>
              <w:rPr>
                <w:rFonts w:asciiTheme="minorHAnsi" w:hAnsiTheme="minorHAnsi" w:cstheme="minorHAnsi"/>
                <w:bCs/>
                <w:szCs w:val="24"/>
              </w:rPr>
            </w:pPr>
          </w:p>
        </w:tc>
      </w:tr>
      <w:tr w:rsidR="00253C9E" w:rsidRPr="00FD4E8E" w14:paraId="245CF1E8" w14:textId="77777777" w:rsidTr="00E310EB">
        <w:trPr>
          <w:trHeight w:val="417"/>
        </w:trPr>
        <w:tc>
          <w:tcPr>
            <w:tcW w:w="648" w:type="dxa"/>
            <w:tcBorders>
              <w:top w:val="single" w:sz="4" w:space="0" w:color="auto"/>
            </w:tcBorders>
            <w:shd w:val="clear" w:color="auto" w:fill="D9D9D9" w:themeFill="background1" w:themeFillShade="D9"/>
            <w:vAlign w:val="center"/>
          </w:tcPr>
          <w:p w14:paraId="100D52A1" w14:textId="77777777" w:rsidR="00253C9E" w:rsidRPr="000420DC" w:rsidRDefault="00253C9E" w:rsidP="00E310EB">
            <w:pPr>
              <w:jc w:val="center"/>
              <w:rPr>
                <w:rFonts w:asciiTheme="minorHAnsi" w:hAnsiTheme="minorHAnsi" w:cstheme="minorHAnsi"/>
                <w:b/>
                <w:szCs w:val="24"/>
              </w:rPr>
            </w:pPr>
            <w:r w:rsidRPr="000420DC">
              <w:rPr>
                <w:rFonts w:asciiTheme="minorHAnsi" w:hAnsiTheme="minorHAnsi" w:cstheme="minorHAnsi"/>
                <w:b/>
                <w:szCs w:val="24"/>
              </w:rPr>
              <w:t>No.</w:t>
            </w:r>
          </w:p>
        </w:tc>
        <w:tc>
          <w:tcPr>
            <w:tcW w:w="2880" w:type="dxa"/>
            <w:gridSpan w:val="2"/>
            <w:tcBorders>
              <w:top w:val="single" w:sz="4" w:space="0" w:color="auto"/>
            </w:tcBorders>
            <w:shd w:val="clear" w:color="auto" w:fill="D9D9D9" w:themeFill="background1" w:themeFillShade="D9"/>
            <w:vAlign w:val="center"/>
          </w:tcPr>
          <w:p w14:paraId="6A279545" w14:textId="77777777" w:rsidR="00253C9E" w:rsidRPr="000420DC" w:rsidRDefault="00253C9E" w:rsidP="00E310EB">
            <w:pPr>
              <w:rPr>
                <w:rFonts w:asciiTheme="minorHAnsi" w:hAnsiTheme="minorHAnsi" w:cstheme="minorHAnsi"/>
                <w:b/>
                <w:szCs w:val="24"/>
              </w:rPr>
            </w:pPr>
            <w:r w:rsidRPr="000420DC">
              <w:rPr>
                <w:rFonts w:asciiTheme="minorHAnsi" w:hAnsiTheme="minorHAnsi" w:cstheme="minorHAnsi"/>
                <w:b/>
                <w:szCs w:val="24"/>
              </w:rPr>
              <w:t>Make</w:t>
            </w:r>
          </w:p>
        </w:tc>
        <w:tc>
          <w:tcPr>
            <w:tcW w:w="2952" w:type="dxa"/>
            <w:tcBorders>
              <w:top w:val="single" w:sz="4" w:space="0" w:color="auto"/>
            </w:tcBorders>
            <w:shd w:val="clear" w:color="auto" w:fill="D9D9D9" w:themeFill="background1" w:themeFillShade="D9"/>
            <w:vAlign w:val="center"/>
          </w:tcPr>
          <w:p w14:paraId="0B966D68" w14:textId="77777777" w:rsidR="00253C9E" w:rsidRPr="000420DC" w:rsidRDefault="00253C9E" w:rsidP="00E310EB">
            <w:pPr>
              <w:rPr>
                <w:rFonts w:asciiTheme="minorHAnsi" w:hAnsiTheme="minorHAnsi" w:cstheme="minorHAnsi"/>
                <w:b/>
                <w:szCs w:val="24"/>
              </w:rPr>
            </w:pPr>
            <w:r w:rsidRPr="000420DC">
              <w:rPr>
                <w:rFonts w:asciiTheme="minorHAnsi" w:hAnsiTheme="minorHAnsi" w:cstheme="minorHAnsi"/>
                <w:b/>
                <w:szCs w:val="24"/>
              </w:rPr>
              <w:t>Model</w:t>
            </w:r>
          </w:p>
        </w:tc>
        <w:tc>
          <w:tcPr>
            <w:tcW w:w="3600" w:type="dxa"/>
            <w:tcBorders>
              <w:top w:val="single" w:sz="4" w:space="0" w:color="auto"/>
            </w:tcBorders>
            <w:shd w:val="clear" w:color="auto" w:fill="D9D9D9" w:themeFill="background1" w:themeFillShade="D9"/>
            <w:vAlign w:val="center"/>
          </w:tcPr>
          <w:p w14:paraId="24EFF37E" w14:textId="77777777" w:rsidR="00253C9E" w:rsidRPr="000420DC" w:rsidRDefault="00253C9E" w:rsidP="00E310EB">
            <w:pPr>
              <w:rPr>
                <w:rFonts w:asciiTheme="minorHAnsi" w:hAnsiTheme="minorHAnsi" w:cstheme="minorHAnsi"/>
                <w:b/>
                <w:szCs w:val="24"/>
              </w:rPr>
            </w:pPr>
            <w:r w:rsidRPr="000420DC">
              <w:rPr>
                <w:rFonts w:asciiTheme="minorHAnsi" w:hAnsiTheme="minorHAnsi" w:cstheme="minorHAnsi"/>
                <w:b/>
                <w:szCs w:val="24"/>
              </w:rPr>
              <w:t>Location</w:t>
            </w:r>
          </w:p>
        </w:tc>
      </w:tr>
      <w:tr w:rsidR="00253C9E" w:rsidRPr="00FD4E8E" w14:paraId="68047B38" w14:textId="77777777" w:rsidTr="00E310EB">
        <w:trPr>
          <w:trHeight w:val="422"/>
        </w:trPr>
        <w:tc>
          <w:tcPr>
            <w:tcW w:w="648" w:type="dxa"/>
            <w:shd w:val="clear" w:color="auto" w:fill="D9D9D9" w:themeFill="background1" w:themeFillShade="D9"/>
            <w:vAlign w:val="center"/>
          </w:tcPr>
          <w:p w14:paraId="1CB90F8D" w14:textId="77777777" w:rsidR="00253C9E" w:rsidRPr="000420DC" w:rsidRDefault="00253C9E" w:rsidP="00E310EB">
            <w:pPr>
              <w:jc w:val="center"/>
              <w:rPr>
                <w:rFonts w:asciiTheme="minorHAnsi" w:hAnsiTheme="minorHAnsi" w:cstheme="minorHAnsi"/>
                <w:szCs w:val="24"/>
              </w:rPr>
            </w:pPr>
            <w:r w:rsidRPr="000420DC">
              <w:rPr>
                <w:rFonts w:asciiTheme="minorHAnsi" w:hAnsiTheme="minorHAnsi" w:cstheme="minorHAnsi"/>
                <w:szCs w:val="24"/>
              </w:rPr>
              <w:t>1</w:t>
            </w:r>
          </w:p>
        </w:tc>
        <w:tc>
          <w:tcPr>
            <w:tcW w:w="2880" w:type="dxa"/>
            <w:gridSpan w:val="2"/>
            <w:shd w:val="clear" w:color="auto" w:fill="auto"/>
            <w:vAlign w:val="center"/>
          </w:tcPr>
          <w:p w14:paraId="02964588" w14:textId="77777777" w:rsidR="00253C9E" w:rsidRPr="0014554E" w:rsidRDefault="00253C9E" w:rsidP="00E310EB">
            <w:pPr>
              <w:rPr>
                <w:rFonts w:asciiTheme="minorHAnsi" w:hAnsiTheme="minorHAnsi" w:cstheme="minorHAnsi"/>
                <w:szCs w:val="24"/>
              </w:rPr>
            </w:pPr>
          </w:p>
        </w:tc>
        <w:tc>
          <w:tcPr>
            <w:tcW w:w="2952" w:type="dxa"/>
            <w:shd w:val="clear" w:color="auto" w:fill="auto"/>
            <w:vAlign w:val="center"/>
          </w:tcPr>
          <w:p w14:paraId="59F61373" w14:textId="77777777" w:rsidR="00253C9E" w:rsidRPr="0014554E" w:rsidRDefault="00253C9E" w:rsidP="00E310EB">
            <w:pPr>
              <w:rPr>
                <w:rFonts w:asciiTheme="minorHAnsi" w:hAnsiTheme="minorHAnsi" w:cstheme="minorHAnsi"/>
                <w:szCs w:val="24"/>
              </w:rPr>
            </w:pPr>
          </w:p>
        </w:tc>
        <w:tc>
          <w:tcPr>
            <w:tcW w:w="3600" w:type="dxa"/>
            <w:shd w:val="clear" w:color="auto" w:fill="auto"/>
            <w:vAlign w:val="center"/>
          </w:tcPr>
          <w:p w14:paraId="50550097" w14:textId="77777777" w:rsidR="00253C9E" w:rsidRPr="0014554E" w:rsidRDefault="00253C9E" w:rsidP="00E310EB">
            <w:pPr>
              <w:rPr>
                <w:rFonts w:asciiTheme="minorHAnsi" w:hAnsiTheme="minorHAnsi" w:cstheme="minorHAnsi"/>
                <w:szCs w:val="24"/>
              </w:rPr>
            </w:pPr>
          </w:p>
        </w:tc>
      </w:tr>
      <w:tr w:rsidR="00253C9E" w:rsidRPr="00FD4E8E" w14:paraId="0564184B" w14:textId="77777777" w:rsidTr="00E310EB">
        <w:trPr>
          <w:trHeight w:val="415"/>
        </w:trPr>
        <w:tc>
          <w:tcPr>
            <w:tcW w:w="648" w:type="dxa"/>
            <w:shd w:val="clear" w:color="auto" w:fill="D9D9D9" w:themeFill="background1" w:themeFillShade="D9"/>
            <w:vAlign w:val="center"/>
          </w:tcPr>
          <w:p w14:paraId="0EF7EF6F" w14:textId="77777777" w:rsidR="00253C9E" w:rsidRPr="000420DC" w:rsidRDefault="00253C9E" w:rsidP="00E310EB">
            <w:pPr>
              <w:jc w:val="center"/>
              <w:rPr>
                <w:rFonts w:asciiTheme="minorHAnsi" w:hAnsiTheme="minorHAnsi" w:cstheme="minorHAnsi"/>
                <w:szCs w:val="24"/>
              </w:rPr>
            </w:pPr>
            <w:r w:rsidRPr="000420DC">
              <w:rPr>
                <w:rFonts w:asciiTheme="minorHAnsi" w:hAnsiTheme="minorHAnsi" w:cstheme="minorHAnsi"/>
                <w:szCs w:val="24"/>
              </w:rPr>
              <w:t>2</w:t>
            </w:r>
          </w:p>
        </w:tc>
        <w:tc>
          <w:tcPr>
            <w:tcW w:w="2880" w:type="dxa"/>
            <w:gridSpan w:val="2"/>
            <w:shd w:val="clear" w:color="auto" w:fill="auto"/>
            <w:vAlign w:val="center"/>
          </w:tcPr>
          <w:p w14:paraId="58A931DD" w14:textId="77777777" w:rsidR="00253C9E" w:rsidRPr="0014554E" w:rsidRDefault="00253C9E" w:rsidP="00E310EB">
            <w:pPr>
              <w:rPr>
                <w:rFonts w:asciiTheme="minorHAnsi" w:hAnsiTheme="minorHAnsi" w:cstheme="minorHAnsi"/>
                <w:szCs w:val="24"/>
              </w:rPr>
            </w:pPr>
          </w:p>
        </w:tc>
        <w:tc>
          <w:tcPr>
            <w:tcW w:w="2952" w:type="dxa"/>
            <w:shd w:val="clear" w:color="auto" w:fill="auto"/>
            <w:vAlign w:val="center"/>
          </w:tcPr>
          <w:p w14:paraId="6DEAE27E" w14:textId="77777777" w:rsidR="00253C9E" w:rsidRPr="0014554E" w:rsidRDefault="00253C9E" w:rsidP="00E310EB">
            <w:pPr>
              <w:rPr>
                <w:rFonts w:asciiTheme="minorHAnsi" w:hAnsiTheme="minorHAnsi" w:cstheme="minorHAnsi"/>
                <w:szCs w:val="24"/>
              </w:rPr>
            </w:pPr>
          </w:p>
        </w:tc>
        <w:tc>
          <w:tcPr>
            <w:tcW w:w="3600" w:type="dxa"/>
            <w:shd w:val="clear" w:color="auto" w:fill="auto"/>
            <w:vAlign w:val="center"/>
          </w:tcPr>
          <w:p w14:paraId="66FFFB99" w14:textId="77777777" w:rsidR="00253C9E" w:rsidRPr="0014554E" w:rsidRDefault="00253C9E" w:rsidP="00E310EB">
            <w:pPr>
              <w:rPr>
                <w:rFonts w:asciiTheme="minorHAnsi" w:hAnsiTheme="minorHAnsi" w:cstheme="minorHAnsi"/>
                <w:szCs w:val="24"/>
              </w:rPr>
            </w:pPr>
          </w:p>
        </w:tc>
      </w:tr>
      <w:tr w:rsidR="00253C9E" w:rsidRPr="00FD4E8E" w14:paraId="701AF297" w14:textId="77777777" w:rsidTr="00E310EB">
        <w:trPr>
          <w:trHeight w:val="407"/>
        </w:trPr>
        <w:tc>
          <w:tcPr>
            <w:tcW w:w="648" w:type="dxa"/>
            <w:shd w:val="clear" w:color="auto" w:fill="D9D9D9" w:themeFill="background1" w:themeFillShade="D9"/>
            <w:vAlign w:val="center"/>
          </w:tcPr>
          <w:p w14:paraId="6C04A473" w14:textId="77777777" w:rsidR="00253C9E" w:rsidRPr="000420DC" w:rsidRDefault="00253C9E" w:rsidP="00E310EB">
            <w:pPr>
              <w:jc w:val="center"/>
              <w:rPr>
                <w:rFonts w:asciiTheme="minorHAnsi" w:hAnsiTheme="minorHAnsi" w:cstheme="minorHAnsi"/>
                <w:szCs w:val="24"/>
              </w:rPr>
            </w:pPr>
            <w:r w:rsidRPr="000420DC">
              <w:rPr>
                <w:rFonts w:asciiTheme="minorHAnsi" w:hAnsiTheme="minorHAnsi" w:cstheme="minorHAnsi"/>
                <w:szCs w:val="24"/>
              </w:rPr>
              <w:t>3</w:t>
            </w:r>
          </w:p>
        </w:tc>
        <w:tc>
          <w:tcPr>
            <w:tcW w:w="2880" w:type="dxa"/>
            <w:gridSpan w:val="2"/>
            <w:shd w:val="clear" w:color="auto" w:fill="auto"/>
            <w:vAlign w:val="center"/>
          </w:tcPr>
          <w:p w14:paraId="0925BA41" w14:textId="77777777" w:rsidR="00253C9E" w:rsidRPr="0014554E" w:rsidRDefault="00253C9E" w:rsidP="00E310EB">
            <w:pPr>
              <w:rPr>
                <w:rFonts w:asciiTheme="minorHAnsi" w:hAnsiTheme="minorHAnsi" w:cstheme="minorHAnsi"/>
                <w:szCs w:val="24"/>
              </w:rPr>
            </w:pPr>
          </w:p>
        </w:tc>
        <w:tc>
          <w:tcPr>
            <w:tcW w:w="2952" w:type="dxa"/>
            <w:shd w:val="clear" w:color="auto" w:fill="auto"/>
            <w:vAlign w:val="center"/>
          </w:tcPr>
          <w:p w14:paraId="07670770" w14:textId="77777777" w:rsidR="00253C9E" w:rsidRPr="0014554E" w:rsidRDefault="00253C9E" w:rsidP="00E310EB">
            <w:pPr>
              <w:rPr>
                <w:rFonts w:asciiTheme="minorHAnsi" w:hAnsiTheme="minorHAnsi" w:cstheme="minorHAnsi"/>
                <w:szCs w:val="24"/>
              </w:rPr>
            </w:pPr>
          </w:p>
        </w:tc>
        <w:tc>
          <w:tcPr>
            <w:tcW w:w="3600" w:type="dxa"/>
            <w:shd w:val="clear" w:color="auto" w:fill="auto"/>
            <w:vAlign w:val="center"/>
          </w:tcPr>
          <w:p w14:paraId="16951387" w14:textId="77777777" w:rsidR="00253C9E" w:rsidRPr="0014554E" w:rsidRDefault="00253C9E" w:rsidP="00E310EB">
            <w:pPr>
              <w:rPr>
                <w:rFonts w:asciiTheme="minorHAnsi" w:hAnsiTheme="minorHAnsi" w:cstheme="minorHAnsi"/>
                <w:szCs w:val="24"/>
              </w:rPr>
            </w:pPr>
          </w:p>
        </w:tc>
      </w:tr>
      <w:tr w:rsidR="00253C9E" w:rsidRPr="00FD4E8E" w14:paraId="01FD553E" w14:textId="77777777" w:rsidTr="00E310EB">
        <w:trPr>
          <w:trHeight w:val="426"/>
        </w:trPr>
        <w:tc>
          <w:tcPr>
            <w:tcW w:w="648" w:type="dxa"/>
            <w:shd w:val="clear" w:color="auto" w:fill="D9D9D9" w:themeFill="background1" w:themeFillShade="D9"/>
            <w:vAlign w:val="center"/>
          </w:tcPr>
          <w:p w14:paraId="54D96ECF" w14:textId="77777777" w:rsidR="00253C9E" w:rsidRPr="000420DC" w:rsidRDefault="00253C9E" w:rsidP="00E310EB">
            <w:pPr>
              <w:jc w:val="center"/>
              <w:rPr>
                <w:rFonts w:asciiTheme="minorHAnsi" w:hAnsiTheme="minorHAnsi" w:cstheme="minorHAnsi"/>
                <w:szCs w:val="24"/>
              </w:rPr>
            </w:pPr>
            <w:r w:rsidRPr="000420DC">
              <w:rPr>
                <w:rFonts w:asciiTheme="minorHAnsi" w:hAnsiTheme="minorHAnsi" w:cstheme="minorHAnsi"/>
                <w:szCs w:val="24"/>
              </w:rPr>
              <w:t>4</w:t>
            </w:r>
          </w:p>
        </w:tc>
        <w:tc>
          <w:tcPr>
            <w:tcW w:w="2880" w:type="dxa"/>
            <w:gridSpan w:val="2"/>
            <w:shd w:val="clear" w:color="auto" w:fill="auto"/>
            <w:vAlign w:val="center"/>
          </w:tcPr>
          <w:p w14:paraId="347CE107" w14:textId="77777777" w:rsidR="00253C9E" w:rsidRPr="0014554E" w:rsidRDefault="00253C9E" w:rsidP="00E310EB">
            <w:pPr>
              <w:rPr>
                <w:rFonts w:asciiTheme="minorHAnsi" w:hAnsiTheme="minorHAnsi" w:cstheme="minorHAnsi"/>
                <w:szCs w:val="24"/>
              </w:rPr>
            </w:pPr>
          </w:p>
        </w:tc>
        <w:tc>
          <w:tcPr>
            <w:tcW w:w="2952" w:type="dxa"/>
            <w:shd w:val="clear" w:color="auto" w:fill="auto"/>
            <w:vAlign w:val="center"/>
          </w:tcPr>
          <w:p w14:paraId="35D19D9D" w14:textId="77777777" w:rsidR="00253C9E" w:rsidRPr="0014554E" w:rsidRDefault="00253C9E" w:rsidP="00E310EB">
            <w:pPr>
              <w:rPr>
                <w:rFonts w:asciiTheme="minorHAnsi" w:hAnsiTheme="minorHAnsi" w:cstheme="minorHAnsi"/>
                <w:szCs w:val="24"/>
              </w:rPr>
            </w:pPr>
          </w:p>
        </w:tc>
        <w:tc>
          <w:tcPr>
            <w:tcW w:w="3600" w:type="dxa"/>
            <w:shd w:val="clear" w:color="auto" w:fill="auto"/>
            <w:vAlign w:val="center"/>
          </w:tcPr>
          <w:p w14:paraId="4598623B" w14:textId="77777777" w:rsidR="00253C9E" w:rsidRPr="0014554E" w:rsidRDefault="00253C9E" w:rsidP="00E310EB">
            <w:pPr>
              <w:rPr>
                <w:rFonts w:asciiTheme="minorHAnsi" w:hAnsiTheme="minorHAnsi" w:cstheme="minorHAnsi"/>
                <w:szCs w:val="24"/>
              </w:rPr>
            </w:pPr>
          </w:p>
        </w:tc>
      </w:tr>
      <w:tr w:rsidR="00253C9E" w:rsidRPr="00FD4E8E" w14:paraId="718E35B0" w14:textId="77777777" w:rsidTr="00E310EB">
        <w:trPr>
          <w:trHeight w:val="418"/>
        </w:trPr>
        <w:tc>
          <w:tcPr>
            <w:tcW w:w="648" w:type="dxa"/>
            <w:shd w:val="clear" w:color="auto" w:fill="D9D9D9" w:themeFill="background1" w:themeFillShade="D9"/>
            <w:vAlign w:val="center"/>
          </w:tcPr>
          <w:p w14:paraId="6EBBDCE6" w14:textId="77777777" w:rsidR="00253C9E" w:rsidRPr="000420DC" w:rsidRDefault="00253C9E" w:rsidP="00E310EB">
            <w:pPr>
              <w:jc w:val="center"/>
              <w:rPr>
                <w:rFonts w:asciiTheme="minorHAnsi" w:hAnsiTheme="minorHAnsi" w:cstheme="minorHAnsi"/>
                <w:szCs w:val="24"/>
              </w:rPr>
            </w:pPr>
            <w:r w:rsidRPr="000420DC">
              <w:rPr>
                <w:rFonts w:asciiTheme="minorHAnsi" w:hAnsiTheme="minorHAnsi" w:cstheme="minorHAnsi"/>
                <w:szCs w:val="24"/>
              </w:rPr>
              <w:t>5</w:t>
            </w:r>
          </w:p>
        </w:tc>
        <w:tc>
          <w:tcPr>
            <w:tcW w:w="2880" w:type="dxa"/>
            <w:gridSpan w:val="2"/>
            <w:shd w:val="clear" w:color="auto" w:fill="auto"/>
            <w:vAlign w:val="center"/>
          </w:tcPr>
          <w:p w14:paraId="3816584C" w14:textId="77777777" w:rsidR="00253C9E" w:rsidRPr="0014554E" w:rsidRDefault="00253C9E" w:rsidP="00E310EB">
            <w:pPr>
              <w:rPr>
                <w:rFonts w:asciiTheme="minorHAnsi" w:hAnsiTheme="minorHAnsi" w:cstheme="minorHAnsi"/>
                <w:szCs w:val="24"/>
              </w:rPr>
            </w:pPr>
          </w:p>
        </w:tc>
        <w:tc>
          <w:tcPr>
            <w:tcW w:w="2952" w:type="dxa"/>
            <w:shd w:val="clear" w:color="auto" w:fill="auto"/>
            <w:vAlign w:val="center"/>
          </w:tcPr>
          <w:p w14:paraId="4C462603" w14:textId="77777777" w:rsidR="00253C9E" w:rsidRPr="0014554E" w:rsidRDefault="00253C9E" w:rsidP="00E310EB">
            <w:pPr>
              <w:rPr>
                <w:rFonts w:asciiTheme="minorHAnsi" w:hAnsiTheme="minorHAnsi" w:cstheme="minorHAnsi"/>
                <w:szCs w:val="24"/>
              </w:rPr>
            </w:pPr>
          </w:p>
        </w:tc>
        <w:tc>
          <w:tcPr>
            <w:tcW w:w="3600" w:type="dxa"/>
            <w:shd w:val="clear" w:color="auto" w:fill="auto"/>
            <w:vAlign w:val="center"/>
          </w:tcPr>
          <w:p w14:paraId="3A2D2917" w14:textId="77777777" w:rsidR="00253C9E" w:rsidRPr="0014554E" w:rsidRDefault="00253C9E" w:rsidP="00E310EB">
            <w:pPr>
              <w:rPr>
                <w:rFonts w:asciiTheme="minorHAnsi" w:hAnsiTheme="minorHAnsi" w:cstheme="minorHAnsi"/>
                <w:szCs w:val="24"/>
              </w:rPr>
            </w:pPr>
          </w:p>
        </w:tc>
      </w:tr>
      <w:tr w:rsidR="00253C9E" w:rsidRPr="00FD4E8E" w14:paraId="78F5D0D8" w14:textId="77777777" w:rsidTr="00E310EB">
        <w:trPr>
          <w:trHeight w:val="410"/>
        </w:trPr>
        <w:tc>
          <w:tcPr>
            <w:tcW w:w="648" w:type="dxa"/>
            <w:shd w:val="clear" w:color="auto" w:fill="D9D9D9" w:themeFill="background1" w:themeFillShade="D9"/>
            <w:vAlign w:val="center"/>
          </w:tcPr>
          <w:p w14:paraId="77AE9513" w14:textId="77777777" w:rsidR="00253C9E" w:rsidRPr="000420DC" w:rsidRDefault="00253C9E" w:rsidP="00E310EB">
            <w:pPr>
              <w:jc w:val="center"/>
              <w:rPr>
                <w:rFonts w:asciiTheme="minorHAnsi" w:hAnsiTheme="minorHAnsi" w:cstheme="minorHAnsi"/>
                <w:szCs w:val="24"/>
              </w:rPr>
            </w:pPr>
            <w:r w:rsidRPr="000420DC">
              <w:rPr>
                <w:rFonts w:asciiTheme="minorHAnsi" w:hAnsiTheme="minorHAnsi" w:cstheme="minorHAnsi"/>
                <w:szCs w:val="24"/>
              </w:rPr>
              <w:t>6</w:t>
            </w:r>
          </w:p>
        </w:tc>
        <w:tc>
          <w:tcPr>
            <w:tcW w:w="2880" w:type="dxa"/>
            <w:gridSpan w:val="2"/>
            <w:shd w:val="clear" w:color="auto" w:fill="auto"/>
            <w:vAlign w:val="center"/>
          </w:tcPr>
          <w:p w14:paraId="7F99E8B8" w14:textId="77777777" w:rsidR="00253C9E" w:rsidRPr="0014554E" w:rsidRDefault="00253C9E" w:rsidP="00E310EB">
            <w:pPr>
              <w:rPr>
                <w:rFonts w:asciiTheme="minorHAnsi" w:hAnsiTheme="minorHAnsi" w:cstheme="minorHAnsi"/>
                <w:szCs w:val="24"/>
              </w:rPr>
            </w:pPr>
          </w:p>
        </w:tc>
        <w:tc>
          <w:tcPr>
            <w:tcW w:w="2952" w:type="dxa"/>
            <w:shd w:val="clear" w:color="auto" w:fill="auto"/>
            <w:vAlign w:val="center"/>
          </w:tcPr>
          <w:p w14:paraId="4E81CD8F" w14:textId="77777777" w:rsidR="00253C9E" w:rsidRPr="0014554E" w:rsidRDefault="00253C9E" w:rsidP="00E310EB">
            <w:pPr>
              <w:rPr>
                <w:rFonts w:asciiTheme="minorHAnsi" w:hAnsiTheme="minorHAnsi" w:cstheme="minorHAnsi"/>
                <w:szCs w:val="24"/>
              </w:rPr>
            </w:pPr>
          </w:p>
        </w:tc>
        <w:tc>
          <w:tcPr>
            <w:tcW w:w="3600" w:type="dxa"/>
            <w:shd w:val="clear" w:color="auto" w:fill="auto"/>
            <w:vAlign w:val="center"/>
          </w:tcPr>
          <w:p w14:paraId="64B7C462" w14:textId="77777777" w:rsidR="00253C9E" w:rsidRPr="0014554E" w:rsidRDefault="00253C9E" w:rsidP="00E310EB">
            <w:pPr>
              <w:rPr>
                <w:rFonts w:asciiTheme="minorHAnsi" w:hAnsiTheme="minorHAnsi" w:cstheme="minorHAnsi"/>
                <w:szCs w:val="24"/>
              </w:rPr>
            </w:pPr>
          </w:p>
        </w:tc>
      </w:tr>
      <w:tr w:rsidR="00253C9E" w:rsidRPr="00FD4E8E" w14:paraId="1497368F" w14:textId="77777777" w:rsidTr="00CD10FF">
        <w:trPr>
          <w:trHeight w:val="686"/>
        </w:trPr>
        <w:tc>
          <w:tcPr>
            <w:tcW w:w="2547" w:type="dxa"/>
            <w:gridSpan w:val="2"/>
            <w:shd w:val="clear" w:color="auto" w:fill="D9D9D9" w:themeFill="background1" w:themeFillShade="D9"/>
          </w:tcPr>
          <w:p w14:paraId="0959E83B" w14:textId="77777777" w:rsidR="00253C9E" w:rsidRPr="000420DC" w:rsidRDefault="00253C9E" w:rsidP="00E310EB">
            <w:pPr>
              <w:rPr>
                <w:rFonts w:asciiTheme="minorHAnsi" w:hAnsiTheme="minorHAnsi" w:cstheme="minorHAnsi"/>
                <w:b/>
                <w:szCs w:val="24"/>
              </w:rPr>
            </w:pPr>
            <w:r w:rsidRPr="000420DC">
              <w:rPr>
                <w:rFonts w:asciiTheme="minorHAnsi" w:hAnsiTheme="minorHAnsi" w:cstheme="minorHAnsi"/>
                <w:b/>
                <w:szCs w:val="24"/>
              </w:rPr>
              <w:t xml:space="preserve">Performance Standard </w:t>
            </w:r>
          </w:p>
        </w:tc>
        <w:tc>
          <w:tcPr>
            <w:tcW w:w="7533" w:type="dxa"/>
            <w:gridSpan w:val="3"/>
            <w:shd w:val="clear" w:color="auto" w:fill="auto"/>
            <w:vAlign w:val="center"/>
          </w:tcPr>
          <w:p w14:paraId="592ED95A" w14:textId="46267E57" w:rsidR="00253C9E" w:rsidRPr="00B15C60" w:rsidRDefault="004C79D7" w:rsidP="00395450">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253C9E" w:rsidRPr="00B15C60">
              <w:rPr>
                <w:rFonts w:asciiTheme="minorHAnsi" w:hAnsiTheme="minorHAnsi" w:cstheme="minorHAnsi"/>
                <w:color w:val="FF0000"/>
                <w:szCs w:val="24"/>
              </w:rPr>
              <w:t xml:space="preserve"> as </w:t>
            </w:r>
            <w:proofErr w:type="gramStart"/>
            <w:r w:rsidR="00253C9E" w:rsidRPr="00B15C60">
              <w:rPr>
                <w:rFonts w:asciiTheme="minorHAnsi" w:hAnsiTheme="minorHAnsi" w:cstheme="minorHAnsi"/>
                <w:color w:val="FF0000"/>
                <w:szCs w:val="24"/>
              </w:rPr>
              <w:t>required</w:t>
            </w:r>
            <w:proofErr w:type="gramEnd"/>
          </w:p>
          <w:p w14:paraId="068B53AB" w14:textId="7ABFB689" w:rsidR="00253C9E" w:rsidRDefault="00253C9E" w:rsidP="00395450">
            <w:pPr>
              <w:pStyle w:val="ListParagraph"/>
              <w:numPr>
                <w:ilvl w:val="0"/>
                <w:numId w:val="18"/>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NZS </w:t>
            </w:r>
            <w:r w:rsidR="00F16AEA">
              <w:rPr>
                <w:rFonts w:asciiTheme="minorHAnsi" w:hAnsiTheme="minorHAnsi" w:cstheme="minorHAnsi"/>
              </w:rPr>
              <w:t>4239:1993 Automatic sliding door assemblies</w:t>
            </w:r>
          </w:p>
          <w:p w14:paraId="23E0D81F" w14:textId="6279CC6D" w:rsidR="00F16AEA" w:rsidRPr="00B15C60" w:rsidRDefault="00F16AEA" w:rsidP="00395450">
            <w:pPr>
              <w:pStyle w:val="ListParagraph"/>
              <w:numPr>
                <w:ilvl w:val="0"/>
                <w:numId w:val="18"/>
              </w:numPr>
              <w:tabs>
                <w:tab w:val="right" w:leader="underscore" w:pos="6336"/>
              </w:tabs>
              <w:spacing w:before="100" w:after="100"/>
              <w:rPr>
                <w:rFonts w:asciiTheme="minorHAnsi" w:hAnsiTheme="minorHAnsi" w:cstheme="minorHAnsi"/>
              </w:rPr>
            </w:pPr>
            <w:r>
              <w:rPr>
                <w:rFonts w:asciiTheme="minorHAnsi" w:hAnsiTheme="minorHAnsi" w:cstheme="minorHAnsi"/>
              </w:rPr>
              <w:t>C/AS2: 3.15.2(a)(c) &amp; 3.15.7(b)(</w:t>
            </w:r>
            <w:proofErr w:type="spellStart"/>
            <w:r>
              <w:rPr>
                <w:rFonts w:asciiTheme="minorHAnsi" w:hAnsiTheme="minorHAnsi" w:cstheme="minorHAnsi"/>
              </w:rPr>
              <w:t>i</w:t>
            </w:r>
            <w:proofErr w:type="spellEnd"/>
            <w:r>
              <w:rPr>
                <w:rFonts w:asciiTheme="minorHAnsi" w:hAnsiTheme="minorHAnsi" w:cstheme="minorHAnsi"/>
              </w:rPr>
              <w:t>)</w:t>
            </w:r>
          </w:p>
          <w:p w14:paraId="2A157787" w14:textId="77777777" w:rsidR="00253C9E" w:rsidRPr="000420DC" w:rsidRDefault="00253C9E" w:rsidP="00395450">
            <w:pPr>
              <w:pStyle w:val="ListParagraph"/>
              <w:numPr>
                <w:ilvl w:val="0"/>
                <w:numId w:val="12"/>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Specifically Designed Alternative Solution </w:t>
            </w:r>
            <w:r w:rsidRPr="004C79D7">
              <w:rPr>
                <w:rFonts w:asciiTheme="minorHAnsi" w:hAnsiTheme="minorHAnsi" w:cstheme="minorHAnsi"/>
                <w:color w:val="FF0000"/>
              </w:rPr>
              <w:t>(please specify)</w:t>
            </w:r>
          </w:p>
        </w:tc>
      </w:tr>
      <w:tr w:rsidR="00253C9E" w:rsidRPr="00FD4E8E" w14:paraId="444E28F0" w14:textId="77777777" w:rsidTr="00E310EB">
        <w:trPr>
          <w:trHeight w:val="696"/>
        </w:trPr>
        <w:tc>
          <w:tcPr>
            <w:tcW w:w="2547" w:type="dxa"/>
            <w:gridSpan w:val="2"/>
            <w:shd w:val="clear" w:color="auto" w:fill="D9D9D9" w:themeFill="background1" w:themeFillShade="D9"/>
          </w:tcPr>
          <w:p w14:paraId="0814CE7D" w14:textId="77777777" w:rsidR="00253C9E" w:rsidRPr="000420DC" w:rsidRDefault="00253C9E" w:rsidP="00E310EB">
            <w:pPr>
              <w:rPr>
                <w:rFonts w:asciiTheme="minorHAnsi" w:hAnsiTheme="minorHAnsi" w:cstheme="minorHAnsi"/>
                <w:b/>
                <w:szCs w:val="24"/>
              </w:rPr>
            </w:pPr>
            <w:r w:rsidRPr="000420DC">
              <w:rPr>
                <w:rFonts w:asciiTheme="minorHAnsi" w:hAnsiTheme="minorHAnsi" w:cstheme="minorHAnsi"/>
                <w:b/>
                <w:szCs w:val="24"/>
              </w:rPr>
              <w:t>Inspections Procedures</w:t>
            </w:r>
          </w:p>
        </w:tc>
        <w:tc>
          <w:tcPr>
            <w:tcW w:w="7533" w:type="dxa"/>
            <w:gridSpan w:val="3"/>
            <w:shd w:val="clear" w:color="auto" w:fill="auto"/>
            <w:vAlign w:val="center"/>
          </w:tcPr>
          <w:p w14:paraId="21425047" w14:textId="4C9BAA67" w:rsidR="00253C9E" w:rsidRPr="00B15C60" w:rsidRDefault="004C79D7" w:rsidP="00395450">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253C9E" w:rsidRPr="00B15C60">
              <w:rPr>
                <w:rFonts w:asciiTheme="minorHAnsi" w:hAnsiTheme="minorHAnsi" w:cstheme="minorHAnsi"/>
                <w:color w:val="FF0000"/>
                <w:szCs w:val="24"/>
              </w:rPr>
              <w:t xml:space="preserve"> as </w:t>
            </w:r>
            <w:proofErr w:type="gramStart"/>
            <w:r w:rsidR="00253C9E" w:rsidRPr="00B15C60">
              <w:rPr>
                <w:rFonts w:asciiTheme="minorHAnsi" w:hAnsiTheme="minorHAnsi" w:cstheme="minorHAnsi"/>
                <w:color w:val="FF0000"/>
                <w:szCs w:val="24"/>
              </w:rPr>
              <w:t>required</w:t>
            </w:r>
            <w:proofErr w:type="gramEnd"/>
          </w:p>
          <w:p w14:paraId="74623A9B" w14:textId="77777777" w:rsidR="00F16AEA" w:rsidRDefault="00F16AEA" w:rsidP="00395450">
            <w:pPr>
              <w:pStyle w:val="ListParagraph"/>
              <w:numPr>
                <w:ilvl w:val="0"/>
                <w:numId w:val="27"/>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NZS </w:t>
            </w:r>
            <w:r>
              <w:rPr>
                <w:rFonts w:asciiTheme="minorHAnsi" w:hAnsiTheme="minorHAnsi" w:cstheme="minorHAnsi"/>
              </w:rPr>
              <w:t>4239:1993 Automatic sliding door assemblies</w:t>
            </w:r>
          </w:p>
          <w:p w14:paraId="3685C11C" w14:textId="77777777" w:rsidR="00253C9E" w:rsidRPr="00025E8D" w:rsidRDefault="00253C9E" w:rsidP="00395450">
            <w:pPr>
              <w:pStyle w:val="ListParagraph"/>
              <w:numPr>
                <w:ilvl w:val="0"/>
                <w:numId w:val="27"/>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Specifically Designed Alternative Solution </w:t>
            </w:r>
            <w:r w:rsidRPr="004C79D7">
              <w:rPr>
                <w:rFonts w:asciiTheme="minorHAnsi" w:hAnsiTheme="minorHAnsi" w:cstheme="minorHAnsi"/>
                <w:color w:val="FF0000"/>
              </w:rPr>
              <w:t>(please specify)</w:t>
            </w:r>
          </w:p>
        </w:tc>
      </w:tr>
      <w:tr w:rsidR="00253C9E" w:rsidRPr="00FD4E8E" w14:paraId="1041B963" w14:textId="77777777" w:rsidTr="00CD10FF">
        <w:trPr>
          <w:trHeight w:val="327"/>
        </w:trPr>
        <w:tc>
          <w:tcPr>
            <w:tcW w:w="2547" w:type="dxa"/>
            <w:gridSpan w:val="2"/>
            <w:shd w:val="clear" w:color="auto" w:fill="D9D9D9" w:themeFill="background1" w:themeFillShade="D9"/>
          </w:tcPr>
          <w:p w14:paraId="058549E5" w14:textId="77777777" w:rsidR="00253C9E" w:rsidRPr="000420DC" w:rsidRDefault="00253C9E" w:rsidP="00E310EB">
            <w:pPr>
              <w:rPr>
                <w:rFonts w:asciiTheme="minorHAnsi" w:hAnsiTheme="minorHAnsi" w:cstheme="minorHAnsi"/>
                <w:b/>
                <w:szCs w:val="24"/>
              </w:rPr>
            </w:pPr>
            <w:r w:rsidRPr="000420DC">
              <w:rPr>
                <w:rFonts w:asciiTheme="minorHAnsi" w:hAnsiTheme="minorHAnsi" w:cstheme="minorHAnsi"/>
                <w:b/>
                <w:szCs w:val="24"/>
              </w:rPr>
              <w:t>Inspection frequency and responsibility</w:t>
            </w:r>
          </w:p>
        </w:tc>
        <w:tc>
          <w:tcPr>
            <w:tcW w:w="7533" w:type="dxa"/>
            <w:gridSpan w:val="3"/>
            <w:shd w:val="clear" w:color="auto" w:fill="auto"/>
            <w:vAlign w:val="center"/>
          </w:tcPr>
          <w:p w14:paraId="29EB1075" w14:textId="77777777" w:rsidR="00253C9E" w:rsidRDefault="00253C9E" w:rsidP="00395450">
            <w:pPr>
              <w:pStyle w:val="ListParagraph"/>
              <w:numPr>
                <w:ilvl w:val="0"/>
                <w:numId w:val="23"/>
              </w:numPr>
              <w:spacing w:before="100" w:after="100"/>
              <w:rPr>
                <w:rFonts w:asciiTheme="minorHAnsi" w:hAnsiTheme="minorHAnsi" w:cstheme="minorHAnsi"/>
              </w:rPr>
            </w:pPr>
            <w:r w:rsidRPr="00B15C60">
              <w:rPr>
                <w:rFonts w:asciiTheme="minorHAnsi" w:hAnsiTheme="minorHAnsi" w:cstheme="minorHAnsi"/>
              </w:rPr>
              <w:t>Monthly by the IQP</w:t>
            </w:r>
          </w:p>
          <w:p w14:paraId="5A79DDE0" w14:textId="77777777" w:rsidR="00253C9E" w:rsidRPr="00421E1D" w:rsidRDefault="00253C9E" w:rsidP="00395450">
            <w:pPr>
              <w:pStyle w:val="ListParagraph"/>
              <w:numPr>
                <w:ilvl w:val="0"/>
                <w:numId w:val="23"/>
              </w:numPr>
              <w:tabs>
                <w:tab w:val="right" w:leader="underscore" w:pos="6336"/>
              </w:tabs>
              <w:spacing w:before="100" w:after="100"/>
              <w:rPr>
                <w:rFonts w:asciiTheme="minorHAnsi" w:hAnsiTheme="minorHAnsi" w:cstheme="minorHAnsi"/>
              </w:rPr>
            </w:pPr>
            <w:r w:rsidRPr="00421E1D">
              <w:rPr>
                <w:rFonts w:asciiTheme="minorHAnsi" w:hAnsiTheme="minorHAnsi" w:cstheme="minorHAnsi"/>
              </w:rPr>
              <w:t>Annually by the IQP</w:t>
            </w:r>
          </w:p>
        </w:tc>
      </w:tr>
      <w:tr w:rsidR="00253C9E" w:rsidRPr="00FD4E8E" w14:paraId="69349D0F" w14:textId="77777777" w:rsidTr="00CD10FF">
        <w:trPr>
          <w:trHeight w:val="564"/>
        </w:trPr>
        <w:tc>
          <w:tcPr>
            <w:tcW w:w="2547" w:type="dxa"/>
            <w:gridSpan w:val="2"/>
            <w:shd w:val="clear" w:color="auto" w:fill="D9D9D9" w:themeFill="background1" w:themeFillShade="D9"/>
          </w:tcPr>
          <w:p w14:paraId="4471CABB" w14:textId="77777777" w:rsidR="00253C9E" w:rsidRPr="000420DC" w:rsidRDefault="00253C9E" w:rsidP="00E310EB">
            <w:pPr>
              <w:rPr>
                <w:rFonts w:asciiTheme="minorHAnsi" w:hAnsiTheme="minorHAnsi" w:cstheme="minorHAnsi"/>
                <w:b/>
                <w:szCs w:val="24"/>
              </w:rPr>
            </w:pPr>
            <w:r w:rsidRPr="000420DC">
              <w:rPr>
                <w:rFonts w:asciiTheme="minorHAnsi" w:hAnsiTheme="minorHAnsi" w:cstheme="minorHAnsi"/>
                <w:b/>
                <w:szCs w:val="24"/>
              </w:rPr>
              <w:t>Maintenance Procedures</w:t>
            </w:r>
          </w:p>
        </w:tc>
        <w:tc>
          <w:tcPr>
            <w:tcW w:w="7533" w:type="dxa"/>
            <w:gridSpan w:val="3"/>
            <w:shd w:val="clear" w:color="auto" w:fill="auto"/>
            <w:vAlign w:val="center"/>
          </w:tcPr>
          <w:p w14:paraId="4341FF49" w14:textId="77777777" w:rsidR="00ED4612" w:rsidRDefault="00ED4612" w:rsidP="00395450">
            <w:pPr>
              <w:pStyle w:val="ListParagraph"/>
              <w:numPr>
                <w:ilvl w:val="0"/>
                <w:numId w:val="27"/>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NZS </w:t>
            </w:r>
            <w:r>
              <w:rPr>
                <w:rFonts w:asciiTheme="minorHAnsi" w:hAnsiTheme="minorHAnsi" w:cstheme="minorHAnsi"/>
              </w:rPr>
              <w:t>4239:1993 Automatic sliding door assemblies</w:t>
            </w:r>
          </w:p>
          <w:p w14:paraId="7D2756A9" w14:textId="77777777" w:rsidR="00253C9E" w:rsidRPr="00421E1D" w:rsidRDefault="00253C9E" w:rsidP="00395450">
            <w:pPr>
              <w:tabs>
                <w:tab w:val="right" w:leader="underscore" w:pos="6336"/>
              </w:tabs>
              <w:spacing w:before="100" w:after="100"/>
              <w:contextualSpacing/>
              <w:rPr>
                <w:rFonts w:asciiTheme="minorHAnsi" w:hAnsiTheme="minorHAnsi" w:cstheme="minorHAnsi"/>
              </w:rPr>
            </w:pPr>
            <w:r w:rsidRPr="00B15C60">
              <w:rPr>
                <w:rFonts w:asciiTheme="minorHAnsi" w:hAnsiTheme="minorHAnsi" w:cstheme="minorHAnsi"/>
                <w:szCs w:val="24"/>
              </w:rPr>
              <w:t>Planned preventative maintenance and responsive maintenance will be carried out in accordance with the nominated performance and inspection standard or document to ensure the system will operate as required.</w:t>
            </w:r>
          </w:p>
        </w:tc>
      </w:tr>
      <w:tr w:rsidR="00253C9E" w:rsidRPr="00FD4E8E" w14:paraId="15F30E7B" w14:textId="77777777" w:rsidTr="00CD10FF">
        <w:trPr>
          <w:trHeight w:val="1241"/>
        </w:trPr>
        <w:tc>
          <w:tcPr>
            <w:tcW w:w="2547" w:type="dxa"/>
            <w:gridSpan w:val="2"/>
            <w:shd w:val="clear" w:color="auto" w:fill="D9D9D9" w:themeFill="background1" w:themeFillShade="D9"/>
          </w:tcPr>
          <w:p w14:paraId="227A3878" w14:textId="77777777" w:rsidR="00253C9E" w:rsidRPr="000420DC" w:rsidRDefault="00253C9E" w:rsidP="00E310EB">
            <w:pPr>
              <w:rPr>
                <w:rFonts w:asciiTheme="minorHAnsi" w:hAnsiTheme="minorHAnsi" w:cstheme="minorHAnsi"/>
                <w:b/>
                <w:szCs w:val="24"/>
              </w:rPr>
            </w:pPr>
            <w:r w:rsidRPr="000420DC">
              <w:rPr>
                <w:rFonts w:asciiTheme="minorHAnsi" w:hAnsiTheme="minorHAnsi" w:cstheme="minorHAnsi"/>
                <w:b/>
                <w:szCs w:val="24"/>
              </w:rPr>
              <w:t>Reporting</w:t>
            </w:r>
          </w:p>
        </w:tc>
        <w:tc>
          <w:tcPr>
            <w:tcW w:w="7533" w:type="dxa"/>
            <w:gridSpan w:val="3"/>
            <w:shd w:val="clear" w:color="auto" w:fill="auto"/>
            <w:vAlign w:val="center"/>
          </w:tcPr>
          <w:p w14:paraId="45D51C46" w14:textId="77777777" w:rsidR="00253C9E" w:rsidRPr="000420DC" w:rsidRDefault="00253C9E" w:rsidP="00395450">
            <w:pPr>
              <w:autoSpaceDE w:val="0"/>
              <w:autoSpaceDN w:val="0"/>
              <w:adjustRightInd w:val="0"/>
              <w:spacing w:before="100" w:after="100"/>
              <w:contextualSpacing/>
              <w:rPr>
                <w:rFonts w:asciiTheme="minorHAnsi" w:hAnsiTheme="minorHAnsi" w:cstheme="minorHAnsi"/>
                <w:iCs/>
                <w:szCs w:val="24"/>
              </w:rPr>
            </w:pPr>
            <w:r w:rsidRPr="000420DC">
              <w:rPr>
                <w:rFonts w:asciiTheme="minorHAnsi" w:hAnsiTheme="minorHAnsi" w:cstheme="minorHAnsi"/>
                <w:iCs/>
                <w:szCs w:val="24"/>
              </w:rPr>
              <w:t>The building owner must obtain annual written reports from any IQP or other person who carried out one or more inspections &amp;/or maintenance procedures. Reports must, as a minimum:</w:t>
            </w:r>
          </w:p>
          <w:p w14:paraId="1BAA8A9D" w14:textId="77777777" w:rsidR="00253C9E" w:rsidRDefault="00253C9E" w:rsidP="00395450">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inspection, test, repair or maintenance carried </w:t>
            </w:r>
            <w:proofErr w:type="gramStart"/>
            <w:r w:rsidRPr="00944628">
              <w:rPr>
                <w:rFonts w:asciiTheme="minorHAnsi" w:hAnsiTheme="minorHAnsi" w:cstheme="minorHAnsi"/>
                <w:iCs/>
              </w:rPr>
              <w:t>out</w:t>
            </w:r>
            <w:proofErr w:type="gramEnd"/>
          </w:p>
          <w:p w14:paraId="78947310" w14:textId="77777777" w:rsidR="00253C9E" w:rsidRDefault="00253C9E" w:rsidP="00395450">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faults found or maintenance required &amp; the remedy </w:t>
            </w:r>
            <w:proofErr w:type="gramStart"/>
            <w:r w:rsidRPr="00944628">
              <w:rPr>
                <w:rFonts w:asciiTheme="minorHAnsi" w:hAnsiTheme="minorHAnsi" w:cstheme="minorHAnsi"/>
                <w:iCs/>
              </w:rPr>
              <w:t>applied</w:t>
            </w:r>
            <w:proofErr w:type="gramEnd"/>
          </w:p>
          <w:p w14:paraId="720F1855" w14:textId="77777777" w:rsidR="00253C9E" w:rsidRDefault="00253C9E" w:rsidP="00395450">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date the work was carried </w:t>
            </w:r>
            <w:proofErr w:type="gramStart"/>
            <w:r w:rsidRPr="00944628">
              <w:rPr>
                <w:rFonts w:asciiTheme="minorHAnsi" w:hAnsiTheme="minorHAnsi" w:cstheme="minorHAnsi"/>
                <w:iCs/>
              </w:rPr>
              <w:t>out</w:t>
            </w:r>
            <w:proofErr w:type="gramEnd"/>
          </w:p>
          <w:p w14:paraId="482567E5" w14:textId="77777777" w:rsidR="00253C9E" w:rsidRPr="00944628" w:rsidRDefault="00253C9E" w:rsidP="00395450">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name of the person who performed the </w:t>
            </w:r>
            <w:proofErr w:type="gramStart"/>
            <w:r w:rsidRPr="00944628">
              <w:rPr>
                <w:rFonts w:asciiTheme="minorHAnsi" w:hAnsiTheme="minorHAnsi" w:cstheme="minorHAnsi"/>
                <w:iCs/>
              </w:rPr>
              <w:t>work</w:t>
            </w:r>
            <w:proofErr w:type="gramEnd"/>
          </w:p>
          <w:p w14:paraId="5E0F8F23" w14:textId="1187E168" w:rsidR="00253C9E" w:rsidRPr="000420DC" w:rsidRDefault="00253C9E" w:rsidP="00395450">
            <w:pPr>
              <w:autoSpaceDE w:val="0"/>
              <w:autoSpaceDN w:val="0"/>
              <w:adjustRightInd w:val="0"/>
              <w:spacing w:before="100" w:after="100"/>
              <w:contextualSpacing/>
              <w:rPr>
                <w:rFonts w:asciiTheme="minorHAnsi" w:hAnsiTheme="minorHAnsi" w:cstheme="minorHAnsi"/>
                <w:szCs w:val="24"/>
              </w:rPr>
            </w:pPr>
            <w:r w:rsidRPr="000420DC">
              <w:rPr>
                <w:rFonts w:asciiTheme="minorHAnsi" w:hAnsiTheme="minorHAnsi" w:cstheme="minorHAnsi"/>
                <w:iCs/>
                <w:szCs w:val="24"/>
              </w:rPr>
              <w:t xml:space="preserve">All reports must be kept at </w:t>
            </w:r>
            <w:r w:rsidR="00CD10FF">
              <w:rPr>
                <w:rFonts w:asciiTheme="minorHAnsi" w:hAnsiTheme="minorHAnsi" w:cstheme="minorHAnsi"/>
                <w:iCs/>
                <w:szCs w:val="24"/>
              </w:rPr>
              <w:t>above site</w:t>
            </w:r>
            <w:r w:rsidRPr="000420DC">
              <w:rPr>
                <w:rFonts w:asciiTheme="minorHAnsi" w:hAnsiTheme="minorHAnsi" w:cstheme="minorHAnsi"/>
                <w:iCs/>
                <w:szCs w:val="24"/>
              </w:rPr>
              <w:t xml:space="preserve"> &amp; kept for a minimum of 2 years</w:t>
            </w:r>
          </w:p>
        </w:tc>
      </w:tr>
      <w:tr w:rsidR="00253C9E" w:rsidRPr="00FD4E8E" w14:paraId="539D9D48" w14:textId="77777777" w:rsidTr="00E310EB">
        <w:trPr>
          <w:trHeight w:val="410"/>
        </w:trPr>
        <w:tc>
          <w:tcPr>
            <w:tcW w:w="2547" w:type="dxa"/>
            <w:gridSpan w:val="2"/>
            <w:shd w:val="clear" w:color="auto" w:fill="D9D9D9" w:themeFill="background1" w:themeFillShade="D9"/>
          </w:tcPr>
          <w:p w14:paraId="287F3337" w14:textId="77777777" w:rsidR="00253C9E" w:rsidRPr="000420DC" w:rsidRDefault="00253C9E" w:rsidP="00E310EB">
            <w:pPr>
              <w:rPr>
                <w:rFonts w:asciiTheme="minorHAnsi" w:hAnsiTheme="minorHAnsi" w:cstheme="minorHAnsi"/>
                <w:b/>
                <w:szCs w:val="24"/>
              </w:rPr>
            </w:pPr>
            <w:r w:rsidRPr="000420DC">
              <w:rPr>
                <w:rFonts w:asciiTheme="minorHAnsi" w:hAnsiTheme="minorHAnsi" w:cstheme="minorHAnsi"/>
                <w:b/>
                <w:szCs w:val="24"/>
              </w:rPr>
              <w:t>Comments/Notes</w:t>
            </w:r>
          </w:p>
        </w:tc>
        <w:tc>
          <w:tcPr>
            <w:tcW w:w="7533" w:type="dxa"/>
            <w:gridSpan w:val="3"/>
            <w:shd w:val="clear" w:color="auto" w:fill="auto"/>
            <w:vAlign w:val="center"/>
          </w:tcPr>
          <w:p w14:paraId="32DC971A" w14:textId="085B40DF" w:rsidR="00864311" w:rsidRPr="000420DC" w:rsidRDefault="00CD10FF" w:rsidP="00395450">
            <w:pPr>
              <w:autoSpaceDE w:val="0"/>
              <w:autoSpaceDN w:val="0"/>
              <w:adjustRightInd w:val="0"/>
              <w:spacing w:before="100" w:after="100"/>
              <w:contextualSpacing/>
              <w:rPr>
                <w:rFonts w:asciiTheme="minorHAnsi" w:hAnsiTheme="minorHAnsi" w:cstheme="minorHAnsi"/>
                <w:szCs w:val="24"/>
              </w:rPr>
            </w:pPr>
            <w:r>
              <w:rPr>
                <w:rFonts w:asciiTheme="minorHAnsi" w:hAnsiTheme="minorHAnsi" w:cstheme="minorHAnsi"/>
                <w:szCs w:val="24"/>
              </w:rPr>
              <w:t>Nil</w:t>
            </w:r>
          </w:p>
        </w:tc>
      </w:tr>
    </w:tbl>
    <w:p w14:paraId="4F2E3580" w14:textId="30AB8E9C" w:rsidR="00836780" w:rsidRDefault="00253C9E">
      <w:pPr>
        <w:spacing w:after="160" w:line="259" w:lineRule="auto"/>
        <w:rPr>
          <w:rFonts w:asciiTheme="minorHAnsi" w:hAnsiTheme="minorHAnsi" w:cstheme="minorHAnsi"/>
        </w:rPr>
      </w:pPr>
      <w:r>
        <w:rPr>
          <w:rFonts w:asciiTheme="minorHAnsi" w:hAnsiTheme="minorHAnsi" w:cstheme="minorHAnsi"/>
        </w:rPr>
        <w:br w:type="page"/>
      </w:r>
    </w:p>
    <w:tbl>
      <w:tblPr>
        <w:tblpPr w:leftFromText="180" w:rightFromText="180" w:vertAnchor="page" w:horzAnchor="margin" w:tblpXSpec="center" w:tblpY="1407"/>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99"/>
        <w:gridCol w:w="981"/>
        <w:gridCol w:w="2952"/>
        <w:gridCol w:w="3600"/>
      </w:tblGrid>
      <w:tr w:rsidR="003665FB" w:rsidRPr="00FD4E8E" w14:paraId="094EE727" w14:textId="77777777" w:rsidTr="00E310EB">
        <w:trPr>
          <w:trHeight w:val="557"/>
        </w:trPr>
        <w:tc>
          <w:tcPr>
            <w:tcW w:w="10080" w:type="dxa"/>
            <w:gridSpan w:val="5"/>
            <w:tcBorders>
              <w:bottom w:val="single" w:sz="4" w:space="0" w:color="auto"/>
            </w:tcBorders>
            <w:shd w:val="clear" w:color="auto" w:fill="8DC63F"/>
            <w:vAlign w:val="center"/>
          </w:tcPr>
          <w:p w14:paraId="003195DD" w14:textId="688149F2" w:rsidR="003665FB" w:rsidRPr="00FD4E8E" w:rsidRDefault="00864311" w:rsidP="006F5309">
            <w:pPr>
              <w:pStyle w:val="SpecifiedSystem"/>
              <w:framePr w:hSpace="0" w:wrap="auto" w:vAnchor="margin" w:hAnchor="text" w:xAlign="left" w:yAlign="inline"/>
              <w:rPr>
                <w:rFonts w:asciiTheme="minorHAnsi" w:hAnsiTheme="minorHAnsi" w:cstheme="minorHAnsi"/>
                <w:sz w:val="36"/>
                <w:szCs w:val="36"/>
              </w:rPr>
            </w:pPr>
            <w:r w:rsidRPr="00B15C60">
              <w:t>SS</w:t>
            </w:r>
            <w:r>
              <w:t xml:space="preserve"> 3/2</w:t>
            </w:r>
            <w:r w:rsidRPr="00B15C60">
              <w:t xml:space="preserve"> </w:t>
            </w:r>
            <w:r>
              <w:t xml:space="preserve">– </w:t>
            </w:r>
            <w:r w:rsidRPr="00836780">
              <w:t>ACCESS CONTROL DOORS</w:t>
            </w:r>
          </w:p>
        </w:tc>
      </w:tr>
      <w:tr w:rsidR="003665FB" w:rsidRPr="00FD4E8E" w14:paraId="700C4D2C" w14:textId="77777777" w:rsidTr="00E310EB">
        <w:trPr>
          <w:trHeight w:val="412"/>
        </w:trPr>
        <w:tc>
          <w:tcPr>
            <w:tcW w:w="2547" w:type="dxa"/>
            <w:gridSpan w:val="2"/>
            <w:tcBorders>
              <w:bottom w:val="single" w:sz="4" w:space="0" w:color="auto"/>
            </w:tcBorders>
            <w:shd w:val="clear" w:color="auto" w:fill="D9D9D9" w:themeFill="background1" w:themeFillShade="D9"/>
            <w:vAlign w:val="center"/>
          </w:tcPr>
          <w:p w14:paraId="3306688F" w14:textId="77777777" w:rsidR="003665FB" w:rsidRPr="000420DC" w:rsidRDefault="003665FB" w:rsidP="00E310EB">
            <w:pPr>
              <w:rPr>
                <w:rFonts w:asciiTheme="minorHAnsi" w:hAnsiTheme="minorHAnsi" w:cstheme="minorHAnsi"/>
                <w:b/>
                <w:szCs w:val="24"/>
              </w:rPr>
            </w:pPr>
            <w:r w:rsidRPr="000420DC">
              <w:rPr>
                <w:rFonts w:asciiTheme="minorHAnsi" w:hAnsiTheme="minorHAnsi" w:cstheme="minorHAnsi"/>
                <w:b/>
                <w:szCs w:val="24"/>
              </w:rPr>
              <w:t xml:space="preserve">System description </w:t>
            </w:r>
          </w:p>
        </w:tc>
        <w:tc>
          <w:tcPr>
            <w:tcW w:w="7533" w:type="dxa"/>
            <w:gridSpan w:val="3"/>
            <w:tcBorders>
              <w:bottom w:val="single" w:sz="4" w:space="0" w:color="auto"/>
            </w:tcBorders>
            <w:shd w:val="clear" w:color="auto" w:fill="auto"/>
            <w:vAlign w:val="center"/>
          </w:tcPr>
          <w:p w14:paraId="17E6104E" w14:textId="77777777" w:rsidR="003665FB" w:rsidRPr="00B5492F" w:rsidRDefault="003665FB" w:rsidP="00E310EB">
            <w:pPr>
              <w:rPr>
                <w:rFonts w:asciiTheme="minorHAnsi" w:hAnsiTheme="minorHAnsi" w:cstheme="minorHAnsi"/>
                <w:bCs/>
                <w:szCs w:val="24"/>
              </w:rPr>
            </w:pPr>
          </w:p>
        </w:tc>
      </w:tr>
      <w:tr w:rsidR="003665FB" w:rsidRPr="00FD4E8E" w14:paraId="163E9CB4" w14:textId="77777777" w:rsidTr="00E310EB">
        <w:trPr>
          <w:trHeight w:val="417"/>
        </w:trPr>
        <w:tc>
          <w:tcPr>
            <w:tcW w:w="648" w:type="dxa"/>
            <w:tcBorders>
              <w:top w:val="single" w:sz="4" w:space="0" w:color="auto"/>
            </w:tcBorders>
            <w:shd w:val="clear" w:color="auto" w:fill="D9D9D9" w:themeFill="background1" w:themeFillShade="D9"/>
            <w:vAlign w:val="center"/>
          </w:tcPr>
          <w:p w14:paraId="22F98876" w14:textId="77777777" w:rsidR="003665FB" w:rsidRPr="000420DC" w:rsidRDefault="003665FB" w:rsidP="00E310EB">
            <w:pPr>
              <w:jc w:val="center"/>
              <w:rPr>
                <w:rFonts w:asciiTheme="minorHAnsi" w:hAnsiTheme="minorHAnsi" w:cstheme="minorHAnsi"/>
                <w:b/>
                <w:szCs w:val="24"/>
              </w:rPr>
            </w:pPr>
            <w:r w:rsidRPr="000420DC">
              <w:rPr>
                <w:rFonts w:asciiTheme="minorHAnsi" w:hAnsiTheme="minorHAnsi" w:cstheme="minorHAnsi"/>
                <w:b/>
                <w:szCs w:val="24"/>
              </w:rPr>
              <w:t>No.</w:t>
            </w:r>
          </w:p>
        </w:tc>
        <w:tc>
          <w:tcPr>
            <w:tcW w:w="2880" w:type="dxa"/>
            <w:gridSpan w:val="2"/>
            <w:tcBorders>
              <w:top w:val="single" w:sz="4" w:space="0" w:color="auto"/>
            </w:tcBorders>
            <w:shd w:val="clear" w:color="auto" w:fill="D9D9D9" w:themeFill="background1" w:themeFillShade="D9"/>
            <w:vAlign w:val="center"/>
          </w:tcPr>
          <w:p w14:paraId="59F4CF49" w14:textId="77777777" w:rsidR="003665FB" w:rsidRPr="000420DC" w:rsidRDefault="003665FB" w:rsidP="00E310EB">
            <w:pPr>
              <w:rPr>
                <w:rFonts w:asciiTheme="minorHAnsi" w:hAnsiTheme="minorHAnsi" w:cstheme="minorHAnsi"/>
                <w:b/>
                <w:szCs w:val="24"/>
              </w:rPr>
            </w:pPr>
            <w:r w:rsidRPr="000420DC">
              <w:rPr>
                <w:rFonts w:asciiTheme="minorHAnsi" w:hAnsiTheme="minorHAnsi" w:cstheme="minorHAnsi"/>
                <w:b/>
                <w:szCs w:val="24"/>
              </w:rPr>
              <w:t>Make</w:t>
            </w:r>
          </w:p>
        </w:tc>
        <w:tc>
          <w:tcPr>
            <w:tcW w:w="2952" w:type="dxa"/>
            <w:tcBorders>
              <w:top w:val="single" w:sz="4" w:space="0" w:color="auto"/>
            </w:tcBorders>
            <w:shd w:val="clear" w:color="auto" w:fill="D9D9D9" w:themeFill="background1" w:themeFillShade="D9"/>
            <w:vAlign w:val="center"/>
          </w:tcPr>
          <w:p w14:paraId="1FC11B1B" w14:textId="77777777" w:rsidR="003665FB" w:rsidRPr="000420DC" w:rsidRDefault="003665FB" w:rsidP="00E310EB">
            <w:pPr>
              <w:rPr>
                <w:rFonts w:asciiTheme="minorHAnsi" w:hAnsiTheme="minorHAnsi" w:cstheme="minorHAnsi"/>
                <w:b/>
                <w:szCs w:val="24"/>
              </w:rPr>
            </w:pPr>
            <w:r w:rsidRPr="000420DC">
              <w:rPr>
                <w:rFonts w:asciiTheme="minorHAnsi" w:hAnsiTheme="minorHAnsi" w:cstheme="minorHAnsi"/>
                <w:b/>
                <w:szCs w:val="24"/>
              </w:rPr>
              <w:t>Model</w:t>
            </w:r>
          </w:p>
        </w:tc>
        <w:tc>
          <w:tcPr>
            <w:tcW w:w="3600" w:type="dxa"/>
            <w:tcBorders>
              <w:top w:val="single" w:sz="4" w:space="0" w:color="auto"/>
            </w:tcBorders>
            <w:shd w:val="clear" w:color="auto" w:fill="D9D9D9" w:themeFill="background1" w:themeFillShade="D9"/>
            <w:vAlign w:val="center"/>
          </w:tcPr>
          <w:p w14:paraId="4E39B0C0" w14:textId="77777777" w:rsidR="003665FB" w:rsidRPr="000420DC" w:rsidRDefault="003665FB" w:rsidP="00E310EB">
            <w:pPr>
              <w:rPr>
                <w:rFonts w:asciiTheme="minorHAnsi" w:hAnsiTheme="minorHAnsi" w:cstheme="minorHAnsi"/>
                <w:b/>
                <w:szCs w:val="24"/>
              </w:rPr>
            </w:pPr>
            <w:r w:rsidRPr="000420DC">
              <w:rPr>
                <w:rFonts w:asciiTheme="minorHAnsi" w:hAnsiTheme="minorHAnsi" w:cstheme="minorHAnsi"/>
                <w:b/>
                <w:szCs w:val="24"/>
              </w:rPr>
              <w:t>Location</w:t>
            </w:r>
          </w:p>
        </w:tc>
      </w:tr>
      <w:tr w:rsidR="003665FB" w:rsidRPr="00FD4E8E" w14:paraId="5446644B" w14:textId="77777777" w:rsidTr="00E310EB">
        <w:trPr>
          <w:trHeight w:val="422"/>
        </w:trPr>
        <w:tc>
          <w:tcPr>
            <w:tcW w:w="648" w:type="dxa"/>
            <w:shd w:val="clear" w:color="auto" w:fill="D9D9D9" w:themeFill="background1" w:themeFillShade="D9"/>
            <w:vAlign w:val="center"/>
          </w:tcPr>
          <w:p w14:paraId="7B0E6EE4" w14:textId="77777777" w:rsidR="003665FB" w:rsidRPr="000420DC" w:rsidRDefault="003665FB" w:rsidP="00E310EB">
            <w:pPr>
              <w:jc w:val="center"/>
              <w:rPr>
                <w:rFonts w:asciiTheme="minorHAnsi" w:hAnsiTheme="minorHAnsi" w:cstheme="minorHAnsi"/>
                <w:szCs w:val="24"/>
              </w:rPr>
            </w:pPr>
            <w:r w:rsidRPr="000420DC">
              <w:rPr>
                <w:rFonts w:asciiTheme="minorHAnsi" w:hAnsiTheme="minorHAnsi" w:cstheme="minorHAnsi"/>
                <w:szCs w:val="24"/>
              </w:rPr>
              <w:t>1</w:t>
            </w:r>
          </w:p>
        </w:tc>
        <w:tc>
          <w:tcPr>
            <w:tcW w:w="2880" w:type="dxa"/>
            <w:gridSpan w:val="2"/>
            <w:shd w:val="clear" w:color="auto" w:fill="auto"/>
            <w:vAlign w:val="center"/>
          </w:tcPr>
          <w:p w14:paraId="73C1284C" w14:textId="77777777" w:rsidR="003665FB" w:rsidRPr="0014554E" w:rsidRDefault="003665FB" w:rsidP="00E310EB">
            <w:pPr>
              <w:rPr>
                <w:rFonts w:asciiTheme="minorHAnsi" w:hAnsiTheme="minorHAnsi" w:cstheme="minorHAnsi"/>
                <w:szCs w:val="24"/>
              </w:rPr>
            </w:pPr>
          </w:p>
        </w:tc>
        <w:tc>
          <w:tcPr>
            <w:tcW w:w="2952" w:type="dxa"/>
            <w:shd w:val="clear" w:color="auto" w:fill="auto"/>
            <w:vAlign w:val="center"/>
          </w:tcPr>
          <w:p w14:paraId="5433D508" w14:textId="77777777" w:rsidR="003665FB" w:rsidRPr="0014554E" w:rsidRDefault="003665FB" w:rsidP="00E310EB">
            <w:pPr>
              <w:rPr>
                <w:rFonts w:asciiTheme="minorHAnsi" w:hAnsiTheme="minorHAnsi" w:cstheme="minorHAnsi"/>
                <w:szCs w:val="24"/>
              </w:rPr>
            </w:pPr>
          </w:p>
        </w:tc>
        <w:tc>
          <w:tcPr>
            <w:tcW w:w="3600" w:type="dxa"/>
            <w:shd w:val="clear" w:color="auto" w:fill="auto"/>
            <w:vAlign w:val="center"/>
          </w:tcPr>
          <w:p w14:paraId="6380839F" w14:textId="77777777" w:rsidR="003665FB" w:rsidRPr="0014554E" w:rsidRDefault="003665FB" w:rsidP="00E310EB">
            <w:pPr>
              <w:rPr>
                <w:rFonts w:asciiTheme="minorHAnsi" w:hAnsiTheme="minorHAnsi" w:cstheme="minorHAnsi"/>
                <w:szCs w:val="24"/>
              </w:rPr>
            </w:pPr>
          </w:p>
        </w:tc>
      </w:tr>
      <w:tr w:rsidR="003665FB" w:rsidRPr="00FD4E8E" w14:paraId="586F1D00" w14:textId="77777777" w:rsidTr="00E310EB">
        <w:trPr>
          <w:trHeight w:val="415"/>
        </w:trPr>
        <w:tc>
          <w:tcPr>
            <w:tcW w:w="648" w:type="dxa"/>
            <w:shd w:val="clear" w:color="auto" w:fill="D9D9D9" w:themeFill="background1" w:themeFillShade="D9"/>
            <w:vAlign w:val="center"/>
          </w:tcPr>
          <w:p w14:paraId="2B8282EA" w14:textId="77777777" w:rsidR="003665FB" w:rsidRPr="000420DC" w:rsidRDefault="003665FB" w:rsidP="00E310EB">
            <w:pPr>
              <w:jc w:val="center"/>
              <w:rPr>
                <w:rFonts w:asciiTheme="minorHAnsi" w:hAnsiTheme="minorHAnsi" w:cstheme="minorHAnsi"/>
                <w:szCs w:val="24"/>
              </w:rPr>
            </w:pPr>
            <w:r w:rsidRPr="000420DC">
              <w:rPr>
                <w:rFonts w:asciiTheme="minorHAnsi" w:hAnsiTheme="minorHAnsi" w:cstheme="minorHAnsi"/>
                <w:szCs w:val="24"/>
              </w:rPr>
              <w:t>2</w:t>
            </w:r>
          </w:p>
        </w:tc>
        <w:tc>
          <w:tcPr>
            <w:tcW w:w="2880" w:type="dxa"/>
            <w:gridSpan w:val="2"/>
            <w:shd w:val="clear" w:color="auto" w:fill="auto"/>
            <w:vAlign w:val="center"/>
          </w:tcPr>
          <w:p w14:paraId="48E5138A" w14:textId="77777777" w:rsidR="003665FB" w:rsidRPr="0014554E" w:rsidRDefault="003665FB" w:rsidP="00E310EB">
            <w:pPr>
              <w:rPr>
                <w:rFonts w:asciiTheme="minorHAnsi" w:hAnsiTheme="minorHAnsi" w:cstheme="minorHAnsi"/>
                <w:szCs w:val="24"/>
              </w:rPr>
            </w:pPr>
          </w:p>
        </w:tc>
        <w:tc>
          <w:tcPr>
            <w:tcW w:w="2952" w:type="dxa"/>
            <w:shd w:val="clear" w:color="auto" w:fill="auto"/>
            <w:vAlign w:val="center"/>
          </w:tcPr>
          <w:p w14:paraId="172B6862" w14:textId="77777777" w:rsidR="003665FB" w:rsidRPr="0014554E" w:rsidRDefault="003665FB" w:rsidP="00E310EB">
            <w:pPr>
              <w:rPr>
                <w:rFonts w:asciiTheme="minorHAnsi" w:hAnsiTheme="minorHAnsi" w:cstheme="minorHAnsi"/>
                <w:szCs w:val="24"/>
              </w:rPr>
            </w:pPr>
          </w:p>
        </w:tc>
        <w:tc>
          <w:tcPr>
            <w:tcW w:w="3600" w:type="dxa"/>
            <w:shd w:val="clear" w:color="auto" w:fill="auto"/>
            <w:vAlign w:val="center"/>
          </w:tcPr>
          <w:p w14:paraId="77502382" w14:textId="77777777" w:rsidR="003665FB" w:rsidRPr="0014554E" w:rsidRDefault="003665FB" w:rsidP="00E310EB">
            <w:pPr>
              <w:rPr>
                <w:rFonts w:asciiTheme="minorHAnsi" w:hAnsiTheme="minorHAnsi" w:cstheme="minorHAnsi"/>
                <w:szCs w:val="24"/>
              </w:rPr>
            </w:pPr>
          </w:p>
        </w:tc>
      </w:tr>
      <w:tr w:rsidR="003665FB" w:rsidRPr="00FD4E8E" w14:paraId="3E7F64D7" w14:textId="77777777" w:rsidTr="00E310EB">
        <w:trPr>
          <w:trHeight w:val="407"/>
        </w:trPr>
        <w:tc>
          <w:tcPr>
            <w:tcW w:w="648" w:type="dxa"/>
            <w:shd w:val="clear" w:color="auto" w:fill="D9D9D9" w:themeFill="background1" w:themeFillShade="D9"/>
            <w:vAlign w:val="center"/>
          </w:tcPr>
          <w:p w14:paraId="39B85CB2" w14:textId="77777777" w:rsidR="003665FB" w:rsidRPr="000420DC" w:rsidRDefault="003665FB" w:rsidP="00E310EB">
            <w:pPr>
              <w:jc w:val="center"/>
              <w:rPr>
                <w:rFonts w:asciiTheme="minorHAnsi" w:hAnsiTheme="minorHAnsi" w:cstheme="minorHAnsi"/>
                <w:szCs w:val="24"/>
              </w:rPr>
            </w:pPr>
            <w:r w:rsidRPr="000420DC">
              <w:rPr>
                <w:rFonts w:asciiTheme="minorHAnsi" w:hAnsiTheme="minorHAnsi" w:cstheme="minorHAnsi"/>
                <w:szCs w:val="24"/>
              </w:rPr>
              <w:t>3</w:t>
            </w:r>
          </w:p>
        </w:tc>
        <w:tc>
          <w:tcPr>
            <w:tcW w:w="2880" w:type="dxa"/>
            <w:gridSpan w:val="2"/>
            <w:shd w:val="clear" w:color="auto" w:fill="auto"/>
            <w:vAlign w:val="center"/>
          </w:tcPr>
          <w:p w14:paraId="70C8EE61" w14:textId="77777777" w:rsidR="003665FB" w:rsidRPr="0014554E" w:rsidRDefault="003665FB" w:rsidP="00E310EB">
            <w:pPr>
              <w:rPr>
                <w:rFonts w:asciiTheme="minorHAnsi" w:hAnsiTheme="minorHAnsi" w:cstheme="minorHAnsi"/>
                <w:szCs w:val="24"/>
              </w:rPr>
            </w:pPr>
          </w:p>
        </w:tc>
        <w:tc>
          <w:tcPr>
            <w:tcW w:w="2952" w:type="dxa"/>
            <w:shd w:val="clear" w:color="auto" w:fill="auto"/>
            <w:vAlign w:val="center"/>
          </w:tcPr>
          <w:p w14:paraId="676DF7A5" w14:textId="77777777" w:rsidR="003665FB" w:rsidRPr="0014554E" w:rsidRDefault="003665FB" w:rsidP="00E310EB">
            <w:pPr>
              <w:rPr>
                <w:rFonts w:asciiTheme="minorHAnsi" w:hAnsiTheme="minorHAnsi" w:cstheme="minorHAnsi"/>
                <w:szCs w:val="24"/>
              </w:rPr>
            </w:pPr>
          </w:p>
        </w:tc>
        <w:tc>
          <w:tcPr>
            <w:tcW w:w="3600" w:type="dxa"/>
            <w:shd w:val="clear" w:color="auto" w:fill="auto"/>
            <w:vAlign w:val="center"/>
          </w:tcPr>
          <w:p w14:paraId="00C27140" w14:textId="77777777" w:rsidR="003665FB" w:rsidRPr="0014554E" w:rsidRDefault="003665FB" w:rsidP="00E310EB">
            <w:pPr>
              <w:rPr>
                <w:rFonts w:asciiTheme="minorHAnsi" w:hAnsiTheme="minorHAnsi" w:cstheme="minorHAnsi"/>
                <w:szCs w:val="24"/>
              </w:rPr>
            </w:pPr>
          </w:p>
        </w:tc>
      </w:tr>
      <w:tr w:rsidR="003665FB" w:rsidRPr="00FD4E8E" w14:paraId="0E9C6FDB" w14:textId="77777777" w:rsidTr="00E310EB">
        <w:trPr>
          <w:trHeight w:val="426"/>
        </w:trPr>
        <w:tc>
          <w:tcPr>
            <w:tcW w:w="648" w:type="dxa"/>
            <w:shd w:val="clear" w:color="auto" w:fill="D9D9D9" w:themeFill="background1" w:themeFillShade="D9"/>
            <w:vAlign w:val="center"/>
          </w:tcPr>
          <w:p w14:paraId="384C559D" w14:textId="77777777" w:rsidR="003665FB" w:rsidRPr="000420DC" w:rsidRDefault="003665FB" w:rsidP="00E310EB">
            <w:pPr>
              <w:jc w:val="center"/>
              <w:rPr>
                <w:rFonts w:asciiTheme="minorHAnsi" w:hAnsiTheme="minorHAnsi" w:cstheme="minorHAnsi"/>
                <w:szCs w:val="24"/>
              </w:rPr>
            </w:pPr>
            <w:r w:rsidRPr="000420DC">
              <w:rPr>
                <w:rFonts w:asciiTheme="minorHAnsi" w:hAnsiTheme="minorHAnsi" w:cstheme="minorHAnsi"/>
                <w:szCs w:val="24"/>
              </w:rPr>
              <w:t>4</w:t>
            </w:r>
          </w:p>
        </w:tc>
        <w:tc>
          <w:tcPr>
            <w:tcW w:w="2880" w:type="dxa"/>
            <w:gridSpan w:val="2"/>
            <w:shd w:val="clear" w:color="auto" w:fill="auto"/>
            <w:vAlign w:val="center"/>
          </w:tcPr>
          <w:p w14:paraId="637D2E3E" w14:textId="77777777" w:rsidR="003665FB" w:rsidRPr="0014554E" w:rsidRDefault="003665FB" w:rsidP="00E310EB">
            <w:pPr>
              <w:rPr>
                <w:rFonts w:asciiTheme="minorHAnsi" w:hAnsiTheme="minorHAnsi" w:cstheme="minorHAnsi"/>
                <w:szCs w:val="24"/>
              </w:rPr>
            </w:pPr>
          </w:p>
        </w:tc>
        <w:tc>
          <w:tcPr>
            <w:tcW w:w="2952" w:type="dxa"/>
            <w:shd w:val="clear" w:color="auto" w:fill="auto"/>
            <w:vAlign w:val="center"/>
          </w:tcPr>
          <w:p w14:paraId="5463E1EE" w14:textId="77777777" w:rsidR="003665FB" w:rsidRPr="0014554E" w:rsidRDefault="003665FB" w:rsidP="00E310EB">
            <w:pPr>
              <w:rPr>
                <w:rFonts w:asciiTheme="minorHAnsi" w:hAnsiTheme="minorHAnsi" w:cstheme="minorHAnsi"/>
                <w:szCs w:val="24"/>
              </w:rPr>
            </w:pPr>
          </w:p>
        </w:tc>
        <w:tc>
          <w:tcPr>
            <w:tcW w:w="3600" w:type="dxa"/>
            <w:shd w:val="clear" w:color="auto" w:fill="auto"/>
            <w:vAlign w:val="center"/>
          </w:tcPr>
          <w:p w14:paraId="16DF4666" w14:textId="77777777" w:rsidR="003665FB" w:rsidRPr="0014554E" w:rsidRDefault="003665FB" w:rsidP="00E310EB">
            <w:pPr>
              <w:rPr>
                <w:rFonts w:asciiTheme="minorHAnsi" w:hAnsiTheme="minorHAnsi" w:cstheme="minorHAnsi"/>
                <w:szCs w:val="24"/>
              </w:rPr>
            </w:pPr>
          </w:p>
        </w:tc>
      </w:tr>
      <w:tr w:rsidR="003665FB" w:rsidRPr="00FD4E8E" w14:paraId="47331A45" w14:textId="77777777" w:rsidTr="00E310EB">
        <w:trPr>
          <w:trHeight w:val="418"/>
        </w:trPr>
        <w:tc>
          <w:tcPr>
            <w:tcW w:w="648" w:type="dxa"/>
            <w:shd w:val="clear" w:color="auto" w:fill="D9D9D9" w:themeFill="background1" w:themeFillShade="D9"/>
            <w:vAlign w:val="center"/>
          </w:tcPr>
          <w:p w14:paraId="227BCBE6" w14:textId="77777777" w:rsidR="003665FB" w:rsidRPr="000420DC" w:rsidRDefault="003665FB" w:rsidP="00E310EB">
            <w:pPr>
              <w:jc w:val="center"/>
              <w:rPr>
                <w:rFonts w:asciiTheme="minorHAnsi" w:hAnsiTheme="minorHAnsi" w:cstheme="minorHAnsi"/>
                <w:szCs w:val="24"/>
              </w:rPr>
            </w:pPr>
            <w:r w:rsidRPr="000420DC">
              <w:rPr>
                <w:rFonts w:asciiTheme="minorHAnsi" w:hAnsiTheme="minorHAnsi" w:cstheme="minorHAnsi"/>
                <w:szCs w:val="24"/>
              </w:rPr>
              <w:t>5</w:t>
            </w:r>
          </w:p>
        </w:tc>
        <w:tc>
          <w:tcPr>
            <w:tcW w:w="2880" w:type="dxa"/>
            <w:gridSpan w:val="2"/>
            <w:shd w:val="clear" w:color="auto" w:fill="auto"/>
            <w:vAlign w:val="center"/>
          </w:tcPr>
          <w:p w14:paraId="0249F7E5" w14:textId="77777777" w:rsidR="003665FB" w:rsidRPr="0014554E" w:rsidRDefault="003665FB" w:rsidP="00E310EB">
            <w:pPr>
              <w:rPr>
                <w:rFonts w:asciiTheme="minorHAnsi" w:hAnsiTheme="minorHAnsi" w:cstheme="minorHAnsi"/>
                <w:szCs w:val="24"/>
              </w:rPr>
            </w:pPr>
          </w:p>
        </w:tc>
        <w:tc>
          <w:tcPr>
            <w:tcW w:w="2952" w:type="dxa"/>
            <w:shd w:val="clear" w:color="auto" w:fill="auto"/>
            <w:vAlign w:val="center"/>
          </w:tcPr>
          <w:p w14:paraId="6AB7CEA7" w14:textId="77777777" w:rsidR="003665FB" w:rsidRPr="0014554E" w:rsidRDefault="003665FB" w:rsidP="00E310EB">
            <w:pPr>
              <w:rPr>
                <w:rFonts w:asciiTheme="minorHAnsi" w:hAnsiTheme="minorHAnsi" w:cstheme="minorHAnsi"/>
                <w:szCs w:val="24"/>
              </w:rPr>
            </w:pPr>
          </w:p>
        </w:tc>
        <w:tc>
          <w:tcPr>
            <w:tcW w:w="3600" w:type="dxa"/>
            <w:shd w:val="clear" w:color="auto" w:fill="auto"/>
            <w:vAlign w:val="center"/>
          </w:tcPr>
          <w:p w14:paraId="287FBAEF" w14:textId="77777777" w:rsidR="003665FB" w:rsidRPr="0014554E" w:rsidRDefault="003665FB" w:rsidP="00E310EB">
            <w:pPr>
              <w:rPr>
                <w:rFonts w:asciiTheme="minorHAnsi" w:hAnsiTheme="minorHAnsi" w:cstheme="minorHAnsi"/>
                <w:szCs w:val="24"/>
              </w:rPr>
            </w:pPr>
          </w:p>
        </w:tc>
      </w:tr>
      <w:tr w:rsidR="003665FB" w:rsidRPr="00FD4E8E" w14:paraId="192D2850" w14:textId="77777777" w:rsidTr="00E310EB">
        <w:trPr>
          <w:trHeight w:val="1412"/>
        </w:trPr>
        <w:tc>
          <w:tcPr>
            <w:tcW w:w="2547" w:type="dxa"/>
            <w:gridSpan w:val="2"/>
            <w:shd w:val="clear" w:color="auto" w:fill="D9D9D9" w:themeFill="background1" w:themeFillShade="D9"/>
          </w:tcPr>
          <w:p w14:paraId="7D81F7D7" w14:textId="77777777" w:rsidR="003665FB" w:rsidRPr="000420DC" w:rsidRDefault="003665FB" w:rsidP="00E310EB">
            <w:pPr>
              <w:rPr>
                <w:rFonts w:asciiTheme="minorHAnsi" w:hAnsiTheme="minorHAnsi" w:cstheme="minorHAnsi"/>
                <w:b/>
                <w:szCs w:val="24"/>
              </w:rPr>
            </w:pPr>
            <w:r w:rsidRPr="000420DC">
              <w:rPr>
                <w:rFonts w:asciiTheme="minorHAnsi" w:hAnsiTheme="minorHAnsi" w:cstheme="minorHAnsi"/>
                <w:b/>
                <w:szCs w:val="24"/>
              </w:rPr>
              <w:t xml:space="preserve">Performance Standard </w:t>
            </w:r>
          </w:p>
        </w:tc>
        <w:tc>
          <w:tcPr>
            <w:tcW w:w="7533" w:type="dxa"/>
            <w:gridSpan w:val="3"/>
            <w:shd w:val="clear" w:color="auto" w:fill="auto"/>
            <w:vAlign w:val="center"/>
          </w:tcPr>
          <w:p w14:paraId="7E0DE1EC" w14:textId="1354AD77" w:rsidR="003665FB" w:rsidRPr="00B15C60" w:rsidRDefault="004C79D7" w:rsidP="00D705D0">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3665FB" w:rsidRPr="00B15C60">
              <w:rPr>
                <w:rFonts w:asciiTheme="minorHAnsi" w:hAnsiTheme="minorHAnsi" w:cstheme="minorHAnsi"/>
                <w:color w:val="FF0000"/>
                <w:szCs w:val="24"/>
              </w:rPr>
              <w:t xml:space="preserve"> as </w:t>
            </w:r>
            <w:proofErr w:type="gramStart"/>
            <w:r w:rsidR="003665FB" w:rsidRPr="00B15C60">
              <w:rPr>
                <w:rFonts w:asciiTheme="minorHAnsi" w:hAnsiTheme="minorHAnsi" w:cstheme="minorHAnsi"/>
                <w:color w:val="FF0000"/>
                <w:szCs w:val="24"/>
              </w:rPr>
              <w:t>required</w:t>
            </w:r>
            <w:proofErr w:type="gramEnd"/>
          </w:p>
          <w:p w14:paraId="06CFF2B0" w14:textId="346E24C8" w:rsidR="00ED4612" w:rsidRDefault="006A585B" w:rsidP="00D705D0">
            <w:pPr>
              <w:pStyle w:val="ListParagraph"/>
              <w:numPr>
                <w:ilvl w:val="0"/>
                <w:numId w:val="12"/>
              </w:numPr>
              <w:tabs>
                <w:tab w:val="right" w:leader="underscore" w:pos="6336"/>
              </w:tabs>
              <w:spacing w:before="100" w:after="100"/>
              <w:rPr>
                <w:rFonts w:asciiTheme="minorHAnsi" w:hAnsiTheme="minorHAnsi" w:cstheme="minorHAnsi"/>
              </w:rPr>
            </w:pPr>
            <w:r w:rsidRPr="006A585B">
              <w:rPr>
                <w:rFonts w:asciiTheme="minorHAnsi" w:hAnsiTheme="minorHAnsi" w:cstheme="minorHAnsi"/>
              </w:rPr>
              <w:t>NZ Security Association</w:t>
            </w:r>
            <w:r>
              <w:rPr>
                <w:rFonts w:asciiTheme="minorHAnsi" w:hAnsiTheme="minorHAnsi" w:cstheme="minorHAnsi"/>
              </w:rPr>
              <w:t xml:space="preserve"> –</w:t>
            </w:r>
            <w:r>
              <w:t xml:space="preserve"> </w:t>
            </w:r>
            <w:r w:rsidRPr="006A585B">
              <w:rPr>
                <w:rFonts w:asciiTheme="minorHAnsi" w:hAnsiTheme="minorHAnsi" w:cstheme="minorHAnsi"/>
              </w:rPr>
              <w:t>Code of Practice “Security Systems: Electronic &amp; Physical"</w:t>
            </w:r>
          </w:p>
          <w:p w14:paraId="28A3ED72" w14:textId="1639D7D2" w:rsidR="006A585B" w:rsidRPr="00B15C60" w:rsidRDefault="006A585B" w:rsidP="00D705D0">
            <w:pPr>
              <w:pStyle w:val="ListParagraph"/>
              <w:numPr>
                <w:ilvl w:val="0"/>
                <w:numId w:val="12"/>
              </w:numPr>
              <w:tabs>
                <w:tab w:val="right" w:leader="underscore" w:pos="6336"/>
              </w:tabs>
              <w:spacing w:before="100" w:after="100"/>
              <w:rPr>
                <w:rFonts w:asciiTheme="minorHAnsi" w:hAnsiTheme="minorHAnsi" w:cstheme="minorHAnsi"/>
              </w:rPr>
            </w:pPr>
            <w:r w:rsidRPr="006A585B">
              <w:rPr>
                <w:rFonts w:asciiTheme="minorHAnsi" w:hAnsiTheme="minorHAnsi" w:cstheme="minorHAnsi"/>
              </w:rPr>
              <w:t>NZ Association of Building Compliance</w:t>
            </w:r>
            <w:r>
              <w:rPr>
                <w:rFonts w:asciiTheme="minorHAnsi" w:hAnsiTheme="minorHAnsi" w:cstheme="minorHAnsi"/>
              </w:rPr>
              <w:t xml:space="preserve"> </w:t>
            </w:r>
            <w:r w:rsidR="00562048">
              <w:rPr>
                <w:rFonts w:asciiTheme="minorHAnsi" w:hAnsiTheme="minorHAnsi" w:cstheme="minorHAnsi"/>
              </w:rPr>
              <w:t>–</w:t>
            </w:r>
            <w:r w:rsidR="00562048">
              <w:t xml:space="preserve"> </w:t>
            </w:r>
            <w:r w:rsidR="00562048" w:rsidRPr="00562048">
              <w:rPr>
                <w:rFonts w:asciiTheme="minorHAnsi" w:hAnsiTheme="minorHAnsi" w:cstheme="minorHAnsi"/>
              </w:rPr>
              <w:t>Code of Practice Part 5-6</w:t>
            </w:r>
          </w:p>
          <w:p w14:paraId="0FCF278E" w14:textId="729DEE93" w:rsidR="003665FB" w:rsidRPr="000420DC" w:rsidRDefault="00ED4612" w:rsidP="00D705D0">
            <w:pPr>
              <w:pStyle w:val="ListParagraph"/>
              <w:numPr>
                <w:ilvl w:val="0"/>
                <w:numId w:val="12"/>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Specifically Designed Alternative Solution </w:t>
            </w:r>
            <w:r w:rsidRPr="004C79D7">
              <w:rPr>
                <w:rFonts w:asciiTheme="minorHAnsi" w:hAnsiTheme="minorHAnsi" w:cstheme="minorHAnsi"/>
                <w:color w:val="FF0000"/>
              </w:rPr>
              <w:t>(please specify)</w:t>
            </w:r>
          </w:p>
        </w:tc>
      </w:tr>
      <w:tr w:rsidR="003665FB" w:rsidRPr="00FD4E8E" w14:paraId="43DA57C8" w14:textId="77777777" w:rsidTr="00E310EB">
        <w:trPr>
          <w:trHeight w:val="696"/>
        </w:trPr>
        <w:tc>
          <w:tcPr>
            <w:tcW w:w="2547" w:type="dxa"/>
            <w:gridSpan w:val="2"/>
            <w:shd w:val="clear" w:color="auto" w:fill="D9D9D9" w:themeFill="background1" w:themeFillShade="D9"/>
          </w:tcPr>
          <w:p w14:paraId="7470419A" w14:textId="77777777" w:rsidR="003665FB" w:rsidRPr="000420DC" w:rsidRDefault="003665FB" w:rsidP="00E310EB">
            <w:pPr>
              <w:rPr>
                <w:rFonts w:asciiTheme="minorHAnsi" w:hAnsiTheme="minorHAnsi" w:cstheme="minorHAnsi"/>
                <w:b/>
                <w:szCs w:val="24"/>
              </w:rPr>
            </w:pPr>
            <w:r w:rsidRPr="000420DC">
              <w:rPr>
                <w:rFonts w:asciiTheme="minorHAnsi" w:hAnsiTheme="minorHAnsi" w:cstheme="minorHAnsi"/>
                <w:b/>
                <w:szCs w:val="24"/>
              </w:rPr>
              <w:t>Inspections Procedures</w:t>
            </w:r>
          </w:p>
        </w:tc>
        <w:tc>
          <w:tcPr>
            <w:tcW w:w="7533" w:type="dxa"/>
            <w:gridSpan w:val="3"/>
            <w:shd w:val="clear" w:color="auto" w:fill="auto"/>
            <w:vAlign w:val="center"/>
          </w:tcPr>
          <w:p w14:paraId="1191A829" w14:textId="442AF154" w:rsidR="003665FB" w:rsidRPr="00B15C60" w:rsidRDefault="004C79D7" w:rsidP="00D705D0">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3665FB" w:rsidRPr="00B15C60">
              <w:rPr>
                <w:rFonts w:asciiTheme="minorHAnsi" w:hAnsiTheme="minorHAnsi" w:cstheme="minorHAnsi"/>
                <w:color w:val="FF0000"/>
                <w:szCs w:val="24"/>
              </w:rPr>
              <w:t xml:space="preserve"> as </w:t>
            </w:r>
            <w:proofErr w:type="gramStart"/>
            <w:r w:rsidR="003665FB" w:rsidRPr="00B15C60">
              <w:rPr>
                <w:rFonts w:asciiTheme="minorHAnsi" w:hAnsiTheme="minorHAnsi" w:cstheme="minorHAnsi"/>
                <w:color w:val="FF0000"/>
                <w:szCs w:val="24"/>
              </w:rPr>
              <w:t>required</w:t>
            </w:r>
            <w:proofErr w:type="gramEnd"/>
          </w:p>
          <w:p w14:paraId="5B20DBE2" w14:textId="77777777" w:rsidR="00562048" w:rsidRDefault="00562048" w:rsidP="00D705D0">
            <w:pPr>
              <w:pStyle w:val="ListParagraph"/>
              <w:numPr>
                <w:ilvl w:val="0"/>
                <w:numId w:val="27"/>
              </w:numPr>
              <w:tabs>
                <w:tab w:val="right" w:leader="underscore" w:pos="6336"/>
              </w:tabs>
              <w:spacing w:before="100" w:after="100"/>
              <w:rPr>
                <w:rFonts w:asciiTheme="minorHAnsi" w:hAnsiTheme="minorHAnsi" w:cstheme="minorHAnsi"/>
              </w:rPr>
            </w:pPr>
            <w:r w:rsidRPr="006A585B">
              <w:rPr>
                <w:rFonts w:asciiTheme="minorHAnsi" w:hAnsiTheme="minorHAnsi" w:cstheme="minorHAnsi"/>
              </w:rPr>
              <w:t>NZ Security Association</w:t>
            </w:r>
            <w:r>
              <w:rPr>
                <w:rFonts w:asciiTheme="minorHAnsi" w:hAnsiTheme="minorHAnsi" w:cstheme="minorHAnsi"/>
              </w:rPr>
              <w:t xml:space="preserve"> –</w:t>
            </w:r>
            <w:r>
              <w:t xml:space="preserve"> </w:t>
            </w:r>
            <w:r w:rsidRPr="006A585B">
              <w:rPr>
                <w:rFonts w:asciiTheme="minorHAnsi" w:hAnsiTheme="minorHAnsi" w:cstheme="minorHAnsi"/>
              </w:rPr>
              <w:t>Code of Practice “Security Systems: Electronic &amp; Physical"</w:t>
            </w:r>
          </w:p>
          <w:p w14:paraId="16A05F98" w14:textId="77777777" w:rsidR="00562048" w:rsidRPr="00B15C60" w:rsidRDefault="00562048" w:rsidP="00D705D0">
            <w:pPr>
              <w:pStyle w:val="ListParagraph"/>
              <w:numPr>
                <w:ilvl w:val="0"/>
                <w:numId w:val="27"/>
              </w:numPr>
              <w:tabs>
                <w:tab w:val="right" w:leader="underscore" w:pos="6336"/>
              </w:tabs>
              <w:spacing w:before="100" w:after="100"/>
              <w:rPr>
                <w:rFonts w:asciiTheme="minorHAnsi" w:hAnsiTheme="minorHAnsi" w:cstheme="minorHAnsi"/>
              </w:rPr>
            </w:pPr>
            <w:r w:rsidRPr="006A585B">
              <w:rPr>
                <w:rFonts w:asciiTheme="minorHAnsi" w:hAnsiTheme="minorHAnsi" w:cstheme="minorHAnsi"/>
              </w:rPr>
              <w:t>NZ Association of Building Compliance</w:t>
            </w:r>
            <w:r>
              <w:rPr>
                <w:rFonts w:asciiTheme="minorHAnsi" w:hAnsiTheme="minorHAnsi" w:cstheme="minorHAnsi"/>
              </w:rPr>
              <w:t xml:space="preserve"> –</w:t>
            </w:r>
            <w:r>
              <w:t xml:space="preserve"> </w:t>
            </w:r>
            <w:r w:rsidRPr="00562048">
              <w:rPr>
                <w:rFonts w:asciiTheme="minorHAnsi" w:hAnsiTheme="minorHAnsi" w:cstheme="minorHAnsi"/>
              </w:rPr>
              <w:t>Code of Practice Part 5-6</w:t>
            </w:r>
          </w:p>
          <w:p w14:paraId="463394A5" w14:textId="218012AD" w:rsidR="003665FB" w:rsidRPr="00025E8D" w:rsidRDefault="00562048" w:rsidP="00D705D0">
            <w:pPr>
              <w:pStyle w:val="ListParagraph"/>
              <w:numPr>
                <w:ilvl w:val="0"/>
                <w:numId w:val="27"/>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Specifically Designed Alternative Solution </w:t>
            </w:r>
            <w:r w:rsidRPr="004C79D7">
              <w:rPr>
                <w:rFonts w:asciiTheme="minorHAnsi" w:hAnsiTheme="minorHAnsi" w:cstheme="minorHAnsi"/>
                <w:color w:val="FF0000"/>
              </w:rPr>
              <w:t>(please specify)</w:t>
            </w:r>
          </w:p>
        </w:tc>
      </w:tr>
      <w:tr w:rsidR="003665FB" w:rsidRPr="00FD4E8E" w14:paraId="2E62FAB9" w14:textId="77777777" w:rsidTr="00CD10FF">
        <w:trPr>
          <w:trHeight w:val="488"/>
        </w:trPr>
        <w:tc>
          <w:tcPr>
            <w:tcW w:w="2547" w:type="dxa"/>
            <w:gridSpan w:val="2"/>
            <w:shd w:val="clear" w:color="auto" w:fill="D9D9D9" w:themeFill="background1" w:themeFillShade="D9"/>
          </w:tcPr>
          <w:p w14:paraId="2A666554" w14:textId="77777777" w:rsidR="003665FB" w:rsidRPr="000420DC" w:rsidRDefault="003665FB" w:rsidP="00E310EB">
            <w:pPr>
              <w:rPr>
                <w:rFonts w:asciiTheme="minorHAnsi" w:hAnsiTheme="minorHAnsi" w:cstheme="minorHAnsi"/>
                <w:b/>
                <w:szCs w:val="24"/>
              </w:rPr>
            </w:pPr>
            <w:r w:rsidRPr="000420DC">
              <w:rPr>
                <w:rFonts w:asciiTheme="minorHAnsi" w:hAnsiTheme="minorHAnsi" w:cstheme="minorHAnsi"/>
                <w:b/>
                <w:szCs w:val="24"/>
              </w:rPr>
              <w:t>Inspection frequency and responsibility</w:t>
            </w:r>
          </w:p>
        </w:tc>
        <w:tc>
          <w:tcPr>
            <w:tcW w:w="7533" w:type="dxa"/>
            <w:gridSpan w:val="3"/>
            <w:shd w:val="clear" w:color="auto" w:fill="auto"/>
            <w:vAlign w:val="center"/>
          </w:tcPr>
          <w:p w14:paraId="77DD3281" w14:textId="77777777" w:rsidR="003665FB" w:rsidRDefault="003665FB" w:rsidP="00D705D0">
            <w:pPr>
              <w:pStyle w:val="ListParagraph"/>
              <w:numPr>
                <w:ilvl w:val="0"/>
                <w:numId w:val="23"/>
              </w:numPr>
              <w:spacing w:before="100" w:after="100"/>
              <w:rPr>
                <w:rFonts w:asciiTheme="minorHAnsi" w:hAnsiTheme="minorHAnsi" w:cstheme="minorHAnsi"/>
              </w:rPr>
            </w:pPr>
            <w:r w:rsidRPr="00B15C60">
              <w:rPr>
                <w:rFonts w:asciiTheme="minorHAnsi" w:hAnsiTheme="minorHAnsi" w:cstheme="minorHAnsi"/>
              </w:rPr>
              <w:t>Monthly by the IQP</w:t>
            </w:r>
          </w:p>
          <w:p w14:paraId="2FFDC41A" w14:textId="77777777" w:rsidR="00562048" w:rsidRPr="001D7C1D" w:rsidRDefault="00562048" w:rsidP="00D705D0">
            <w:pPr>
              <w:pStyle w:val="ListParagraph"/>
              <w:numPr>
                <w:ilvl w:val="0"/>
                <w:numId w:val="23"/>
              </w:numPr>
              <w:spacing w:before="100" w:after="100"/>
              <w:rPr>
                <w:rFonts w:asciiTheme="minorHAnsi" w:hAnsiTheme="minorHAnsi" w:cstheme="minorHAnsi"/>
              </w:rPr>
            </w:pPr>
            <w:r w:rsidRPr="001D7C1D">
              <w:rPr>
                <w:rFonts w:asciiTheme="minorHAnsi" w:hAnsiTheme="minorHAnsi" w:cstheme="minorHAnsi"/>
              </w:rPr>
              <w:t>Six-monthly by IQP</w:t>
            </w:r>
          </w:p>
          <w:p w14:paraId="78E6193C" w14:textId="77777777" w:rsidR="003665FB" w:rsidRPr="00421E1D" w:rsidRDefault="003665FB" w:rsidP="00D705D0">
            <w:pPr>
              <w:pStyle w:val="ListParagraph"/>
              <w:numPr>
                <w:ilvl w:val="0"/>
                <w:numId w:val="23"/>
              </w:numPr>
              <w:tabs>
                <w:tab w:val="right" w:leader="underscore" w:pos="6336"/>
              </w:tabs>
              <w:spacing w:before="100" w:after="100"/>
              <w:rPr>
                <w:rFonts w:asciiTheme="minorHAnsi" w:hAnsiTheme="minorHAnsi" w:cstheme="minorHAnsi"/>
              </w:rPr>
            </w:pPr>
            <w:r w:rsidRPr="00421E1D">
              <w:rPr>
                <w:rFonts w:asciiTheme="minorHAnsi" w:hAnsiTheme="minorHAnsi" w:cstheme="minorHAnsi"/>
              </w:rPr>
              <w:t>Annually by the IQP</w:t>
            </w:r>
          </w:p>
        </w:tc>
      </w:tr>
      <w:tr w:rsidR="003665FB" w:rsidRPr="00FD4E8E" w14:paraId="5B978E59" w14:textId="77777777" w:rsidTr="00CD10FF">
        <w:trPr>
          <w:trHeight w:val="1792"/>
        </w:trPr>
        <w:tc>
          <w:tcPr>
            <w:tcW w:w="2547" w:type="dxa"/>
            <w:gridSpan w:val="2"/>
            <w:shd w:val="clear" w:color="auto" w:fill="D9D9D9" w:themeFill="background1" w:themeFillShade="D9"/>
          </w:tcPr>
          <w:p w14:paraId="263962A6" w14:textId="77777777" w:rsidR="003665FB" w:rsidRPr="000420DC" w:rsidRDefault="003665FB" w:rsidP="00E310EB">
            <w:pPr>
              <w:rPr>
                <w:rFonts w:asciiTheme="minorHAnsi" w:hAnsiTheme="minorHAnsi" w:cstheme="minorHAnsi"/>
                <w:b/>
                <w:szCs w:val="24"/>
              </w:rPr>
            </w:pPr>
            <w:r w:rsidRPr="000420DC">
              <w:rPr>
                <w:rFonts w:asciiTheme="minorHAnsi" w:hAnsiTheme="minorHAnsi" w:cstheme="minorHAnsi"/>
                <w:b/>
                <w:szCs w:val="24"/>
              </w:rPr>
              <w:t>Maintenance Procedures</w:t>
            </w:r>
          </w:p>
        </w:tc>
        <w:tc>
          <w:tcPr>
            <w:tcW w:w="7533" w:type="dxa"/>
            <w:gridSpan w:val="3"/>
            <w:shd w:val="clear" w:color="auto" w:fill="auto"/>
            <w:vAlign w:val="center"/>
          </w:tcPr>
          <w:p w14:paraId="16236742" w14:textId="426ADC56" w:rsidR="00F76B68" w:rsidRDefault="00F76B68" w:rsidP="00D705D0">
            <w:pPr>
              <w:pStyle w:val="ListParagraph"/>
              <w:numPr>
                <w:ilvl w:val="0"/>
                <w:numId w:val="17"/>
              </w:numPr>
              <w:tabs>
                <w:tab w:val="right" w:leader="underscore" w:pos="6336"/>
              </w:tabs>
              <w:spacing w:before="100" w:after="100"/>
              <w:rPr>
                <w:rFonts w:asciiTheme="minorHAnsi" w:hAnsiTheme="minorHAnsi" w:cstheme="minorHAnsi"/>
              </w:rPr>
            </w:pPr>
            <w:r w:rsidRPr="006A585B">
              <w:rPr>
                <w:rFonts w:asciiTheme="minorHAnsi" w:hAnsiTheme="minorHAnsi" w:cstheme="minorHAnsi"/>
              </w:rPr>
              <w:t>NZ Security Association</w:t>
            </w:r>
            <w:r>
              <w:rPr>
                <w:rFonts w:asciiTheme="minorHAnsi" w:hAnsiTheme="minorHAnsi" w:cstheme="minorHAnsi"/>
              </w:rPr>
              <w:t xml:space="preserve"> –</w:t>
            </w:r>
            <w:r w:rsidR="005D47D2">
              <w:t xml:space="preserve"> </w:t>
            </w:r>
            <w:r w:rsidR="005D47D2" w:rsidRPr="005D47D2">
              <w:rPr>
                <w:rFonts w:asciiTheme="minorHAnsi" w:hAnsiTheme="minorHAnsi" w:cstheme="minorHAnsi"/>
              </w:rPr>
              <w:t>Code of Practice “Security Systems: Electronic &amp; Physical”</w:t>
            </w:r>
            <w:r w:rsidR="005D47D2">
              <w:rPr>
                <w:rFonts w:asciiTheme="minorHAnsi" w:hAnsiTheme="minorHAnsi" w:cstheme="minorHAnsi"/>
              </w:rPr>
              <w:t>,</w:t>
            </w:r>
            <w:r w:rsidR="005D47D2">
              <w:t xml:space="preserve"> </w:t>
            </w:r>
            <w:r w:rsidR="005D47D2" w:rsidRPr="005D47D2">
              <w:rPr>
                <w:rFonts w:asciiTheme="minorHAnsi" w:hAnsiTheme="minorHAnsi" w:cstheme="minorHAnsi"/>
              </w:rPr>
              <w:t>Section 11.5</w:t>
            </w:r>
          </w:p>
          <w:p w14:paraId="673CFCFB" w14:textId="3853563A" w:rsidR="00F76B68" w:rsidRPr="00B15C60" w:rsidRDefault="00F76B68" w:rsidP="00D705D0">
            <w:pPr>
              <w:pStyle w:val="ListParagraph"/>
              <w:numPr>
                <w:ilvl w:val="0"/>
                <w:numId w:val="17"/>
              </w:numPr>
              <w:tabs>
                <w:tab w:val="right" w:leader="underscore" w:pos="6336"/>
              </w:tabs>
              <w:spacing w:before="100" w:after="100"/>
              <w:rPr>
                <w:rFonts w:asciiTheme="minorHAnsi" w:hAnsiTheme="minorHAnsi" w:cstheme="minorHAnsi"/>
              </w:rPr>
            </w:pPr>
            <w:r w:rsidRPr="006A585B">
              <w:rPr>
                <w:rFonts w:asciiTheme="minorHAnsi" w:hAnsiTheme="minorHAnsi" w:cstheme="minorHAnsi"/>
              </w:rPr>
              <w:t>NZ Association of Building Compliance</w:t>
            </w:r>
            <w:r>
              <w:rPr>
                <w:rFonts w:asciiTheme="minorHAnsi" w:hAnsiTheme="minorHAnsi" w:cstheme="minorHAnsi"/>
              </w:rPr>
              <w:t xml:space="preserve"> –</w:t>
            </w:r>
          </w:p>
          <w:p w14:paraId="09220911" w14:textId="77777777" w:rsidR="00F76B68" w:rsidRDefault="00F76B68" w:rsidP="00D705D0">
            <w:pPr>
              <w:pStyle w:val="ListParagraph"/>
              <w:numPr>
                <w:ilvl w:val="0"/>
                <w:numId w:val="17"/>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Specifically Designed Alternative Solution </w:t>
            </w:r>
            <w:r w:rsidRPr="004C79D7">
              <w:rPr>
                <w:rFonts w:asciiTheme="minorHAnsi" w:hAnsiTheme="minorHAnsi" w:cstheme="minorHAnsi"/>
                <w:color w:val="FF0000"/>
              </w:rPr>
              <w:t>(please specify)</w:t>
            </w:r>
          </w:p>
          <w:p w14:paraId="0FA582CC" w14:textId="77777777" w:rsidR="003665FB" w:rsidRPr="00421E1D" w:rsidRDefault="003665FB" w:rsidP="00D705D0">
            <w:pPr>
              <w:tabs>
                <w:tab w:val="right" w:leader="underscore" w:pos="6336"/>
              </w:tabs>
              <w:spacing w:before="100" w:after="100"/>
              <w:contextualSpacing/>
              <w:rPr>
                <w:rFonts w:asciiTheme="minorHAnsi" w:hAnsiTheme="minorHAnsi" w:cstheme="minorHAnsi"/>
              </w:rPr>
            </w:pPr>
            <w:r w:rsidRPr="00B15C60">
              <w:rPr>
                <w:rFonts w:asciiTheme="minorHAnsi" w:hAnsiTheme="minorHAnsi" w:cstheme="minorHAnsi"/>
                <w:szCs w:val="24"/>
              </w:rPr>
              <w:t>Planned preventative maintenance and responsive maintenance will be carried out in accordance with the nominated performance and inspection standard or document to ensure the system will operate as required.</w:t>
            </w:r>
          </w:p>
        </w:tc>
      </w:tr>
      <w:tr w:rsidR="003665FB" w:rsidRPr="00FD4E8E" w14:paraId="27B41788" w14:textId="77777777" w:rsidTr="00CD10FF">
        <w:trPr>
          <w:trHeight w:val="594"/>
        </w:trPr>
        <w:tc>
          <w:tcPr>
            <w:tcW w:w="2547" w:type="dxa"/>
            <w:gridSpan w:val="2"/>
            <w:shd w:val="clear" w:color="auto" w:fill="D9D9D9" w:themeFill="background1" w:themeFillShade="D9"/>
          </w:tcPr>
          <w:p w14:paraId="603CCCB0" w14:textId="77777777" w:rsidR="003665FB" w:rsidRPr="000420DC" w:rsidRDefault="003665FB" w:rsidP="00E310EB">
            <w:pPr>
              <w:rPr>
                <w:rFonts w:asciiTheme="minorHAnsi" w:hAnsiTheme="minorHAnsi" w:cstheme="minorHAnsi"/>
                <w:b/>
                <w:szCs w:val="24"/>
              </w:rPr>
            </w:pPr>
            <w:r w:rsidRPr="000420DC">
              <w:rPr>
                <w:rFonts w:asciiTheme="minorHAnsi" w:hAnsiTheme="minorHAnsi" w:cstheme="minorHAnsi"/>
                <w:b/>
                <w:szCs w:val="24"/>
              </w:rPr>
              <w:t>Reporting</w:t>
            </w:r>
          </w:p>
        </w:tc>
        <w:tc>
          <w:tcPr>
            <w:tcW w:w="7533" w:type="dxa"/>
            <w:gridSpan w:val="3"/>
            <w:shd w:val="clear" w:color="auto" w:fill="auto"/>
            <w:vAlign w:val="center"/>
          </w:tcPr>
          <w:p w14:paraId="17856C68" w14:textId="77777777" w:rsidR="003665FB" w:rsidRPr="000420DC" w:rsidRDefault="003665FB" w:rsidP="00D705D0">
            <w:pPr>
              <w:autoSpaceDE w:val="0"/>
              <w:autoSpaceDN w:val="0"/>
              <w:adjustRightInd w:val="0"/>
              <w:spacing w:before="100" w:after="100"/>
              <w:contextualSpacing/>
              <w:rPr>
                <w:rFonts w:asciiTheme="minorHAnsi" w:hAnsiTheme="minorHAnsi" w:cstheme="minorHAnsi"/>
                <w:iCs/>
                <w:szCs w:val="24"/>
              </w:rPr>
            </w:pPr>
            <w:r w:rsidRPr="000420DC">
              <w:rPr>
                <w:rFonts w:asciiTheme="minorHAnsi" w:hAnsiTheme="minorHAnsi" w:cstheme="minorHAnsi"/>
                <w:iCs/>
                <w:szCs w:val="24"/>
              </w:rPr>
              <w:t>The building owner must obtain annual written reports from any IQP or other person who carried out one or more inspections &amp;/or maintenance procedures. Reports must, as a minimum:</w:t>
            </w:r>
          </w:p>
          <w:p w14:paraId="749C9DE8" w14:textId="77777777" w:rsidR="003665FB" w:rsidRDefault="003665FB" w:rsidP="00D705D0">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inspection, test, repair or maintenance carried </w:t>
            </w:r>
            <w:proofErr w:type="gramStart"/>
            <w:r w:rsidRPr="00944628">
              <w:rPr>
                <w:rFonts w:asciiTheme="minorHAnsi" w:hAnsiTheme="minorHAnsi" w:cstheme="minorHAnsi"/>
                <w:iCs/>
              </w:rPr>
              <w:t>out</w:t>
            </w:r>
            <w:proofErr w:type="gramEnd"/>
          </w:p>
          <w:p w14:paraId="3762BC1A" w14:textId="77777777" w:rsidR="003665FB" w:rsidRDefault="003665FB" w:rsidP="00D705D0">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faults found or maintenance required &amp; the remedy </w:t>
            </w:r>
            <w:proofErr w:type="gramStart"/>
            <w:r w:rsidRPr="00944628">
              <w:rPr>
                <w:rFonts w:asciiTheme="minorHAnsi" w:hAnsiTheme="minorHAnsi" w:cstheme="minorHAnsi"/>
                <w:iCs/>
              </w:rPr>
              <w:t>applied</w:t>
            </w:r>
            <w:proofErr w:type="gramEnd"/>
          </w:p>
          <w:p w14:paraId="61D6FDCC" w14:textId="77777777" w:rsidR="003665FB" w:rsidRDefault="003665FB" w:rsidP="00D705D0">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date the work was carried </w:t>
            </w:r>
            <w:proofErr w:type="gramStart"/>
            <w:r w:rsidRPr="00944628">
              <w:rPr>
                <w:rFonts w:asciiTheme="minorHAnsi" w:hAnsiTheme="minorHAnsi" w:cstheme="minorHAnsi"/>
                <w:iCs/>
              </w:rPr>
              <w:t>out</w:t>
            </w:r>
            <w:proofErr w:type="gramEnd"/>
          </w:p>
          <w:p w14:paraId="0FD35879" w14:textId="77777777" w:rsidR="003665FB" w:rsidRPr="00944628" w:rsidRDefault="003665FB" w:rsidP="00D705D0">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name of the person who performed the </w:t>
            </w:r>
            <w:proofErr w:type="gramStart"/>
            <w:r w:rsidRPr="00944628">
              <w:rPr>
                <w:rFonts w:asciiTheme="minorHAnsi" w:hAnsiTheme="minorHAnsi" w:cstheme="minorHAnsi"/>
                <w:iCs/>
              </w:rPr>
              <w:t>work</w:t>
            </w:r>
            <w:proofErr w:type="gramEnd"/>
          </w:p>
          <w:p w14:paraId="39F5D9DF" w14:textId="2223428B" w:rsidR="003665FB" w:rsidRPr="000420DC" w:rsidRDefault="003665FB" w:rsidP="00D705D0">
            <w:pPr>
              <w:autoSpaceDE w:val="0"/>
              <w:autoSpaceDN w:val="0"/>
              <w:adjustRightInd w:val="0"/>
              <w:spacing w:before="100" w:after="100"/>
              <w:contextualSpacing/>
              <w:rPr>
                <w:rFonts w:asciiTheme="minorHAnsi" w:hAnsiTheme="minorHAnsi" w:cstheme="minorHAnsi"/>
                <w:szCs w:val="24"/>
              </w:rPr>
            </w:pPr>
            <w:r w:rsidRPr="000420DC">
              <w:rPr>
                <w:rFonts w:asciiTheme="minorHAnsi" w:hAnsiTheme="minorHAnsi" w:cstheme="minorHAnsi"/>
                <w:iCs/>
                <w:szCs w:val="24"/>
              </w:rPr>
              <w:t xml:space="preserve">All reports must be kept at </w:t>
            </w:r>
            <w:r w:rsidR="00CD10FF">
              <w:rPr>
                <w:rFonts w:asciiTheme="minorHAnsi" w:hAnsiTheme="minorHAnsi" w:cstheme="minorHAnsi"/>
                <w:iCs/>
                <w:szCs w:val="24"/>
              </w:rPr>
              <w:t>above site</w:t>
            </w:r>
            <w:r w:rsidRPr="000420DC">
              <w:rPr>
                <w:rFonts w:asciiTheme="minorHAnsi" w:hAnsiTheme="minorHAnsi" w:cstheme="minorHAnsi"/>
                <w:iCs/>
                <w:szCs w:val="24"/>
              </w:rPr>
              <w:t xml:space="preserve"> &amp; kept for a minimum of 2 years</w:t>
            </w:r>
          </w:p>
        </w:tc>
      </w:tr>
      <w:tr w:rsidR="003665FB" w:rsidRPr="00FD4E8E" w14:paraId="71545692" w14:textId="77777777" w:rsidTr="00E310EB">
        <w:trPr>
          <w:trHeight w:val="410"/>
        </w:trPr>
        <w:tc>
          <w:tcPr>
            <w:tcW w:w="2547" w:type="dxa"/>
            <w:gridSpan w:val="2"/>
            <w:shd w:val="clear" w:color="auto" w:fill="D9D9D9" w:themeFill="background1" w:themeFillShade="D9"/>
          </w:tcPr>
          <w:p w14:paraId="42F775E0" w14:textId="77777777" w:rsidR="003665FB" w:rsidRPr="000420DC" w:rsidRDefault="003665FB" w:rsidP="00E310EB">
            <w:pPr>
              <w:rPr>
                <w:rFonts w:asciiTheme="minorHAnsi" w:hAnsiTheme="minorHAnsi" w:cstheme="minorHAnsi"/>
                <w:b/>
                <w:szCs w:val="24"/>
              </w:rPr>
            </w:pPr>
            <w:r w:rsidRPr="000420DC">
              <w:rPr>
                <w:rFonts w:asciiTheme="minorHAnsi" w:hAnsiTheme="minorHAnsi" w:cstheme="minorHAnsi"/>
                <w:b/>
                <w:szCs w:val="24"/>
              </w:rPr>
              <w:t>Comments/Notes</w:t>
            </w:r>
          </w:p>
        </w:tc>
        <w:tc>
          <w:tcPr>
            <w:tcW w:w="7533" w:type="dxa"/>
            <w:gridSpan w:val="3"/>
            <w:shd w:val="clear" w:color="auto" w:fill="auto"/>
            <w:vAlign w:val="center"/>
          </w:tcPr>
          <w:p w14:paraId="2A71F86E" w14:textId="5CD88BAC" w:rsidR="003665FB" w:rsidRPr="000420DC" w:rsidRDefault="00CD10FF" w:rsidP="00D705D0">
            <w:pPr>
              <w:autoSpaceDE w:val="0"/>
              <w:autoSpaceDN w:val="0"/>
              <w:adjustRightInd w:val="0"/>
              <w:spacing w:before="100" w:after="100"/>
              <w:contextualSpacing/>
              <w:rPr>
                <w:rFonts w:asciiTheme="minorHAnsi" w:hAnsiTheme="minorHAnsi" w:cstheme="minorHAnsi"/>
                <w:szCs w:val="24"/>
              </w:rPr>
            </w:pPr>
            <w:r>
              <w:rPr>
                <w:rFonts w:asciiTheme="minorHAnsi" w:hAnsiTheme="minorHAnsi" w:cstheme="minorHAnsi"/>
                <w:szCs w:val="24"/>
              </w:rPr>
              <w:t>Nil</w:t>
            </w:r>
          </w:p>
        </w:tc>
      </w:tr>
    </w:tbl>
    <w:p w14:paraId="1DB27D39" w14:textId="4DD2BF2E" w:rsidR="003665FB" w:rsidRDefault="003665FB">
      <w:pPr>
        <w:spacing w:after="160" w:line="259" w:lineRule="auto"/>
        <w:rPr>
          <w:rFonts w:asciiTheme="minorHAnsi" w:hAnsiTheme="minorHAnsi" w:cstheme="minorHAnsi"/>
        </w:rPr>
      </w:pPr>
    </w:p>
    <w:p w14:paraId="28FD339C" w14:textId="77777777" w:rsidR="003665FB" w:rsidRDefault="003665FB">
      <w:pPr>
        <w:spacing w:after="160" w:line="259" w:lineRule="auto"/>
        <w:rPr>
          <w:rFonts w:asciiTheme="minorHAnsi" w:hAnsiTheme="minorHAnsi" w:cstheme="minorHAnsi"/>
        </w:rPr>
      </w:pPr>
      <w:r>
        <w:rPr>
          <w:rFonts w:asciiTheme="minorHAnsi" w:hAnsiTheme="minorHAnsi" w:cstheme="minorHAnsi"/>
        </w:rPr>
        <w:br w:type="page"/>
      </w:r>
    </w:p>
    <w:tbl>
      <w:tblPr>
        <w:tblpPr w:leftFromText="180" w:rightFromText="180" w:vertAnchor="page" w:horzAnchor="margin" w:tblpXSpec="center" w:tblpY="1407"/>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99"/>
        <w:gridCol w:w="981"/>
        <w:gridCol w:w="2952"/>
        <w:gridCol w:w="3600"/>
      </w:tblGrid>
      <w:tr w:rsidR="00864311" w:rsidRPr="00FD4E8E" w14:paraId="7C99AB16" w14:textId="77777777" w:rsidTr="00E310EB">
        <w:trPr>
          <w:trHeight w:val="557"/>
        </w:trPr>
        <w:tc>
          <w:tcPr>
            <w:tcW w:w="10080" w:type="dxa"/>
            <w:gridSpan w:val="5"/>
            <w:tcBorders>
              <w:bottom w:val="single" w:sz="4" w:space="0" w:color="auto"/>
            </w:tcBorders>
            <w:shd w:val="clear" w:color="auto" w:fill="8DC63F"/>
            <w:vAlign w:val="center"/>
          </w:tcPr>
          <w:p w14:paraId="0900BE85" w14:textId="6767D2DF" w:rsidR="00864311" w:rsidRPr="00FD4E8E" w:rsidRDefault="00864311" w:rsidP="006F5309">
            <w:pPr>
              <w:pStyle w:val="SpecifiedSystem"/>
              <w:framePr w:hSpace="0" w:wrap="auto" w:vAnchor="margin" w:hAnchor="text" w:xAlign="left" w:yAlign="inline"/>
              <w:rPr>
                <w:rFonts w:asciiTheme="minorHAnsi" w:hAnsiTheme="minorHAnsi" w:cstheme="minorHAnsi"/>
                <w:sz w:val="36"/>
                <w:szCs w:val="36"/>
              </w:rPr>
            </w:pPr>
            <w:r w:rsidRPr="00B15C60">
              <w:t>SS</w:t>
            </w:r>
            <w:r>
              <w:t xml:space="preserve"> 3/3</w:t>
            </w:r>
            <w:r w:rsidRPr="00B15C60">
              <w:t xml:space="preserve"> </w:t>
            </w:r>
            <w:r>
              <w:t xml:space="preserve">– </w:t>
            </w:r>
            <w:r w:rsidRPr="00836780">
              <w:t xml:space="preserve">INTERFACED FIRE </w:t>
            </w:r>
            <w:r>
              <w:t>OR</w:t>
            </w:r>
            <w:r w:rsidRPr="00836780">
              <w:t xml:space="preserve"> SMOKE DOORS </w:t>
            </w:r>
            <w:r>
              <w:t>OR</w:t>
            </w:r>
            <w:r w:rsidRPr="00836780">
              <w:t xml:space="preserve"> WINDOWS</w:t>
            </w:r>
          </w:p>
        </w:tc>
      </w:tr>
      <w:tr w:rsidR="00864311" w:rsidRPr="00FD4E8E" w14:paraId="31B8A33B" w14:textId="77777777" w:rsidTr="00E310EB">
        <w:trPr>
          <w:trHeight w:val="412"/>
        </w:trPr>
        <w:tc>
          <w:tcPr>
            <w:tcW w:w="2547" w:type="dxa"/>
            <w:gridSpan w:val="2"/>
            <w:tcBorders>
              <w:bottom w:val="single" w:sz="4" w:space="0" w:color="auto"/>
            </w:tcBorders>
            <w:shd w:val="clear" w:color="auto" w:fill="D9D9D9" w:themeFill="background1" w:themeFillShade="D9"/>
            <w:vAlign w:val="center"/>
          </w:tcPr>
          <w:p w14:paraId="2E4562BB" w14:textId="77777777" w:rsidR="00864311" w:rsidRPr="000420DC" w:rsidRDefault="00864311" w:rsidP="00E310EB">
            <w:pPr>
              <w:rPr>
                <w:rFonts w:asciiTheme="minorHAnsi" w:hAnsiTheme="minorHAnsi" w:cstheme="minorHAnsi"/>
                <w:b/>
                <w:szCs w:val="24"/>
              </w:rPr>
            </w:pPr>
            <w:r w:rsidRPr="000420DC">
              <w:rPr>
                <w:rFonts w:asciiTheme="minorHAnsi" w:hAnsiTheme="minorHAnsi" w:cstheme="minorHAnsi"/>
                <w:b/>
                <w:szCs w:val="24"/>
              </w:rPr>
              <w:t xml:space="preserve">System description </w:t>
            </w:r>
          </w:p>
        </w:tc>
        <w:tc>
          <w:tcPr>
            <w:tcW w:w="7533" w:type="dxa"/>
            <w:gridSpan w:val="3"/>
            <w:tcBorders>
              <w:bottom w:val="single" w:sz="4" w:space="0" w:color="auto"/>
            </w:tcBorders>
            <w:shd w:val="clear" w:color="auto" w:fill="auto"/>
            <w:vAlign w:val="center"/>
          </w:tcPr>
          <w:p w14:paraId="36E95D9A" w14:textId="77777777" w:rsidR="00864311" w:rsidRPr="00B5492F" w:rsidRDefault="00864311" w:rsidP="00E310EB">
            <w:pPr>
              <w:rPr>
                <w:rFonts w:asciiTheme="minorHAnsi" w:hAnsiTheme="minorHAnsi" w:cstheme="minorHAnsi"/>
                <w:bCs/>
                <w:szCs w:val="24"/>
              </w:rPr>
            </w:pPr>
          </w:p>
        </w:tc>
      </w:tr>
      <w:tr w:rsidR="00864311" w:rsidRPr="00FD4E8E" w14:paraId="00F49283" w14:textId="77777777" w:rsidTr="00E310EB">
        <w:trPr>
          <w:trHeight w:val="417"/>
        </w:trPr>
        <w:tc>
          <w:tcPr>
            <w:tcW w:w="648" w:type="dxa"/>
            <w:tcBorders>
              <w:top w:val="single" w:sz="4" w:space="0" w:color="auto"/>
            </w:tcBorders>
            <w:shd w:val="clear" w:color="auto" w:fill="D9D9D9" w:themeFill="background1" w:themeFillShade="D9"/>
            <w:vAlign w:val="center"/>
          </w:tcPr>
          <w:p w14:paraId="135AD073" w14:textId="77777777" w:rsidR="00864311" w:rsidRPr="000420DC" w:rsidRDefault="00864311" w:rsidP="00E310EB">
            <w:pPr>
              <w:jc w:val="center"/>
              <w:rPr>
                <w:rFonts w:asciiTheme="minorHAnsi" w:hAnsiTheme="minorHAnsi" w:cstheme="minorHAnsi"/>
                <w:b/>
                <w:szCs w:val="24"/>
              </w:rPr>
            </w:pPr>
            <w:r w:rsidRPr="000420DC">
              <w:rPr>
                <w:rFonts w:asciiTheme="minorHAnsi" w:hAnsiTheme="minorHAnsi" w:cstheme="minorHAnsi"/>
                <w:b/>
                <w:szCs w:val="24"/>
              </w:rPr>
              <w:t>No.</w:t>
            </w:r>
          </w:p>
        </w:tc>
        <w:tc>
          <w:tcPr>
            <w:tcW w:w="2880" w:type="dxa"/>
            <w:gridSpan w:val="2"/>
            <w:tcBorders>
              <w:top w:val="single" w:sz="4" w:space="0" w:color="auto"/>
            </w:tcBorders>
            <w:shd w:val="clear" w:color="auto" w:fill="D9D9D9" w:themeFill="background1" w:themeFillShade="D9"/>
            <w:vAlign w:val="center"/>
          </w:tcPr>
          <w:p w14:paraId="1DFB803B" w14:textId="77777777" w:rsidR="00864311" w:rsidRPr="000420DC" w:rsidRDefault="00864311" w:rsidP="00E310EB">
            <w:pPr>
              <w:rPr>
                <w:rFonts w:asciiTheme="minorHAnsi" w:hAnsiTheme="minorHAnsi" w:cstheme="minorHAnsi"/>
                <w:b/>
                <w:szCs w:val="24"/>
              </w:rPr>
            </w:pPr>
            <w:r w:rsidRPr="000420DC">
              <w:rPr>
                <w:rFonts w:asciiTheme="minorHAnsi" w:hAnsiTheme="minorHAnsi" w:cstheme="minorHAnsi"/>
                <w:b/>
                <w:szCs w:val="24"/>
              </w:rPr>
              <w:t>Make</w:t>
            </w:r>
          </w:p>
        </w:tc>
        <w:tc>
          <w:tcPr>
            <w:tcW w:w="2952" w:type="dxa"/>
            <w:tcBorders>
              <w:top w:val="single" w:sz="4" w:space="0" w:color="auto"/>
            </w:tcBorders>
            <w:shd w:val="clear" w:color="auto" w:fill="D9D9D9" w:themeFill="background1" w:themeFillShade="D9"/>
            <w:vAlign w:val="center"/>
          </w:tcPr>
          <w:p w14:paraId="5473109A" w14:textId="77777777" w:rsidR="00864311" w:rsidRPr="000420DC" w:rsidRDefault="00864311" w:rsidP="00E310EB">
            <w:pPr>
              <w:rPr>
                <w:rFonts w:asciiTheme="minorHAnsi" w:hAnsiTheme="minorHAnsi" w:cstheme="minorHAnsi"/>
                <w:b/>
                <w:szCs w:val="24"/>
              </w:rPr>
            </w:pPr>
            <w:r w:rsidRPr="000420DC">
              <w:rPr>
                <w:rFonts w:asciiTheme="minorHAnsi" w:hAnsiTheme="minorHAnsi" w:cstheme="minorHAnsi"/>
                <w:b/>
                <w:szCs w:val="24"/>
              </w:rPr>
              <w:t>Model</w:t>
            </w:r>
          </w:p>
        </w:tc>
        <w:tc>
          <w:tcPr>
            <w:tcW w:w="3600" w:type="dxa"/>
            <w:tcBorders>
              <w:top w:val="single" w:sz="4" w:space="0" w:color="auto"/>
            </w:tcBorders>
            <w:shd w:val="clear" w:color="auto" w:fill="D9D9D9" w:themeFill="background1" w:themeFillShade="D9"/>
            <w:vAlign w:val="center"/>
          </w:tcPr>
          <w:p w14:paraId="5D50D47C" w14:textId="77777777" w:rsidR="00864311" w:rsidRPr="000420DC" w:rsidRDefault="00864311" w:rsidP="00E310EB">
            <w:pPr>
              <w:rPr>
                <w:rFonts w:asciiTheme="minorHAnsi" w:hAnsiTheme="minorHAnsi" w:cstheme="minorHAnsi"/>
                <w:b/>
                <w:szCs w:val="24"/>
              </w:rPr>
            </w:pPr>
            <w:r w:rsidRPr="000420DC">
              <w:rPr>
                <w:rFonts w:asciiTheme="minorHAnsi" w:hAnsiTheme="minorHAnsi" w:cstheme="minorHAnsi"/>
                <w:b/>
                <w:szCs w:val="24"/>
              </w:rPr>
              <w:t>Location</w:t>
            </w:r>
          </w:p>
        </w:tc>
      </w:tr>
      <w:tr w:rsidR="00864311" w:rsidRPr="00FD4E8E" w14:paraId="3DFD78D1" w14:textId="77777777" w:rsidTr="00E310EB">
        <w:trPr>
          <w:trHeight w:val="422"/>
        </w:trPr>
        <w:tc>
          <w:tcPr>
            <w:tcW w:w="648" w:type="dxa"/>
            <w:shd w:val="clear" w:color="auto" w:fill="D9D9D9" w:themeFill="background1" w:themeFillShade="D9"/>
            <w:vAlign w:val="center"/>
          </w:tcPr>
          <w:p w14:paraId="41A54990" w14:textId="77777777" w:rsidR="00864311" w:rsidRPr="000420DC" w:rsidRDefault="00864311" w:rsidP="00E310EB">
            <w:pPr>
              <w:jc w:val="center"/>
              <w:rPr>
                <w:rFonts w:asciiTheme="minorHAnsi" w:hAnsiTheme="minorHAnsi" w:cstheme="minorHAnsi"/>
                <w:szCs w:val="24"/>
              </w:rPr>
            </w:pPr>
            <w:r w:rsidRPr="000420DC">
              <w:rPr>
                <w:rFonts w:asciiTheme="minorHAnsi" w:hAnsiTheme="minorHAnsi" w:cstheme="minorHAnsi"/>
                <w:szCs w:val="24"/>
              </w:rPr>
              <w:t>1</w:t>
            </w:r>
          </w:p>
        </w:tc>
        <w:tc>
          <w:tcPr>
            <w:tcW w:w="2880" w:type="dxa"/>
            <w:gridSpan w:val="2"/>
            <w:shd w:val="clear" w:color="auto" w:fill="auto"/>
            <w:vAlign w:val="center"/>
          </w:tcPr>
          <w:p w14:paraId="7D03E5F6" w14:textId="77777777" w:rsidR="00864311" w:rsidRPr="0014554E" w:rsidRDefault="00864311" w:rsidP="00E310EB">
            <w:pPr>
              <w:rPr>
                <w:rFonts w:asciiTheme="minorHAnsi" w:hAnsiTheme="minorHAnsi" w:cstheme="minorHAnsi"/>
                <w:szCs w:val="24"/>
              </w:rPr>
            </w:pPr>
          </w:p>
        </w:tc>
        <w:tc>
          <w:tcPr>
            <w:tcW w:w="2952" w:type="dxa"/>
            <w:shd w:val="clear" w:color="auto" w:fill="auto"/>
            <w:vAlign w:val="center"/>
          </w:tcPr>
          <w:p w14:paraId="199A1311" w14:textId="77777777" w:rsidR="00864311" w:rsidRPr="0014554E" w:rsidRDefault="00864311" w:rsidP="00E310EB">
            <w:pPr>
              <w:rPr>
                <w:rFonts w:asciiTheme="minorHAnsi" w:hAnsiTheme="minorHAnsi" w:cstheme="minorHAnsi"/>
                <w:szCs w:val="24"/>
              </w:rPr>
            </w:pPr>
          </w:p>
        </w:tc>
        <w:tc>
          <w:tcPr>
            <w:tcW w:w="3600" w:type="dxa"/>
            <w:shd w:val="clear" w:color="auto" w:fill="auto"/>
            <w:vAlign w:val="center"/>
          </w:tcPr>
          <w:p w14:paraId="46DA4107" w14:textId="77777777" w:rsidR="00864311" w:rsidRPr="0014554E" w:rsidRDefault="00864311" w:rsidP="00E310EB">
            <w:pPr>
              <w:rPr>
                <w:rFonts w:asciiTheme="minorHAnsi" w:hAnsiTheme="minorHAnsi" w:cstheme="minorHAnsi"/>
                <w:szCs w:val="24"/>
              </w:rPr>
            </w:pPr>
          </w:p>
        </w:tc>
      </w:tr>
      <w:tr w:rsidR="00864311" w:rsidRPr="00FD4E8E" w14:paraId="3BD3B4EC" w14:textId="77777777" w:rsidTr="00E310EB">
        <w:trPr>
          <w:trHeight w:val="415"/>
        </w:trPr>
        <w:tc>
          <w:tcPr>
            <w:tcW w:w="648" w:type="dxa"/>
            <w:shd w:val="clear" w:color="auto" w:fill="D9D9D9" w:themeFill="background1" w:themeFillShade="D9"/>
            <w:vAlign w:val="center"/>
          </w:tcPr>
          <w:p w14:paraId="4010CA82" w14:textId="77777777" w:rsidR="00864311" w:rsidRPr="000420DC" w:rsidRDefault="00864311" w:rsidP="00E310EB">
            <w:pPr>
              <w:jc w:val="center"/>
              <w:rPr>
                <w:rFonts w:asciiTheme="minorHAnsi" w:hAnsiTheme="minorHAnsi" w:cstheme="minorHAnsi"/>
                <w:szCs w:val="24"/>
              </w:rPr>
            </w:pPr>
            <w:r w:rsidRPr="000420DC">
              <w:rPr>
                <w:rFonts w:asciiTheme="minorHAnsi" w:hAnsiTheme="minorHAnsi" w:cstheme="minorHAnsi"/>
                <w:szCs w:val="24"/>
              </w:rPr>
              <w:t>2</w:t>
            </w:r>
          </w:p>
        </w:tc>
        <w:tc>
          <w:tcPr>
            <w:tcW w:w="2880" w:type="dxa"/>
            <w:gridSpan w:val="2"/>
            <w:shd w:val="clear" w:color="auto" w:fill="auto"/>
            <w:vAlign w:val="center"/>
          </w:tcPr>
          <w:p w14:paraId="5F35BC3C" w14:textId="77777777" w:rsidR="00864311" w:rsidRPr="0014554E" w:rsidRDefault="00864311" w:rsidP="00E310EB">
            <w:pPr>
              <w:rPr>
                <w:rFonts w:asciiTheme="minorHAnsi" w:hAnsiTheme="minorHAnsi" w:cstheme="minorHAnsi"/>
                <w:szCs w:val="24"/>
              </w:rPr>
            </w:pPr>
          </w:p>
        </w:tc>
        <w:tc>
          <w:tcPr>
            <w:tcW w:w="2952" w:type="dxa"/>
            <w:shd w:val="clear" w:color="auto" w:fill="auto"/>
            <w:vAlign w:val="center"/>
          </w:tcPr>
          <w:p w14:paraId="2B832FED" w14:textId="77777777" w:rsidR="00864311" w:rsidRPr="0014554E" w:rsidRDefault="00864311" w:rsidP="00E310EB">
            <w:pPr>
              <w:rPr>
                <w:rFonts w:asciiTheme="minorHAnsi" w:hAnsiTheme="minorHAnsi" w:cstheme="minorHAnsi"/>
                <w:szCs w:val="24"/>
              </w:rPr>
            </w:pPr>
          </w:p>
        </w:tc>
        <w:tc>
          <w:tcPr>
            <w:tcW w:w="3600" w:type="dxa"/>
            <w:shd w:val="clear" w:color="auto" w:fill="auto"/>
            <w:vAlign w:val="center"/>
          </w:tcPr>
          <w:p w14:paraId="62D260AD" w14:textId="77777777" w:rsidR="00864311" w:rsidRPr="0014554E" w:rsidRDefault="00864311" w:rsidP="00E310EB">
            <w:pPr>
              <w:rPr>
                <w:rFonts w:asciiTheme="minorHAnsi" w:hAnsiTheme="minorHAnsi" w:cstheme="minorHAnsi"/>
                <w:szCs w:val="24"/>
              </w:rPr>
            </w:pPr>
          </w:p>
        </w:tc>
      </w:tr>
      <w:tr w:rsidR="00864311" w:rsidRPr="00FD4E8E" w14:paraId="663C2E3D" w14:textId="77777777" w:rsidTr="00E310EB">
        <w:trPr>
          <w:trHeight w:val="407"/>
        </w:trPr>
        <w:tc>
          <w:tcPr>
            <w:tcW w:w="648" w:type="dxa"/>
            <w:shd w:val="clear" w:color="auto" w:fill="D9D9D9" w:themeFill="background1" w:themeFillShade="D9"/>
            <w:vAlign w:val="center"/>
          </w:tcPr>
          <w:p w14:paraId="43D0A70A" w14:textId="77777777" w:rsidR="00864311" w:rsidRPr="000420DC" w:rsidRDefault="00864311" w:rsidP="00E310EB">
            <w:pPr>
              <w:jc w:val="center"/>
              <w:rPr>
                <w:rFonts w:asciiTheme="minorHAnsi" w:hAnsiTheme="minorHAnsi" w:cstheme="minorHAnsi"/>
                <w:szCs w:val="24"/>
              </w:rPr>
            </w:pPr>
            <w:r w:rsidRPr="000420DC">
              <w:rPr>
                <w:rFonts w:asciiTheme="minorHAnsi" w:hAnsiTheme="minorHAnsi" w:cstheme="minorHAnsi"/>
                <w:szCs w:val="24"/>
              </w:rPr>
              <w:t>3</w:t>
            </w:r>
          </w:p>
        </w:tc>
        <w:tc>
          <w:tcPr>
            <w:tcW w:w="2880" w:type="dxa"/>
            <w:gridSpan w:val="2"/>
            <w:shd w:val="clear" w:color="auto" w:fill="auto"/>
            <w:vAlign w:val="center"/>
          </w:tcPr>
          <w:p w14:paraId="36A4F44A" w14:textId="77777777" w:rsidR="00864311" w:rsidRPr="0014554E" w:rsidRDefault="00864311" w:rsidP="00E310EB">
            <w:pPr>
              <w:rPr>
                <w:rFonts w:asciiTheme="minorHAnsi" w:hAnsiTheme="minorHAnsi" w:cstheme="minorHAnsi"/>
                <w:szCs w:val="24"/>
              </w:rPr>
            </w:pPr>
          </w:p>
        </w:tc>
        <w:tc>
          <w:tcPr>
            <w:tcW w:w="2952" w:type="dxa"/>
            <w:shd w:val="clear" w:color="auto" w:fill="auto"/>
            <w:vAlign w:val="center"/>
          </w:tcPr>
          <w:p w14:paraId="713C8390" w14:textId="77777777" w:rsidR="00864311" w:rsidRPr="0014554E" w:rsidRDefault="00864311" w:rsidP="00E310EB">
            <w:pPr>
              <w:rPr>
                <w:rFonts w:asciiTheme="minorHAnsi" w:hAnsiTheme="minorHAnsi" w:cstheme="minorHAnsi"/>
                <w:szCs w:val="24"/>
              </w:rPr>
            </w:pPr>
          </w:p>
        </w:tc>
        <w:tc>
          <w:tcPr>
            <w:tcW w:w="3600" w:type="dxa"/>
            <w:shd w:val="clear" w:color="auto" w:fill="auto"/>
            <w:vAlign w:val="center"/>
          </w:tcPr>
          <w:p w14:paraId="39900C7F" w14:textId="77777777" w:rsidR="00864311" w:rsidRPr="0014554E" w:rsidRDefault="00864311" w:rsidP="00E310EB">
            <w:pPr>
              <w:rPr>
                <w:rFonts w:asciiTheme="minorHAnsi" w:hAnsiTheme="minorHAnsi" w:cstheme="minorHAnsi"/>
                <w:szCs w:val="24"/>
              </w:rPr>
            </w:pPr>
          </w:p>
        </w:tc>
      </w:tr>
      <w:tr w:rsidR="00864311" w:rsidRPr="00FD4E8E" w14:paraId="76AE0B2B" w14:textId="77777777" w:rsidTr="00E310EB">
        <w:trPr>
          <w:trHeight w:val="426"/>
        </w:trPr>
        <w:tc>
          <w:tcPr>
            <w:tcW w:w="648" w:type="dxa"/>
            <w:shd w:val="clear" w:color="auto" w:fill="D9D9D9" w:themeFill="background1" w:themeFillShade="D9"/>
            <w:vAlign w:val="center"/>
          </w:tcPr>
          <w:p w14:paraId="2DC6CCA7" w14:textId="77777777" w:rsidR="00864311" w:rsidRPr="000420DC" w:rsidRDefault="00864311" w:rsidP="00E310EB">
            <w:pPr>
              <w:jc w:val="center"/>
              <w:rPr>
                <w:rFonts w:asciiTheme="minorHAnsi" w:hAnsiTheme="minorHAnsi" w:cstheme="minorHAnsi"/>
                <w:szCs w:val="24"/>
              </w:rPr>
            </w:pPr>
            <w:r w:rsidRPr="000420DC">
              <w:rPr>
                <w:rFonts w:asciiTheme="minorHAnsi" w:hAnsiTheme="minorHAnsi" w:cstheme="minorHAnsi"/>
                <w:szCs w:val="24"/>
              </w:rPr>
              <w:t>4</w:t>
            </w:r>
          </w:p>
        </w:tc>
        <w:tc>
          <w:tcPr>
            <w:tcW w:w="2880" w:type="dxa"/>
            <w:gridSpan w:val="2"/>
            <w:shd w:val="clear" w:color="auto" w:fill="auto"/>
            <w:vAlign w:val="center"/>
          </w:tcPr>
          <w:p w14:paraId="3EA5EB20" w14:textId="77777777" w:rsidR="00864311" w:rsidRPr="0014554E" w:rsidRDefault="00864311" w:rsidP="00E310EB">
            <w:pPr>
              <w:rPr>
                <w:rFonts w:asciiTheme="minorHAnsi" w:hAnsiTheme="minorHAnsi" w:cstheme="minorHAnsi"/>
                <w:szCs w:val="24"/>
              </w:rPr>
            </w:pPr>
          </w:p>
        </w:tc>
        <w:tc>
          <w:tcPr>
            <w:tcW w:w="2952" w:type="dxa"/>
            <w:shd w:val="clear" w:color="auto" w:fill="auto"/>
            <w:vAlign w:val="center"/>
          </w:tcPr>
          <w:p w14:paraId="7E39F6E6" w14:textId="77777777" w:rsidR="00864311" w:rsidRPr="0014554E" w:rsidRDefault="00864311" w:rsidP="00E310EB">
            <w:pPr>
              <w:rPr>
                <w:rFonts w:asciiTheme="minorHAnsi" w:hAnsiTheme="minorHAnsi" w:cstheme="minorHAnsi"/>
                <w:szCs w:val="24"/>
              </w:rPr>
            </w:pPr>
          </w:p>
        </w:tc>
        <w:tc>
          <w:tcPr>
            <w:tcW w:w="3600" w:type="dxa"/>
            <w:shd w:val="clear" w:color="auto" w:fill="auto"/>
            <w:vAlign w:val="center"/>
          </w:tcPr>
          <w:p w14:paraId="10C1D250" w14:textId="77777777" w:rsidR="00864311" w:rsidRPr="0014554E" w:rsidRDefault="00864311" w:rsidP="00E310EB">
            <w:pPr>
              <w:rPr>
                <w:rFonts w:asciiTheme="minorHAnsi" w:hAnsiTheme="minorHAnsi" w:cstheme="minorHAnsi"/>
                <w:szCs w:val="24"/>
              </w:rPr>
            </w:pPr>
          </w:p>
        </w:tc>
      </w:tr>
      <w:tr w:rsidR="00864311" w:rsidRPr="00FD4E8E" w14:paraId="1CE443FF" w14:textId="77777777" w:rsidTr="00E310EB">
        <w:trPr>
          <w:trHeight w:val="418"/>
        </w:trPr>
        <w:tc>
          <w:tcPr>
            <w:tcW w:w="648" w:type="dxa"/>
            <w:shd w:val="clear" w:color="auto" w:fill="D9D9D9" w:themeFill="background1" w:themeFillShade="D9"/>
            <w:vAlign w:val="center"/>
          </w:tcPr>
          <w:p w14:paraId="0DEF7519" w14:textId="77777777" w:rsidR="00864311" w:rsidRPr="000420DC" w:rsidRDefault="00864311" w:rsidP="00E310EB">
            <w:pPr>
              <w:jc w:val="center"/>
              <w:rPr>
                <w:rFonts w:asciiTheme="minorHAnsi" w:hAnsiTheme="minorHAnsi" w:cstheme="minorHAnsi"/>
                <w:szCs w:val="24"/>
              </w:rPr>
            </w:pPr>
            <w:r w:rsidRPr="000420DC">
              <w:rPr>
                <w:rFonts w:asciiTheme="minorHAnsi" w:hAnsiTheme="minorHAnsi" w:cstheme="minorHAnsi"/>
                <w:szCs w:val="24"/>
              </w:rPr>
              <w:t>5</w:t>
            </w:r>
          </w:p>
        </w:tc>
        <w:tc>
          <w:tcPr>
            <w:tcW w:w="2880" w:type="dxa"/>
            <w:gridSpan w:val="2"/>
            <w:shd w:val="clear" w:color="auto" w:fill="auto"/>
            <w:vAlign w:val="center"/>
          </w:tcPr>
          <w:p w14:paraId="366BF8F4" w14:textId="77777777" w:rsidR="00864311" w:rsidRPr="0014554E" w:rsidRDefault="00864311" w:rsidP="00E310EB">
            <w:pPr>
              <w:rPr>
                <w:rFonts w:asciiTheme="minorHAnsi" w:hAnsiTheme="minorHAnsi" w:cstheme="minorHAnsi"/>
                <w:szCs w:val="24"/>
              </w:rPr>
            </w:pPr>
          </w:p>
        </w:tc>
        <w:tc>
          <w:tcPr>
            <w:tcW w:w="2952" w:type="dxa"/>
            <w:shd w:val="clear" w:color="auto" w:fill="auto"/>
            <w:vAlign w:val="center"/>
          </w:tcPr>
          <w:p w14:paraId="673A7D4F" w14:textId="77777777" w:rsidR="00864311" w:rsidRPr="0014554E" w:rsidRDefault="00864311" w:rsidP="00E310EB">
            <w:pPr>
              <w:rPr>
                <w:rFonts w:asciiTheme="minorHAnsi" w:hAnsiTheme="minorHAnsi" w:cstheme="minorHAnsi"/>
                <w:szCs w:val="24"/>
              </w:rPr>
            </w:pPr>
          </w:p>
        </w:tc>
        <w:tc>
          <w:tcPr>
            <w:tcW w:w="3600" w:type="dxa"/>
            <w:shd w:val="clear" w:color="auto" w:fill="auto"/>
            <w:vAlign w:val="center"/>
          </w:tcPr>
          <w:p w14:paraId="49E62347" w14:textId="77777777" w:rsidR="00864311" w:rsidRPr="0014554E" w:rsidRDefault="00864311" w:rsidP="00E310EB">
            <w:pPr>
              <w:rPr>
                <w:rFonts w:asciiTheme="minorHAnsi" w:hAnsiTheme="minorHAnsi" w:cstheme="minorHAnsi"/>
                <w:szCs w:val="24"/>
              </w:rPr>
            </w:pPr>
          </w:p>
        </w:tc>
      </w:tr>
      <w:tr w:rsidR="00864311" w:rsidRPr="00FD4E8E" w14:paraId="71D40E95" w14:textId="77777777" w:rsidTr="00E310EB">
        <w:trPr>
          <w:trHeight w:val="410"/>
        </w:trPr>
        <w:tc>
          <w:tcPr>
            <w:tcW w:w="648" w:type="dxa"/>
            <w:shd w:val="clear" w:color="auto" w:fill="D9D9D9" w:themeFill="background1" w:themeFillShade="D9"/>
            <w:vAlign w:val="center"/>
          </w:tcPr>
          <w:p w14:paraId="7C114202" w14:textId="77777777" w:rsidR="00864311" w:rsidRPr="000420DC" w:rsidRDefault="00864311" w:rsidP="00E310EB">
            <w:pPr>
              <w:jc w:val="center"/>
              <w:rPr>
                <w:rFonts w:asciiTheme="minorHAnsi" w:hAnsiTheme="minorHAnsi" w:cstheme="minorHAnsi"/>
                <w:szCs w:val="24"/>
              </w:rPr>
            </w:pPr>
            <w:r w:rsidRPr="000420DC">
              <w:rPr>
                <w:rFonts w:asciiTheme="minorHAnsi" w:hAnsiTheme="minorHAnsi" w:cstheme="minorHAnsi"/>
                <w:szCs w:val="24"/>
              </w:rPr>
              <w:t>6</w:t>
            </w:r>
          </w:p>
        </w:tc>
        <w:tc>
          <w:tcPr>
            <w:tcW w:w="2880" w:type="dxa"/>
            <w:gridSpan w:val="2"/>
            <w:shd w:val="clear" w:color="auto" w:fill="auto"/>
            <w:vAlign w:val="center"/>
          </w:tcPr>
          <w:p w14:paraId="3D1E45A8" w14:textId="77777777" w:rsidR="00864311" w:rsidRPr="0014554E" w:rsidRDefault="00864311" w:rsidP="00E310EB">
            <w:pPr>
              <w:rPr>
                <w:rFonts w:asciiTheme="minorHAnsi" w:hAnsiTheme="minorHAnsi" w:cstheme="minorHAnsi"/>
                <w:szCs w:val="24"/>
              </w:rPr>
            </w:pPr>
          </w:p>
        </w:tc>
        <w:tc>
          <w:tcPr>
            <w:tcW w:w="2952" w:type="dxa"/>
            <w:shd w:val="clear" w:color="auto" w:fill="auto"/>
            <w:vAlign w:val="center"/>
          </w:tcPr>
          <w:p w14:paraId="4D630C7B" w14:textId="77777777" w:rsidR="00864311" w:rsidRPr="0014554E" w:rsidRDefault="00864311" w:rsidP="00E310EB">
            <w:pPr>
              <w:rPr>
                <w:rFonts w:asciiTheme="minorHAnsi" w:hAnsiTheme="minorHAnsi" w:cstheme="minorHAnsi"/>
                <w:szCs w:val="24"/>
              </w:rPr>
            </w:pPr>
          </w:p>
        </w:tc>
        <w:tc>
          <w:tcPr>
            <w:tcW w:w="3600" w:type="dxa"/>
            <w:shd w:val="clear" w:color="auto" w:fill="auto"/>
            <w:vAlign w:val="center"/>
          </w:tcPr>
          <w:p w14:paraId="6BE2AB57" w14:textId="77777777" w:rsidR="00864311" w:rsidRPr="0014554E" w:rsidRDefault="00864311" w:rsidP="00E310EB">
            <w:pPr>
              <w:rPr>
                <w:rFonts w:asciiTheme="minorHAnsi" w:hAnsiTheme="minorHAnsi" w:cstheme="minorHAnsi"/>
                <w:szCs w:val="24"/>
              </w:rPr>
            </w:pPr>
          </w:p>
        </w:tc>
      </w:tr>
      <w:tr w:rsidR="00864311" w:rsidRPr="00FD4E8E" w14:paraId="621CD6BA" w14:textId="77777777" w:rsidTr="00CD10FF">
        <w:trPr>
          <w:trHeight w:val="686"/>
        </w:trPr>
        <w:tc>
          <w:tcPr>
            <w:tcW w:w="2547" w:type="dxa"/>
            <w:gridSpan w:val="2"/>
            <w:shd w:val="clear" w:color="auto" w:fill="D9D9D9" w:themeFill="background1" w:themeFillShade="D9"/>
          </w:tcPr>
          <w:p w14:paraId="6F404C35" w14:textId="77777777" w:rsidR="00864311" w:rsidRPr="000420DC" w:rsidRDefault="00864311" w:rsidP="00E310EB">
            <w:pPr>
              <w:rPr>
                <w:rFonts w:asciiTheme="minorHAnsi" w:hAnsiTheme="minorHAnsi" w:cstheme="minorHAnsi"/>
                <w:b/>
                <w:szCs w:val="24"/>
              </w:rPr>
            </w:pPr>
            <w:r w:rsidRPr="000420DC">
              <w:rPr>
                <w:rFonts w:asciiTheme="minorHAnsi" w:hAnsiTheme="minorHAnsi" w:cstheme="minorHAnsi"/>
                <w:b/>
                <w:szCs w:val="24"/>
              </w:rPr>
              <w:t xml:space="preserve">Performance Standard </w:t>
            </w:r>
          </w:p>
        </w:tc>
        <w:tc>
          <w:tcPr>
            <w:tcW w:w="7533" w:type="dxa"/>
            <w:gridSpan w:val="3"/>
            <w:shd w:val="clear" w:color="auto" w:fill="auto"/>
            <w:vAlign w:val="center"/>
          </w:tcPr>
          <w:p w14:paraId="10B8849E" w14:textId="419109C2" w:rsidR="00864311" w:rsidRPr="00B15C60" w:rsidRDefault="004C79D7" w:rsidP="00FC11F8">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864311" w:rsidRPr="00B15C60">
              <w:rPr>
                <w:rFonts w:asciiTheme="minorHAnsi" w:hAnsiTheme="minorHAnsi" w:cstheme="minorHAnsi"/>
                <w:color w:val="FF0000"/>
                <w:szCs w:val="24"/>
              </w:rPr>
              <w:t xml:space="preserve"> as </w:t>
            </w:r>
            <w:proofErr w:type="gramStart"/>
            <w:r w:rsidR="00864311" w:rsidRPr="00B15C60">
              <w:rPr>
                <w:rFonts w:asciiTheme="minorHAnsi" w:hAnsiTheme="minorHAnsi" w:cstheme="minorHAnsi"/>
                <w:color w:val="FF0000"/>
                <w:szCs w:val="24"/>
              </w:rPr>
              <w:t>required</w:t>
            </w:r>
            <w:proofErr w:type="gramEnd"/>
          </w:p>
          <w:p w14:paraId="6EEFB008" w14:textId="77777777" w:rsidR="00864311" w:rsidRDefault="00201714" w:rsidP="00FC11F8">
            <w:pPr>
              <w:pStyle w:val="ListParagraph"/>
              <w:numPr>
                <w:ilvl w:val="0"/>
                <w:numId w:val="18"/>
              </w:numPr>
              <w:tabs>
                <w:tab w:val="right" w:leader="underscore" w:pos="6336"/>
              </w:tabs>
              <w:spacing w:before="100" w:after="100"/>
              <w:rPr>
                <w:rFonts w:asciiTheme="minorHAnsi" w:hAnsiTheme="minorHAnsi" w:cstheme="minorHAnsi"/>
              </w:rPr>
            </w:pPr>
            <w:r w:rsidRPr="00201714">
              <w:rPr>
                <w:rFonts w:asciiTheme="minorHAnsi" w:hAnsiTheme="minorHAnsi" w:cstheme="minorHAnsi"/>
              </w:rPr>
              <w:t>NZS 4512</w:t>
            </w:r>
            <w:r w:rsidR="00737616">
              <w:rPr>
                <w:rFonts w:asciiTheme="minorHAnsi" w:hAnsiTheme="minorHAnsi" w:cstheme="minorHAnsi"/>
              </w:rPr>
              <w:t>:2010</w:t>
            </w:r>
            <w:r w:rsidR="00737616">
              <w:t xml:space="preserve"> </w:t>
            </w:r>
            <w:r w:rsidR="00737616" w:rsidRPr="00737616">
              <w:rPr>
                <w:rFonts w:asciiTheme="minorHAnsi" w:hAnsiTheme="minorHAnsi" w:cstheme="minorHAnsi"/>
              </w:rPr>
              <w:t>Hold-open devices</w:t>
            </w:r>
            <w:r w:rsidR="00737616">
              <w:rPr>
                <w:rFonts w:asciiTheme="minorHAnsi" w:hAnsiTheme="minorHAnsi" w:cstheme="minorHAnsi"/>
              </w:rPr>
              <w:t xml:space="preserve"> –</w:t>
            </w:r>
            <w:r w:rsidR="00737616">
              <w:t xml:space="preserve"> </w:t>
            </w:r>
            <w:r w:rsidR="00737616" w:rsidRPr="00737616">
              <w:rPr>
                <w:rFonts w:asciiTheme="minorHAnsi" w:hAnsiTheme="minorHAnsi" w:cstheme="minorHAnsi"/>
              </w:rPr>
              <w:t>Section 6 Clause 603.10 (interfacing only)</w:t>
            </w:r>
          </w:p>
          <w:p w14:paraId="5E32E8E1" w14:textId="72B3529A" w:rsidR="00737616" w:rsidRPr="000420DC" w:rsidRDefault="00737616" w:rsidP="00FC11F8">
            <w:pPr>
              <w:pStyle w:val="ListParagraph"/>
              <w:numPr>
                <w:ilvl w:val="0"/>
                <w:numId w:val="18"/>
              </w:numPr>
              <w:tabs>
                <w:tab w:val="right" w:leader="underscore" w:pos="6336"/>
              </w:tabs>
              <w:spacing w:before="100" w:after="100"/>
              <w:rPr>
                <w:rFonts w:asciiTheme="minorHAnsi" w:hAnsiTheme="minorHAnsi" w:cstheme="minorHAnsi"/>
              </w:rPr>
            </w:pPr>
            <w:r w:rsidRPr="00737616">
              <w:rPr>
                <w:rFonts w:asciiTheme="minorHAnsi" w:hAnsiTheme="minorHAnsi" w:cstheme="minorHAnsi"/>
              </w:rPr>
              <w:t>NZS 4232</w:t>
            </w:r>
            <w:r w:rsidR="00E36C5A">
              <w:t xml:space="preserve"> </w:t>
            </w:r>
            <w:r w:rsidR="00E36C5A" w:rsidRPr="00E36C5A">
              <w:rPr>
                <w:rFonts w:asciiTheme="minorHAnsi" w:hAnsiTheme="minorHAnsi" w:cstheme="minorHAnsi"/>
              </w:rPr>
              <w:t>Fire Resisting Closures</w:t>
            </w:r>
            <w:r w:rsidR="00E36C5A">
              <w:rPr>
                <w:rFonts w:asciiTheme="minorHAnsi" w:hAnsiTheme="minorHAnsi" w:cstheme="minorHAnsi"/>
              </w:rPr>
              <w:t xml:space="preserve"> – Part 1 &amp; 2</w:t>
            </w:r>
          </w:p>
        </w:tc>
      </w:tr>
      <w:tr w:rsidR="00864311" w:rsidRPr="00FD4E8E" w14:paraId="271F0778" w14:textId="77777777" w:rsidTr="00FC11F8">
        <w:trPr>
          <w:trHeight w:val="1132"/>
        </w:trPr>
        <w:tc>
          <w:tcPr>
            <w:tcW w:w="2547" w:type="dxa"/>
            <w:gridSpan w:val="2"/>
            <w:shd w:val="clear" w:color="auto" w:fill="D9D9D9" w:themeFill="background1" w:themeFillShade="D9"/>
          </w:tcPr>
          <w:p w14:paraId="0766995B" w14:textId="77777777" w:rsidR="00864311" w:rsidRPr="000420DC" w:rsidRDefault="00864311" w:rsidP="00E310EB">
            <w:pPr>
              <w:rPr>
                <w:rFonts w:asciiTheme="minorHAnsi" w:hAnsiTheme="minorHAnsi" w:cstheme="minorHAnsi"/>
                <w:b/>
                <w:szCs w:val="24"/>
              </w:rPr>
            </w:pPr>
            <w:r w:rsidRPr="000420DC">
              <w:rPr>
                <w:rFonts w:asciiTheme="minorHAnsi" w:hAnsiTheme="minorHAnsi" w:cstheme="minorHAnsi"/>
                <w:b/>
                <w:szCs w:val="24"/>
              </w:rPr>
              <w:t>Inspections Procedures</w:t>
            </w:r>
          </w:p>
        </w:tc>
        <w:tc>
          <w:tcPr>
            <w:tcW w:w="7533" w:type="dxa"/>
            <w:gridSpan w:val="3"/>
            <w:shd w:val="clear" w:color="auto" w:fill="auto"/>
            <w:vAlign w:val="center"/>
          </w:tcPr>
          <w:p w14:paraId="0615EE3C" w14:textId="77C12384" w:rsidR="00864311" w:rsidRPr="00B15C60" w:rsidRDefault="004C79D7" w:rsidP="00FC11F8">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864311" w:rsidRPr="00B15C60">
              <w:rPr>
                <w:rFonts w:asciiTheme="minorHAnsi" w:hAnsiTheme="minorHAnsi" w:cstheme="minorHAnsi"/>
                <w:color w:val="FF0000"/>
                <w:szCs w:val="24"/>
              </w:rPr>
              <w:t xml:space="preserve"> as </w:t>
            </w:r>
            <w:proofErr w:type="gramStart"/>
            <w:r w:rsidR="00864311" w:rsidRPr="00B15C60">
              <w:rPr>
                <w:rFonts w:asciiTheme="minorHAnsi" w:hAnsiTheme="minorHAnsi" w:cstheme="minorHAnsi"/>
                <w:color w:val="FF0000"/>
                <w:szCs w:val="24"/>
              </w:rPr>
              <w:t>required</w:t>
            </w:r>
            <w:proofErr w:type="gramEnd"/>
          </w:p>
          <w:p w14:paraId="1A3B6F6B" w14:textId="77777777" w:rsidR="00E36C5A" w:rsidRDefault="00E36C5A" w:rsidP="00FC11F8">
            <w:pPr>
              <w:pStyle w:val="ListParagraph"/>
              <w:numPr>
                <w:ilvl w:val="0"/>
                <w:numId w:val="27"/>
              </w:numPr>
              <w:tabs>
                <w:tab w:val="right" w:leader="underscore" w:pos="6336"/>
              </w:tabs>
              <w:spacing w:before="100" w:after="100"/>
              <w:rPr>
                <w:rFonts w:asciiTheme="minorHAnsi" w:hAnsiTheme="minorHAnsi" w:cstheme="minorHAnsi"/>
              </w:rPr>
            </w:pPr>
            <w:r w:rsidRPr="00201714">
              <w:rPr>
                <w:rFonts w:asciiTheme="minorHAnsi" w:hAnsiTheme="minorHAnsi" w:cstheme="minorHAnsi"/>
              </w:rPr>
              <w:t>NZS 4512</w:t>
            </w:r>
            <w:r>
              <w:rPr>
                <w:rFonts w:asciiTheme="minorHAnsi" w:hAnsiTheme="minorHAnsi" w:cstheme="minorHAnsi"/>
              </w:rPr>
              <w:t>:2010</w:t>
            </w:r>
            <w:r>
              <w:t xml:space="preserve"> </w:t>
            </w:r>
            <w:r w:rsidRPr="00737616">
              <w:rPr>
                <w:rFonts w:asciiTheme="minorHAnsi" w:hAnsiTheme="minorHAnsi" w:cstheme="minorHAnsi"/>
              </w:rPr>
              <w:t>Hold-open devices</w:t>
            </w:r>
            <w:r>
              <w:rPr>
                <w:rFonts w:asciiTheme="minorHAnsi" w:hAnsiTheme="minorHAnsi" w:cstheme="minorHAnsi"/>
              </w:rPr>
              <w:t xml:space="preserve"> –</w:t>
            </w:r>
            <w:r>
              <w:t xml:space="preserve"> </w:t>
            </w:r>
            <w:r w:rsidRPr="00737616">
              <w:rPr>
                <w:rFonts w:asciiTheme="minorHAnsi" w:hAnsiTheme="minorHAnsi" w:cstheme="minorHAnsi"/>
              </w:rPr>
              <w:t>Section 6 Clause 603.10 (interfacing only)</w:t>
            </w:r>
          </w:p>
          <w:p w14:paraId="663C01D4" w14:textId="752E2692" w:rsidR="00864311" w:rsidRPr="00025E8D" w:rsidRDefault="00E36C5A" w:rsidP="00FC11F8">
            <w:pPr>
              <w:pStyle w:val="ListParagraph"/>
              <w:numPr>
                <w:ilvl w:val="0"/>
                <w:numId w:val="27"/>
              </w:numPr>
              <w:tabs>
                <w:tab w:val="right" w:leader="underscore" w:pos="6336"/>
              </w:tabs>
              <w:spacing w:before="100" w:after="100"/>
              <w:rPr>
                <w:rFonts w:asciiTheme="minorHAnsi" w:hAnsiTheme="minorHAnsi" w:cstheme="minorHAnsi"/>
              </w:rPr>
            </w:pPr>
            <w:r w:rsidRPr="00737616">
              <w:rPr>
                <w:rFonts w:asciiTheme="minorHAnsi" w:hAnsiTheme="minorHAnsi" w:cstheme="minorHAnsi"/>
              </w:rPr>
              <w:t>NZS 4232</w:t>
            </w:r>
            <w:r>
              <w:t xml:space="preserve"> </w:t>
            </w:r>
            <w:r w:rsidRPr="00E36C5A">
              <w:rPr>
                <w:rFonts w:asciiTheme="minorHAnsi" w:hAnsiTheme="minorHAnsi" w:cstheme="minorHAnsi"/>
              </w:rPr>
              <w:t>Fire Resisting Closures</w:t>
            </w:r>
            <w:r>
              <w:rPr>
                <w:rFonts w:asciiTheme="minorHAnsi" w:hAnsiTheme="minorHAnsi" w:cstheme="minorHAnsi"/>
              </w:rPr>
              <w:t xml:space="preserve"> – Part 1 &amp; 2</w:t>
            </w:r>
          </w:p>
        </w:tc>
      </w:tr>
      <w:tr w:rsidR="00864311" w:rsidRPr="00FD4E8E" w14:paraId="0CD2E8A7" w14:textId="77777777" w:rsidTr="00FC11F8">
        <w:trPr>
          <w:trHeight w:val="429"/>
        </w:trPr>
        <w:tc>
          <w:tcPr>
            <w:tcW w:w="2547" w:type="dxa"/>
            <w:gridSpan w:val="2"/>
            <w:shd w:val="clear" w:color="auto" w:fill="D9D9D9" w:themeFill="background1" w:themeFillShade="D9"/>
          </w:tcPr>
          <w:p w14:paraId="6C6E5E2F" w14:textId="77777777" w:rsidR="00864311" w:rsidRPr="000420DC" w:rsidRDefault="00864311" w:rsidP="00E310EB">
            <w:pPr>
              <w:rPr>
                <w:rFonts w:asciiTheme="minorHAnsi" w:hAnsiTheme="minorHAnsi" w:cstheme="minorHAnsi"/>
                <w:b/>
                <w:szCs w:val="24"/>
              </w:rPr>
            </w:pPr>
            <w:r w:rsidRPr="000420DC">
              <w:rPr>
                <w:rFonts w:asciiTheme="minorHAnsi" w:hAnsiTheme="minorHAnsi" w:cstheme="minorHAnsi"/>
                <w:b/>
                <w:szCs w:val="24"/>
              </w:rPr>
              <w:t>Inspection frequency and responsibility</w:t>
            </w:r>
          </w:p>
        </w:tc>
        <w:tc>
          <w:tcPr>
            <w:tcW w:w="7533" w:type="dxa"/>
            <w:gridSpan w:val="3"/>
            <w:shd w:val="clear" w:color="auto" w:fill="auto"/>
            <w:vAlign w:val="center"/>
          </w:tcPr>
          <w:p w14:paraId="4258E38B" w14:textId="7A2B67B0" w:rsidR="00756FE5" w:rsidRPr="001D7C1D" w:rsidRDefault="00E36C5A" w:rsidP="00FC11F8">
            <w:pPr>
              <w:pStyle w:val="ListParagraph"/>
              <w:numPr>
                <w:ilvl w:val="0"/>
                <w:numId w:val="23"/>
              </w:numPr>
              <w:spacing w:before="100" w:after="100"/>
              <w:rPr>
                <w:rFonts w:asciiTheme="minorHAnsi" w:hAnsiTheme="minorHAnsi" w:cstheme="minorHAnsi"/>
              </w:rPr>
            </w:pPr>
            <w:r>
              <w:rPr>
                <w:rFonts w:asciiTheme="minorHAnsi" w:hAnsiTheme="minorHAnsi" w:cstheme="minorHAnsi"/>
              </w:rPr>
              <w:t>M</w:t>
            </w:r>
            <w:r w:rsidR="00756FE5" w:rsidRPr="001D7C1D">
              <w:rPr>
                <w:rFonts w:asciiTheme="minorHAnsi" w:hAnsiTheme="minorHAnsi" w:cstheme="minorHAnsi"/>
              </w:rPr>
              <w:t>onthly by IQP</w:t>
            </w:r>
          </w:p>
          <w:p w14:paraId="75C4753F" w14:textId="671E2FD3" w:rsidR="00864311" w:rsidRPr="00421E1D" w:rsidRDefault="00756FE5" w:rsidP="00FC11F8">
            <w:pPr>
              <w:pStyle w:val="ListParagraph"/>
              <w:numPr>
                <w:ilvl w:val="0"/>
                <w:numId w:val="23"/>
              </w:numPr>
              <w:tabs>
                <w:tab w:val="right" w:leader="underscore" w:pos="6336"/>
              </w:tabs>
              <w:spacing w:before="100" w:after="100"/>
              <w:rPr>
                <w:rFonts w:asciiTheme="minorHAnsi" w:hAnsiTheme="minorHAnsi" w:cstheme="minorHAnsi"/>
              </w:rPr>
            </w:pPr>
            <w:r w:rsidRPr="001D7C1D">
              <w:rPr>
                <w:rFonts w:asciiTheme="minorHAnsi" w:hAnsiTheme="minorHAnsi" w:cstheme="minorHAnsi"/>
              </w:rPr>
              <w:t>Annually by IQP</w:t>
            </w:r>
          </w:p>
        </w:tc>
      </w:tr>
      <w:tr w:rsidR="00864311" w:rsidRPr="00FD4E8E" w14:paraId="2E758443" w14:textId="77777777" w:rsidTr="00CD10FF">
        <w:trPr>
          <w:trHeight w:val="1202"/>
        </w:trPr>
        <w:tc>
          <w:tcPr>
            <w:tcW w:w="2547" w:type="dxa"/>
            <w:gridSpan w:val="2"/>
            <w:shd w:val="clear" w:color="auto" w:fill="D9D9D9" w:themeFill="background1" w:themeFillShade="D9"/>
          </w:tcPr>
          <w:p w14:paraId="1233FE67" w14:textId="77777777" w:rsidR="00864311" w:rsidRPr="000420DC" w:rsidRDefault="00864311" w:rsidP="00E310EB">
            <w:pPr>
              <w:rPr>
                <w:rFonts w:asciiTheme="minorHAnsi" w:hAnsiTheme="minorHAnsi" w:cstheme="minorHAnsi"/>
                <w:b/>
                <w:szCs w:val="24"/>
              </w:rPr>
            </w:pPr>
            <w:r w:rsidRPr="000420DC">
              <w:rPr>
                <w:rFonts w:asciiTheme="minorHAnsi" w:hAnsiTheme="minorHAnsi" w:cstheme="minorHAnsi"/>
                <w:b/>
                <w:szCs w:val="24"/>
              </w:rPr>
              <w:t>Maintenance Procedures</w:t>
            </w:r>
          </w:p>
        </w:tc>
        <w:tc>
          <w:tcPr>
            <w:tcW w:w="7533" w:type="dxa"/>
            <w:gridSpan w:val="3"/>
            <w:shd w:val="clear" w:color="auto" w:fill="auto"/>
            <w:vAlign w:val="center"/>
          </w:tcPr>
          <w:p w14:paraId="66D00F06" w14:textId="758C8039" w:rsidR="00E36C5A" w:rsidRDefault="00E36C5A" w:rsidP="00FC11F8">
            <w:pPr>
              <w:pStyle w:val="ListParagraph"/>
              <w:numPr>
                <w:ilvl w:val="0"/>
                <w:numId w:val="27"/>
              </w:numPr>
              <w:tabs>
                <w:tab w:val="right" w:leader="underscore" w:pos="6336"/>
              </w:tabs>
              <w:spacing w:before="100" w:after="100"/>
              <w:rPr>
                <w:rFonts w:asciiTheme="minorHAnsi" w:hAnsiTheme="minorHAnsi" w:cstheme="minorHAnsi"/>
              </w:rPr>
            </w:pPr>
            <w:r w:rsidRPr="00201714">
              <w:rPr>
                <w:rFonts w:asciiTheme="minorHAnsi" w:hAnsiTheme="minorHAnsi" w:cstheme="minorHAnsi"/>
              </w:rPr>
              <w:t>NZS 4512</w:t>
            </w:r>
            <w:r>
              <w:rPr>
                <w:rFonts w:asciiTheme="minorHAnsi" w:hAnsiTheme="minorHAnsi" w:cstheme="minorHAnsi"/>
              </w:rPr>
              <w:t>:2010</w:t>
            </w:r>
            <w:r>
              <w:t xml:space="preserve"> </w:t>
            </w:r>
            <w:r w:rsidRPr="00737616">
              <w:rPr>
                <w:rFonts w:asciiTheme="minorHAnsi" w:hAnsiTheme="minorHAnsi" w:cstheme="minorHAnsi"/>
              </w:rPr>
              <w:t>Hold-open devices</w:t>
            </w:r>
            <w:r>
              <w:rPr>
                <w:rFonts w:asciiTheme="minorHAnsi" w:hAnsiTheme="minorHAnsi" w:cstheme="minorHAnsi"/>
              </w:rPr>
              <w:t xml:space="preserve"> </w:t>
            </w:r>
            <w:r w:rsidR="000A56CB">
              <w:rPr>
                <w:rFonts w:asciiTheme="minorHAnsi" w:hAnsiTheme="minorHAnsi" w:cstheme="minorHAnsi"/>
              </w:rPr>
              <w:t>–</w:t>
            </w:r>
            <w:r w:rsidR="000A56CB">
              <w:t xml:space="preserve"> </w:t>
            </w:r>
            <w:r w:rsidR="000A56CB" w:rsidRPr="000A56CB">
              <w:rPr>
                <w:rFonts w:asciiTheme="minorHAnsi" w:hAnsiTheme="minorHAnsi" w:cstheme="minorHAnsi"/>
              </w:rPr>
              <w:t>NZS 4520:2010 Appendix C, C6.1.1 – C6.1.6</w:t>
            </w:r>
          </w:p>
          <w:p w14:paraId="4F19DE64" w14:textId="77777777" w:rsidR="00864311" w:rsidRPr="00421E1D" w:rsidRDefault="00864311" w:rsidP="00FC11F8">
            <w:pPr>
              <w:tabs>
                <w:tab w:val="right" w:leader="underscore" w:pos="6336"/>
              </w:tabs>
              <w:spacing w:before="100" w:after="100"/>
              <w:contextualSpacing/>
              <w:rPr>
                <w:rFonts w:asciiTheme="minorHAnsi" w:hAnsiTheme="minorHAnsi" w:cstheme="minorHAnsi"/>
              </w:rPr>
            </w:pPr>
            <w:r w:rsidRPr="00B15C60">
              <w:rPr>
                <w:rFonts w:asciiTheme="minorHAnsi" w:hAnsiTheme="minorHAnsi" w:cstheme="minorHAnsi"/>
                <w:szCs w:val="24"/>
              </w:rPr>
              <w:t>Planned preventative maintenance and responsive maintenance will be carried out in accordance with the nominated performance and inspection standard or document to ensure the system will operate as required.</w:t>
            </w:r>
          </w:p>
        </w:tc>
      </w:tr>
      <w:tr w:rsidR="00864311" w:rsidRPr="00FD4E8E" w14:paraId="36421848" w14:textId="77777777" w:rsidTr="00CD10FF">
        <w:trPr>
          <w:trHeight w:val="931"/>
        </w:trPr>
        <w:tc>
          <w:tcPr>
            <w:tcW w:w="2547" w:type="dxa"/>
            <w:gridSpan w:val="2"/>
            <w:shd w:val="clear" w:color="auto" w:fill="D9D9D9" w:themeFill="background1" w:themeFillShade="D9"/>
          </w:tcPr>
          <w:p w14:paraId="6D5FC153" w14:textId="77777777" w:rsidR="00864311" w:rsidRPr="000420DC" w:rsidRDefault="00864311" w:rsidP="00E310EB">
            <w:pPr>
              <w:rPr>
                <w:rFonts w:asciiTheme="minorHAnsi" w:hAnsiTheme="minorHAnsi" w:cstheme="minorHAnsi"/>
                <w:b/>
                <w:szCs w:val="24"/>
              </w:rPr>
            </w:pPr>
            <w:r w:rsidRPr="000420DC">
              <w:rPr>
                <w:rFonts w:asciiTheme="minorHAnsi" w:hAnsiTheme="minorHAnsi" w:cstheme="minorHAnsi"/>
                <w:b/>
                <w:szCs w:val="24"/>
              </w:rPr>
              <w:t>Reporting</w:t>
            </w:r>
          </w:p>
        </w:tc>
        <w:tc>
          <w:tcPr>
            <w:tcW w:w="7533" w:type="dxa"/>
            <w:gridSpan w:val="3"/>
            <w:shd w:val="clear" w:color="auto" w:fill="auto"/>
            <w:vAlign w:val="center"/>
          </w:tcPr>
          <w:p w14:paraId="0D8875D5" w14:textId="77777777" w:rsidR="00864311" w:rsidRPr="000420DC" w:rsidRDefault="00864311" w:rsidP="00FC11F8">
            <w:pPr>
              <w:autoSpaceDE w:val="0"/>
              <w:autoSpaceDN w:val="0"/>
              <w:adjustRightInd w:val="0"/>
              <w:spacing w:before="100" w:after="100"/>
              <w:contextualSpacing/>
              <w:rPr>
                <w:rFonts w:asciiTheme="minorHAnsi" w:hAnsiTheme="minorHAnsi" w:cstheme="minorHAnsi"/>
                <w:iCs/>
                <w:szCs w:val="24"/>
              </w:rPr>
            </w:pPr>
            <w:r w:rsidRPr="000420DC">
              <w:rPr>
                <w:rFonts w:asciiTheme="minorHAnsi" w:hAnsiTheme="minorHAnsi" w:cstheme="minorHAnsi"/>
                <w:iCs/>
                <w:szCs w:val="24"/>
              </w:rPr>
              <w:t>The building owner must obtain annual written reports from any IQP or other person who carried out one or more inspections &amp;/or maintenance procedures. Reports must, as a minimum:</w:t>
            </w:r>
          </w:p>
          <w:p w14:paraId="471D166A" w14:textId="77777777" w:rsidR="00864311" w:rsidRDefault="00864311" w:rsidP="00FC11F8">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inspection, test, repair or maintenance carried </w:t>
            </w:r>
            <w:proofErr w:type="gramStart"/>
            <w:r w:rsidRPr="00944628">
              <w:rPr>
                <w:rFonts w:asciiTheme="minorHAnsi" w:hAnsiTheme="minorHAnsi" w:cstheme="minorHAnsi"/>
                <w:iCs/>
              </w:rPr>
              <w:t>out</w:t>
            </w:r>
            <w:proofErr w:type="gramEnd"/>
          </w:p>
          <w:p w14:paraId="41F1B687" w14:textId="77777777" w:rsidR="00864311" w:rsidRDefault="00864311" w:rsidP="00FC11F8">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faults found or maintenance required &amp; the remedy </w:t>
            </w:r>
            <w:proofErr w:type="gramStart"/>
            <w:r w:rsidRPr="00944628">
              <w:rPr>
                <w:rFonts w:asciiTheme="minorHAnsi" w:hAnsiTheme="minorHAnsi" w:cstheme="minorHAnsi"/>
                <w:iCs/>
              </w:rPr>
              <w:t>applied</w:t>
            </w:r>
            <w:proofErr w:type="gramEnd"/>
          </w:p>
          <w:p w14:paraId="70F42099" w14:textId="77777777" w:rsidR="00864311" w:rsidRDefault="00864311" w:rsidP="00FC11F8">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date the work was carried </w:t>
            </w:r>
            <w:proofErr w:type="gramStart"/>
            <w:r w:rsidRPr="00944628">
              <w:rPr>
                <w:rFonts w:asciiTheme="minorHAnsi" w:hAnsiTheme="minorHAnsi" w:cstheme="minorHAnsi"/>
                <w:iCs/>
              </w:rPr>
              <w:t>out</w:t>
            </w:r>
            <w:proofErr w:type="gramEnd"/>
          </w:p>
          <w:p w14:paraId="60937954" w14:textId="77777777" w:rsidR="00864311" w:rsidRPr="00944628" w:rsidRDefault="00864311" w:rsidP="00FC11F8">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name of the person who performed the </w:t>
            </w:r>
            <w:proofErr w:type="gramStart"/>
            <w:r w:rsidRPr="00944628">
              <w:rPr>
                <w:rFonts w:asciiTheme="minorHAnsi" w:hAnsiTheme="minorHAnsi" w:cstheme="minorHAnsi"/>
                <w:iCs/>
              </w:rPr>
              <w:t>work</w:t>
            </w:r>
            <w:proofErr w:type="gramEnd"/>
          </w:p>
          <w:p w14:paraId="14A26D26" w14:textId="210516F8" w:rsidR="00864311" w:rsidRPr="000420DC" w:rsidRDefault="00864311" w:rsidP="00FC11F8">
            <w:pPr>
              <w:autoSpaceDE w:val="0"/>
              <w:autoSpaceDN w:val="0"/>
              <w:adjustRightInd w:val="0"/>
              <w:spacing w:before="100" w:after="100"/>
              <w:contextualSpacing/>
              <w:rPr>
                <w:rFonts w:asciiTheme="minorHAnsi" w:hAnsiTheme="minorHAnsi" w:cstheme="minorHAnsi"/>
                <w:szCs w:val="24"/>
              </w:rPr>
            </w:pPr>
            <w:r w:rsidRPr="000420DC">
              <w:rPr>
                <w:rFonts w:asciiTheme="minorHAnsi" w:hAnsiTheme="minorHAnsi" w:cstheme="minorHAnsi"/>
                <w:iCs/>
                <w:szCs w:val="24"/>
              </w:rPr>
              <w:t xml:space="preserve">All reports must be kept at </w:t>
            </w:r>
            <w:r w:rsidR="00CD10FF">
              <w:rPr>
                <w:rFonts w:asciiTheme="minorHAnsi" w:hAnsiTheme="minorHAnsi" w:cstheme="minorHAnsi"/>
                <w:iCs/>
                <w:szCs w:val="24"/>
              </w:rPr>
              <w:t>above site</w:t>
            </w:r>
            <w:r w:rsidRPr="000420DC">
              <w:rPr>
                <w:rFonts w:asciiTheme="minorHAnsi" w:hAnsiTheme="minorHAnsi" w:cstheme="minorHAnsi"/>
                <w:iCs/>
                <w:szCs w:val="24"/>
              </w:rPr>
              <w:t xml:space="preserve"> &amp; kept for a minimum of 2 years</w:t>
            </w:r>
          </w:p>
        </w:tc>
      </w:tr>
      <w:tr w:rsidR="00864311" w:rsidRPr="00FD4E8E" w14:paraId="61E8295D" w14:textId="77777777" w:rsidTr="00E310EB">
        <w:trPr>
          <w:trHeight w:val="410"/>
        </w:trPr>
        <w:tc>
          <w:tcPr>
            <w:tcW w:w="2547" w:type="dxa"/>
            <w:gridSpan w:val="2"/>
            <w:shd w:val="clear" w:color="auto" w:fill="D9D9D9" w:themeFill="background1" w:themeFillShade="D9"/>
          </w:tcPr>
          <w:p w14:paraId="20AA54F4" w14:textId="77777777" w:rsidR="00864311" w:rsidRPr="000420DC" w:rsidRDefault="00864311" w:rsidP="00E310EB">
            <w:pPr>
              <w:rPr>
                <w:rFonts w:asciiTheme="minorHAnsi" w:hAnsiTheme="minorHAnsi" w:cstheme="minorHAnsi"/>
                <w:b/>
                <w:szCs w:val="24"/>
              </w:rPr>
            </w:pPr>
            <w:r w:rsidRPr="000420DC">
              <w:rPr>
                <w:rFonts w:asciiTheme="minorHAnsi" w:hAnsiTheme="minorHAnsi" w:cstheme="minorHAnsi"/>
                <w:b/>
                <w:szCs w:val="24"/>
              </w:rPr>
              <w:t>Comments/Notes</w:t>
            </w:r>
          </w:p>
        </w:tc>
        <w:tc>
          <w:tcPr>
            <w:tcW w:w="7533" w:type="dxa"/>
            <w:gridSpan w:val="3"/>
            <w:shd w:val="clear" w:color="auto" w:fill="auto"/>
            <w:vAlign w:val="center"/>
          </w:tcPr>
          <w:p w14:paraId="4189E377" w14:textId="53407E44" w:rsidR="00AA16A2" w:rsidRPr="000420DC" w:rsidRDefault="00CD10FF" w:rsidP="00FC11F8">
            <w:pPr>
              <w:autoSpaceDE w:val="0"/>
              <w:autoSpaceDN w:val="0"/>
              <w:adjustRightInd w:val="0"/>
              <w:spacing w:before="100" w:after="100"/>
              <w:contextualSpacing/>
              <w:rPr>
                <w:rFonts w:asciiTheme="minorHAnsi" w:hAnsiTheme="minorHAnsi" w:cstheme="minorHAnsi"/>
                <w:szCs w:val="24"/>
              </w:rPr>
            </w:pPr>
            <w:r>
              <w:rPr>
                <w:rFonts w:asciiTheme="minorHAnsi" w:hAnsiTheme="minorHAnsi" w:cstheme="minorHAnsi"/>
                <w:szCs w:val="24"/>
              </w:rPr>
              <w:t>Nil</w:t>
            </w:r>
          </w:p>
        </w:tc>
      </w:tr>
    </w:tbl>
    <w:p w14:paraId="482EFDFD" w14:textId="77777777" w:rsidR="00836780" w:rsidRDefault="00836780">
      <w:pPr>
        <w:spacing w:after="160" w:line="259" w:lineRule="auto"/>
        <w:rPr>
          <w:rFonts w:asciiTheme="minorHAnsi" w:hAnsiTheme="minorHAnsi" w:cstheme="minorHAnsi"/>
        </w:rPr>
      </w:pPr>
    </w:p>
    <w:p w14:paraId="72AE8EC4" w14:textId="221CE6DE" w:rsidR="00836780" w:rsidRDefault="00836780">
      <w:pPr>
        <w:spacing w:after="160" w:line="259" w:lineRule="auto"/>
        <w:rPr>
          <w:rFonts w:asciiTheme="minorHAnsi" w:hAnsiTheme="minorHAnsi" w:cstheme="minorHAnsi"/>
        </w:rPr>
      </w:pPr>
      <w:r>
        <w:rPr>
          <w:rFonts w:asciiTheme="minorHAnsi" w:hAnsiTheme="minorHAnsi" w:cstheme="minorHAnsi"/>
        </w:rPr>
        <w:br w:type="page"/>
      </w:r>
    </w:p>
    <w:tbl>
      <w:tblPr>
        <w:tblpPr w:leftFromText="180" w:rightFromText="180" w:vertAnchor="page" w:horzAnchor="margin" w:tblpXSpec="center" w:tblpY="1407"/>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99"/>
        <w:gridCol w:w="981"/>
        <w:gridCol w:w="2952"/>
        <w:gridCol w:w="3600"/>
      </w:tblGrid>
      <w:tr w:rsidR="002B150C" w:rsidRPr="00FD4E8E" w14:paraId="5C83B9F4" w14:textId="77777777" w:rsidTr="00E310EB">
        <w:trPr>
          <w:trHeight w:val="557"/>
        </w:trPr>
        <w:tc>
          <w:tcPr>
            <w:tcW w:w="10080" w:type="dxa"/>
            <w:gridSpan w:val="5"/>
            <w:tcBorders>
              <w:bottom w:val="single" w:sz="4" w:space="0" w:color="auto"/>
            </w:tcBorders>
            <w:shd w:val="clear" w:color="auto" w:fill="8DC63F"/>
            <w:vAlign w:val="center"/>
          </w:tcPr>
          <w:p w14:paraId="0D0D9116" w14:textId="77777777" w:rsidR="002B150C" w:rsidRPr="00FD4E8E" w:rsidRDefault="002B150C" w:rsidP="006F5309">
            <w:pPr>
              <w:pStyle w:val="SpecifiedSystem"/>
              <w:framePr w:hSpace="0" w:wrap="auto" w:vAnchor="margin" w:hAnchor="text" w:xAlign="left" w:yAlign="inline"/>
              <w:rPr>
                <w:rFonts w:asciiTheme="minorHAnsi" w:hAnsiTheme="minorHAnsi" w:cstheme="minorHAnsi"/>
                <w:sz w:val="36"/>
                <w:szCs w:val="36"/>
              </w:rPr>
            </w:pPr>
            <w:r w:rsidRPr="00B15C60">
              <w:t xml:space="preserve">SS 4 </w:t>
            </w:r>
            <w:r>
              <w:t>–</w:t>
            </w:r>
            <w:r w:rsidRPr="00B15C60">
              <w:t xml:space="preserve"> EMERGENCY LIGHTING SYSTEMS</w:t>
            </w:r>
          </w:p>
        </w:tc>
      </w:tr>
      <w:tr w:rsidR="002B150C" w:rsidRPr="00FD4E8E" w14:paraId="1C0DBE72" w14:textId="77777777" w:rsidTr="00E310EB">
        <w:trPr>
          <w:trHeight w:val="412"/>
        </w:trPr>
        <w:tc>
          <w:tcPr>
            <w:tcW w:w="2547" w:type="dxa"/>
            <w:gridSpan w:val="2"/>
            <w:tcBorders>
              <w:bottom w:val="single" w:sz="4" w:space="0" w:color="auto"/>
            </w:tcBorders>
            <w:shd w:val="clear" w:color="auto" w:fill="D9D9D9" w:themeFill="background1" w:themeFillShade="D9"/>
            <w:vAlign w:val="center"/>
          </w:tcPr>
          <w:p w14:paraId="4481B1FD" w14:textId="77777777" w:rsidR="002B150C" w:rsidRPr="000420DC" w:rsidRDefault="002B150C" w:rsidP="00E310EB">
            <w:pPr>
              <w:rPr>
                <w:rFonts w:asciiTheme="minorHAnsi" w:hAnsiTheme="minorHAnsi" w:cstheme="minorHAnsi"/>
                <w:b/>
                <w:szCs w:val="24"/>
              </w:rPr>
            </w:pPr>
            <w:r w:rsidRPr="000420DC">
              <w:rPr>
                <w:rFonts w:asciiTheme="minorHAnsi" w:hAnsiTheme="minorHAnsi" w:cstheme="minorHAnsi"/>
                <w:b/>
                <w:szCs w:val="24"/>
              </w:rPr>
              <w:t xml:space="preserve">System description </w:t>
            </w:r>
          </w:p>
        </w:tc>
        <w:tc>
          <w:tcPr>
            <w:tcW w:w="7533" w:type="dxa"/>
            <w:gridSpan w:val="3"/>
            <w:tcBorders>
              <w:bottom w:val="single" w:sz="4" w:space="0" w:color="auto"/>
            </w:tcBorders>
            <w:shd w:val="clear" w:color="auto" w:fill="auto"/>
            <w:vAlign w:val="center"/>
          </w:tcPr>
          <w:p w14:paraId="3E96036A" w14:textId="77777777" w:rsidR="002B150C" w:rsidRPr="00B5492F" w:rsidRDefault="002B150C" w:rsidP="00E310EB">
            <w:pPr>
              <w:rPr>
                <w:rFonts w:asciiTheme="minorHAnsi" w:hAnsiTheme="minorHAnsi" w:cstheme="minorHAnsi"/>
                <w:bCs/>
                <w:szCs w:val="24"/>
              </w:rPr>
            </w:pPr>
          </w:p>
        </w:tc>
      </w:tr>
      <w:tr w:rsidR="002B150C" w:rsidRPr="00FD4E8E" w14:paraId="55690F80" w14:textId="77777777" w:rsidTr="00E310EB">
        <w:trPr>
          <w:trHeight w:val="417"/>
        </w:trPr>
        <w:tc>
          <w:tcPr>
            <w:tcW w:w="648" w:type="dxa"/>
            <w:tcBorders>
              <w:top w:val="single" w:sz="4" w:space="0" w:color="auto"/>
            </w:tcBorders>
            <w:shd w:val="clear" w:color="auto" w:fill="D9D9D9" w:themeFill="background1" w:themeFillShade="D9"/>
            <w:vAlign w:val="center"/>
          </w:tcPr>
          <w:p w14:paraId="564FD316" w14:textId="77777777" w:rsidR="002B150C" w:rsidRPr="000420DC" w:rsidRDefault="002B150C" w:rsidP="00E310EB">
            <w:pPr>
              <w:jc w:val="center"/>
              <w:rPr>
                <w:rFonts w:asciiTheme="minorHAnsi" w:hAnsiTheme="minorHAnsi" w:cstheme="minorHAnsi"/>
                <w:b/>
                <w:szCs w:val="24"/>
              </w:rPr>
            </w:pPr>
            <w:r w:rsidRPr="000420DC">
              <w:rPr>
                <w:rFonts w:asciiTheme="minorHAnsi" w:hAnsiTheme="minorHAnsi" w:cstheme="minorHAnsi"/>
                <w:b/>
                <w:szCs w:val="24"/>
              </w:rPr>
              <w:t>No.</w:t>
            </w:r>
          </w:p>
        </w:tc>
        <w:tc>
          <w:tcPr>
            <w:tcW w:w="2880" w:type="dxa"/>
            <w:gridSpan w:val="2"/>
            <w:tcBorders>
              <w:top w:val="single" w:sz="4" w:space="0" w:color="auto"/>
            </w:tcBorders>
            <w:shd w:val="clear" w:color="auto" w:fill="D9D9D9" w:themeFill="background1" w:themeFillShade="D9"/>
            <w:vAlign w:val="center"/>
          </w:tcPr>
          <w:p w14:paraId="4F61CB42" w14:textId="77777777" w:rsidR="002B150C" w:rsidRPr="000420DC" w:rsidRDefault="002B150C" w:rsidP="00E310EB">
            <w:pPr>
              <w:rPr>
                <w:rFonts w:asciiTheme="minorHAnsi" w:hAnsiTheme="minorHAnsi" w:cstheme="minorHAnsi"/>
                <w:b/>
                <w:szCs w:val="24"/>
              </w:rPr>
            </w:pPr>
            <w:r w:rsidRPr="000420DC">
              <w:rPr>
                <w:rFonts w:asciiTheme="minorHAnsi" w:hAnsiTheme="minorHAnsi" w:cstheme="minorHAnsi"/>
                <w:b/>
                <w:szCs w:val="24"/>
              </w:rPr>
              <w:t>Make</w:t>
            </w:r>
          </w:p>
        </w:tc>
        <w:tc>
          <w:tcPr>
            <w:tcW w:w="2952" w:type="dxa"/>
            <w:tcBorders>
              <w:top w:val="single" w:sz="4" w:space="0" w:color="auto"/>
            </w:tcBorders>
            <w:shd w:val="clear" w:color="auto" w:fill="D9D9D9" w:themeFill="background1" w:themeFillShade="D9"/>
            <w:vAlign w:val="center"/>
          </w:tcPr>
          <w:p w14:paraId="75BF7BC3" w14:textId="77777777" w:rsidR="002B150C" w:rsidRPr="000420DC" w:rsidRDefault="002B150C" w:rsidP="00E310EB">
            <w:pPr>
              <w:rPr>
                <w:rFonts w:asciiTheme="minorHAnsi" w:hAnsiTheme="minorHAnsi" w:cstheme="minorHAnsi"/>
                <w:b/>
                <w:szCs w:val="24"/>
              </w:rPr>
            </w:pPr>
            <w:r w:rsidRPr="000420DC">
              <w:rPr>
                <w:rFonts w:asciiTheme="minorHAnsi" w:hAnsiTheme="minorHAnsi" w:cstheme="minorHAnsi"/>
                <w:b/>
                <w:szCs w:val="24"/>
              </w:rPr>
              <w:t>Model</w:t>
            </w:r>
          </w:p>
        </w:tc>
        <w:tc>
          <w:tcPr>
            <w:tcW w:w="3600" w:type="dxa"/>
            <w:tcBorders>
              <w:top w:val="single" w:sz="4" w:space="0" w:color="auto"/>
            </w:tcBorders>
            <w:shd w:val="clear" w:color="auto" w:fill="D9D9D9" w:themeFill="background1" w:themeFillShade="D9"/>
            <w:vAlign w:val="center"/>
          </w:tcPr>
          <w:p w14:paraId="4DFBF168" w14:textId="77777777" w:rsidR="002B150C" w:rsidRPr="000420DC" w:rsidRDefault="002B150C" w:rsidP="00E310EB">
            <w:pPr>
              <w:rPr>
                <w:rFonts w:asciiTheme="minorHAnsi" w:hAnsiTheme="minorHAnsi" w:cstheme="minorHAnsi"/>
                <w:b/>
                <w:szCs w:val="24"/>
              </w:rPr>
            </w:pPr>
            <w:r w:rsidRPr="000420DC">
              <w:rPr>
                <w:rFonts w:asciiTheme="minorHAnsi" w:hAnsiTheme="minorHAnsi" w:cstheme="minorHAnsi"/>
                <w:b/>
                <w:szCs w:val="24"/>
              </w:rPr>
              <w:t>Location</w:t>
            </w:r>
          </w:p>
        </w:tc>
      </w:tr>
      <w:tr w:rsidR="002B150C" w:rsidRPr="00FD4E8E" w14:paraId="60CE74B3" w14:textId="77777777" w:rsidTr="00E310EB">
        <w:trPr>
          <w:trHeight w:val="422"/>
        </w:trPr>
        <w:tc>
          <w:tcPr>
            <w:tcW w:w="648" w:type="dxa"/>
            <w:shd w:val="clear" w:color="auto" w:fill="D9D9D9" w:themeFill="background1" w:themeFillShade="D9"/>
            <w:vAlign w:val="center"/>
          </w:tcPr>
          <w:p w14:paraId="3A8490D8" w14:textId="77777777" w:rsidR="002B150C" w:rsidRPr="000420DC" w:rsidRDefault="002B150C" w:rsidP="00E310EB">
            <w:pPr>
              <w:jc w:val="center"/>
              <w:rPr>
                <w:rFonts w:asciiTheme="minorHAnsi" w:hAnsiTheme="minorHAnsi" w:cstheme="minorHAnsi"/>
                <w:szCs w:val="24"/>
              </w:rPr>
            </w:pPr>
            <w:r w:rsidRPr="000420DC">
              <w:rPr>
                <w:rFonts w:asciiTheme="minorHAnsi" w:hAnsiTheme="minorHAnsi" w:cstheme="minorHAnsi"/>
                <w:szCs w:val="24"/>
              </w:rPr>
              <w:t>1</w:t>
            </w:r>
          </w:p>
        </w:tc>
        <w:tc>
          <w:tcPr>
            <w:tcW w:w="2880" w:type="dxa"/>
            <w:gridSpan w:val="2"/>
            <w:shd w:val="clear" w:color="auto" w:fill="auto"/>
            <w:vAlign w:val="center"/>
          </w:tcPr>
          <w:p w14:paraId="0AB5852A" w14:textId="77777777" w:rsidR="002B150C" w:rsidRPr="0014554E" w:rsidRDefault="002B150C" w:rsidP="00E310EB">
            <w:pPr>
              <w:rPr>
                <w:rFonts w:asciiTheme="minorHAnsi" w:hAnsiTheme="minorHAnsi" w:cstheme="minorHAnsi"/>
                <w:szCs w:val="24"/>
              </w:rPr>
            </w:pPr>
          </w:p>
        </w:tc>
        <w:tc>
          <w:tcPr>
            <w:tcW w:w="2952" w:type="dxa"/>
            <w:shd w:val="clear" w:color="auto" w:fill="auto"/>
            <w:vAlign w:val="center"/>
          </w:tcPr>
          <w:p w14:paraId="70C255CD" w14:textId="77777777" w:rsidR="002B150C" w:rsidRPr="0014554E" w:rsidRDefault="002B150C" w:rsidP="00E310EB">
            <w:pPr>
              <w:rPr>
                <w:rFonts w:asciiTheme="minorHAnsi" w:hAnsiTheme="minorHAnsi" w:cstheme="minorHAnsi"/>
                <w:szCs w:val="24"/>
              </w:rPr>
            </w:pPr>
          </w:p>
        </w:tc>
        <w:tc>
          <w:tcPr>
            <w:tcW w:w="3600" w:type="dxa"/>
            <w:shd w:val="clear" w:color="auto" w:fill="auto"/>
            <w:vAlign w:val="center"/>
          </w:tcPr>
          <w:p w14:paraId="6A62867E" w14:textId="77777777" w:rsidR="002B150C" w:rsidRPr="0014554E" w:rsidRDefault="002B150C" w:rsidP="00E310EB">
            <w:pPr>
              <w:rPr>
                <w:rFonts w:asciiTheme="minorHAnsi" w:hAnsiTheme="minorHAnsi" w:cstheme="minorHAnsi"/>
                <w:szCs w:val="24"/>
              </w:rPr>
            </w:pPr>
          </w:p>
        </w:tc>
      </w:tr>
      <w:tr w:rsidR="002B150C" w:rsidRPr="00FD4E8E" w14:paraId="011E1F66" w14:textId="77777777" w:rsidTr="00E310EB">
        <w:trPr>
          <w:trHeight w:val="415"/>
        </w:trPr>
        <w:tc>
          <w:tcPr>
            <w:tcW w:w="648" w:type="dxa"/>
            <w:shd w:val="clear" w:color="auto" w:fill="D9D9D9" w:themeFill="background1" w:themeFillShade="D9"/>
            <w:vAlign w:val="center"/>
          </w:tcPr>
          <w:p w14:paraId="6B5FEA90" w14:textId="77777777" w:rsidR="002B150C" w:rsidRPr="000420DC" w:rsidRDefault="002B150C" w:rsidP="00E310EB">
            <w:pPr>
              <w:jc w:val="center"/>
              <w:rPr>
                <w:rFonts w:asciiTheme="minorHAnsi" w:hAnsiTheme="minorHAnsi" w:cstheme="minorHAnsi"/>
                <w:szCs w:val="24"/>
              </w:rPr>
            </w:pPr>
            <w:r w:rsidRPr="000420DC">
              <w:rPr>
                <w:rFonts w:asciiTheme="minorHAnsi" w:hAnsiTheme="minorHAnsi" w:cstheme="minorHAnsi"/>
                <w:szCs w:val="24"/>
              </w:rPr>
              <w:t>2</w:t>
            </w:r>
          </w:p>
        </w:tc>
        <w:tc>
          <w:tcPr>
            <w:tcW w:w="2880" w:type="dxa"/>
            <w:gridSpan w:val="2"/>
            <w:shd w:val="clear" w:color="auto" w:fill="auto"/>
            <w:vAlign w:val="center"/>
          </w:tcPr>
          <w:p w14:paraId="59B699F6" w14:textId="77777777" w:rsidR="002B150C" w:rsidRPr="0014554E" w:rsidRDefault="002B150C" w:rsidP="00E310EB">
            <w:pPr>
              <w:rPr>
                <w:rFonts w:asciiTheme="minorHAnsi" w:hAnsiTheme="minorHAnsi" w:cstheme="minorHAnsi"/>
                <w:szCs w:val="24"/>
              </w:rPr>
            </w:pPr>
          </w:p>
        </w:tc>
        <w:tc>
          <w:tcPr>
            <w:tcW w:w="2952" w:type="dxa"/>
            <w:shd w:val="clear" w:color="auto" w:fill="auto"/>
            <w:vAlign w:val="center"/>
          </w:tcPr>
          <w:p w14:paraId="4D3D51C0" w14:textId="77777777" w:rsidR="002B150C" w:rsidRPr="0014554E" w:rsidRDefault="002B150C" w:rsidP="00E310EB">
            <w:pPr>
              <w:rPr>
                <w:rFonts w:asciiTheme="minorHAnsi" w:hAnsiTheme="minorHAnsi" w:cstheme="minorHAnsi"/>
                <w:szCs w:val="24"/>
              </w:rPr>
            </w:pPr>
          </w:p>
        </w:tc>
        <w:tc>
          <w:tcPr>
            <w:tcW w:w="3600" w:type="dxa"/>
            <w:shd w:val="clear" w:color="auto" w:fill="auto"/>
            <w:vAlign w:val="center"/>
          </w:tcPr>
          <w:p w14:paraId="4476155B" w14:textId="77777777" w:rsidR="002B150C" w:rsidRPr="0014554E" w:rsidRDefault="002B150C" w:rsidP="00E310EB">
            <w:pPr>
              <w:rPr>
                <w:rFonts w:asciiTheme="minorHAnsi" w:hAnsiTheme="minorHAnsi" w:cstheme="minorHAnsi"/>
                <w:szCs w:val="24"/>
              </w:rPr>
            </w:pPr>
          </w:p>
        </w:tc>
      </w:tr>
      <w:tr w:rsidR="002B150C" w:rsidRPr="00FD4E8E" w14:paraId="2925E21E" w14:textId="77777777" w:rsidTr="00E310EB">
        <w:trPr>
          <w:trHeight w:val="407"/>
        </w:trPr>
        <w:tc>
          <w:tcPr>
            <w:tcW w:w="648" w:type="dxa"/>
            <w:shd w:val="clear" w:color="auto" w:fill="D9D9D9" w:themeFill="background1" w:themeFillShade="D9"/>
            <w:vAlign w:val="center"/>
          </w:tcPr>
          <w:p w14:paraId="7BA74FA3" w14:textId="77777777" w:rsidR="002B150C" w:rsidRPr="000420DC" w:rsidRDefault="002B150C" w:rsidP="00E310EB">
            <w:pPr>
              <w:jc w:val="center"/>
              <w:rPr>
                <w:rFonts w:asciiTheme="minorHAnsi" w:hAnsiTheme="minorHAnsi" w:cstheme="minorHAnsi"/>
                <w:szCs w:val="24"/>
              </w:rPr>
            </w:pPr>
            <w:r w:rsidRPr="000420DC">
              <w:rPr>
                <w:rFonts w:asciiTheme="minorHAnsi" w:hAnsiTheme="minorHAnsi" w:cstheme="minorHAnsi"/>
                <w:szCs w:val="24"/>
              </w:rPr>
              <w:t>3</w:t>
            </w:r>
          </w:p>
        </w:tc>
        <w:tc>
          <w:tcPr>
            <w:tcW w:w="2880" w:type="dxa"/>
            <w:gridSpan w:val="2"/>
            <w:shd w:val="clear" w:color="auto" w:fill="auto"/>
            <w:vAlign w:val="center"/>
          </w:tcPr>
          <w:p w14:paraId="5CA71A46" w14:textId="77777777" w:rsidR="002B150C" w:rsidRPr="0014554E" w:rsidRDefault="002B150C" w:rsidP="00E310EB">
            <w:pPr>
              <w:rPr>
                <w:rFonts w:asciiTheme="minorHAnsi" w:hAnsiTheme="minorHAnsi" w:cstheme="minorHAnsi"/>
                <w:szCs w:val="24"/>
              </w:rPr>
            </w:pPr>
          </w:p>
        </w:tc>
        <w:tc>
          <w:tcPr>
            <w:tcW w:w="2952" w:type="dxa"/>
            <w:shd w:val="clear" w:color="auto" w:fill="auto"/>
            <w:vAlign w:val="center"/>
          </w:tcPr>
          <w:p w14:paraId="11A7D0C4" w14:textId="77777777" w:rsidR="002B150C" w:rsidRPr="0014554E" w:rsidRDefault="002B150C" w:rsidP="00E310EB">
            <w:pPr>
              <w:rPr>
                <w:rFonts w:asciiTheme="minorHAnsi" w:hAnsiTheme="minorHAnsi" w:cstheme="minorHAnsi"/>
                <w:szCs w:val="24"/>
              </w:rPr>
            </w:pPr>
          </w:p>
        </w:tc>
        <w:tc>
          <w:tcPr>
            <w:tcW w:w="3600" w:type="dxa"/>
            <w:shd w:val="clear" w:color="auto" w:fill="auto"/>
            <w:vAlign w:val="center"/>
          </w:tcPr>
          <w:p w14:paraId="6E00A0CE" w14:textId="77777777" w:rsidR="002B150C" w:rsidRPr="0014554E" w:rsidRDefault="002B150C" w:rsidP="00E310EB">
            <w:pPr>
              <w:rPr>
                <w:rFonts w:asciiTheme="minorHAnsi" w:hAnsiTheme="minorHAnsi" w:cstheme="minorHAnsi"/>
                <w:szCs w:val="24"/>
              </w:rPr>
            </w:pPr>
          </w:p>
        </w:tc>
      </w:tr>
      <w:tr w:rsidR="002B150C" w:rsidRPr="00FD4E8E" w14:paraId="1C105EE6" w14:textId="77777777" w:rsidTr="00E310EB">
        <w:trPr>
          <w:trHeight w:val="426"/>
        </w:trPr>
        <w:tc>
          <w:tcPr>
            <w:tcW w:w="648" w:type="dxa"/>
            <w:shd w:val="clear" w:color="auto" w:fill="D9D9D9" w:themeFill="background1" w:themeFillShade="D9"/>
            <w:vAlign w:val="center"/>
          </w:tcPr>
          <w:p w14:paraId="2D60664D" w14:textId="77777777" w:rsidR="002B150C" w:rsidRPr="000420DC" w:rsidRDefault="002B150C" w:rsidP="00E310EB">
            <w:pPr>
              <w:jc w:val="center"/>
              <w:rPr>
                <w:rFonts w:asciiTheme="minorHAnsi" w:hAnsiTheme="minorHAnsi" w:cstheme="minorHAnsi"/>
                <w:szCs w:val="24"/>
              </w:rPr>
            </w:pPr>
            <w:r w:rsidRPr="000420DC">
              <w:rPr>
                <w:rFonts w:asciiTheme="minorHAnsi" w:hAnsiTheme="minorHAnsi" w:cstheme="minorHAnsi"/>
                <w:szCs w:val="24"/>
              </w:rPr>
              <w:t>4</w:t>
            </w:r>
          </w:p>
        </w:tc>
        <w:tc>
          <w:tcPr>
            <w:tcW w:w="2880" w:type="dxa"/>
            <w:gridSpan w:val="2"/>
            <w:shd w:val="clear" w:color="auto" w:fill="auto"/>
            <w:vAlign w:val="center"/>
          </w:tcPr>
          <w:p w14:paraId="664163CC" w14:textId="77777777" w:rsidR="002B150C" w:rsidRPr="0014554E" w:rsidRDefault="002B150C" w:rsidP="00E310EB">
            <w:pPr>
              <w:rPr>
                <w:rFonts w:asciiTheme="minorHAnsi" w:hAnsiTheme="minorHAnsi" w:cstheme="minorHAnsi"/>
                <w:szCs w:val="24"/>
              </w:rPr>
            </w:pPr>
          </w:p>
        </w:tc>
        <w:tc>
          <w:tcPr>
            <w:tcW w:w="2952" w:type="dxa"/>
            <w:shd w:val="clear" w:color="auto" w:fill="auto"/>
            <w:vAlign w:val="center"/>
          </w:tcPr>
          <w:p w14:paraId="759E826A" w14:textId="77777777" w:rsidR="002B150C" w:rsidRPr="0014554E" w:rsidRDefault="002B150C" w:rsidP="00E310EB">
            <w:pPr>
              <w:rPr>
                <w:rFonts w:asciiTheme="minorHAnsi" w:hAnsiTheme="minorHAnsi" w:cstheme="minorHAnsi"/>
                <w:szCs w:val="24"/>
              </w:rPr>
            </w:pPr>
          </w:p>
        </w:tc>
        <w:tc>
          <w:tcPr>
            <w:tcW w:w="3600" w:type="dxa"/>
            <w:shd w:val="clear" w:color="auto" w:fill="auto"/>
            <w:vAlign w:val="center"/>
          </w:tcPr>
          <w:p w14:paraId="5CFE1FA2" w14:textId="77777777" w:rsidR="002B150C" w:rsidRPr="0014554E" w:rsidRDefault="002B150C" w:rsidP="00E310EB">
            <w:pPr>
              <w:rPr>
                <w:rFonts w:asciiTheme="minorHAnsi" w:hAnsiTheme="minorHAnsi" w:cstheme="minorHAnsi"/>
                <w:szCs w:val="24"/>
              </w:rPr>
            </w:pPr>
          </w:p>
        </w:tc>
      </w:tr>
      <w:tr w:rsidR="002B150C" w:rsidRPr="00FD4E8E" w14:paraId="7B7B81DA" w14:textId="77777777" w:rsidTr="00E310EB">
        <w:trPr>
          <w:trHeight w:val="418"/>
        </w:trPr>
        <w:tc>
          <w:tcPr>
            <w:tcW w:w="648" w:type="dxa"/>
            <w:shd w:val="clear" w:color="auto" w:fill="D9D9D9" w:themeFill="background1" w:themeFillShade="D9"/>
            <w:vAlign w:val="center"/>
          </w:tcPr>
          <w:p w14:paraId="3B155740" w14:textId="77777777" w:rsidR="002B150C" w:rsidRPr="000420DC" w:rsidRDefault="002B150C" w:rsidP="00E310EB">
            <w:pPr>
              <w:jc w:val="center"/>
              <w:rPr>
                <w:rFonts w:asciiTheme="minorHAnsi" w:hAnsiTheme="minorHAnsi" w:cstheme="minorHAnsi"/>
                <w:szCs w:val="24"/>
              </w:rPr>
            </w:pPr>
            <w:r w:rsidRPr="000420DC">
              <w:rPr>
                <w:rFonts w:asciiTheme="minorHAnsi" w:hAnsiTheme="minorHAnsi" w:cstheme="minorHAnsi"/>
                <w:szCs w:val="24"/>
              </w:rPr>
              <w:t>5</w:t>
            </w:r>
          </w:p>
        </w:tc>
        <w:tc>
          <w:tcPr>
            <w:tcW w:w="2880" w:type="dxa"/>
            <w:gridSpan w:val="2"/>
            <w:shd w:val="clear" w:color="auto" w:fill="auto"/>
            <w:vAlign w:val="center"/>
          </w:tcPr>
          <w:p w14:paraId="3CC106D8" w14:textId="77777777" w:rsidR="002B150C" w:rsidRPr="0014554E" w:rsidRDefault="002B150C" w:rsidP="00E310EB">
            <w:pPr>
              <w:rPr>
                <w:rFonts w:asciiTheme="minorHAnsi" w:hAnsiTheme="minorHAnsi" w:cstheme="minorHAnsi"/>
                <w:szCs w:val="24"/>
              </w:rPr>
            </w:pPr>
          </w:p>
        </w:tc>
        <w:tc>
          <w:tcPr>
            <w:tcW w:w="2952" w:type="dxa"/>
            <w:shd w:val="clear" w:color="auto" w:fill="auto"/>
            <w:vAlign w:val="center"/>
          </w:tcPr>
          <w:p w14:paraId="54306914" w14:textId="77777777" w:rsidR="002B150C" w:rsidRPr="0014554E" w:rsidRDefault="002B150C" w:rsidP="00E310EB">
            <w:pPr>
              <w:rPr>
                <w:rFonts w:asciiTheme="minorHAnsi" w:hAnsiTheme="minorHAnsi" w:cstheme="minorHAnsi"/>
                <w:szCs w:val="24"/>
              </w:rPr>
            </w:pPr>
          </w:p>
        </w:tc>
        <w:tc>
          <w:tcPr>
            <w:tcW w:w="3600" w:type="dxa"/>
            <w:shd w:val="clear" w:color="auto" w:fill="auto"/>
            <w:vAlign w:val="center"/>
          </w:tcPr>
          <w:p w14:paraId="603C1196" w14:textId="77777777" w:rsidR="002B150C" w:rsidRPr="0014554E" w:rsidRDefault="002B150C" w:rsidP="00E310EB">
            <w:pPr>
              <w:rPr>
                <w:rFonts w:asciiTheme="minorHAnsi" w:hAnsiTheme="minorHAnsi" w:cstheme="minorHAnsi"/>
                <w:szCs w:val="24"/>
              </w:rPr>
            </w:pPr>
          </w:p>
        </w:tc>
      </w:tr>
      <w:tr w:rsidR="002B150C" w:rsidRPr="00FD4E8E" w14:paraId="5C8B413E" w14:textId="77777777" w:rsidTr="00E310EB">
        <w:trPr>
          <w:trHeight w:val="410"/>
        </w:trPr>
        <w:tc>
          <w:tcPr>
            <w:tcW w:w="648" w:type="dxa"/>
            <w:shd w:val="clear" w:color="auto" w:fill="D9D9D9" w:themeFill="background1" w:themeFillShade="D9"/>
            <w:vAlign w:val="center"/>
          </w:tcPr>
          <w:p w14:paraId="4C318AA5" w14:textId="77777777" w:rsidR="002B150C" w:rsidRPr="000420DC" w:rsidRDefault="002B150C" w:rsidP="00E310EB">
            <w:pPr>
              <w:jc w:val="center"/>
              <w:rPr>
                <w:rFonts w:asciiTheme="minorHAnsi" w:hAnsiTheme="minorHAnsi" w:cstheme="minorHAnsi"/>
                <w:szCs w:val="24"/>
              </w:rPr>
            </w:pPr>
            <w:r w:rsidRPr="000420DC">
              <w:rPr>
                <w:rFonts w:asciiTheme="minorHAnsi" w:hAnsiTheme="minorHAnsi" w:cstheme="minorHAnsi"/>
                <w:szCs w:val="24"/>
              </w:rPr>
              <w:t>6</w:t>
            </w:r>
          </w:p>
        </w:tc>
        <w:tc>
          <w:tcPr>
            <w:tcW w:w="2880" w:type="dxa"/>
            <w:gridSpan w:val="2"/>
            <w:shd w:val="clear" w:color="auto" w:fill="auto"/>
            <w:vAlign w:val="center"/>
          </w:tcPr>
          <w:p w14:paraId="23A0BEEC" w14:textId="77777777" w:rsidR="002B150C" w:rsidRPr="0014554E" w:rsidRDefault="002B150C" w:rsidP="00E310EB">
            <w:pPr>
              <w:rPr>
                <w:rFonts w:asciiTheme="minorHAnsi" w:hAnsiTheme="minorHAnsi" w:cstheme="minorHAnsi"/>
                <w:szCs w:val="24"/>
              </w:rPr>
            </w:pPr>
          </w:p>
        </w:tc>
        <w:tc>
          <w:tcPr>
            <w:tcW w:w="2952" w:type="dxa"/>
            <w:shd w:val="clear" w:color="auto" w:fill="auto"/>
            <w:vAlign w:val="center"/>
          </w:tcPr>
          <w:p w14:paraId="68C93B8C" w14:textId="77777777" w:rsidR="002B150C" w:rsidRPr="0014554E" w:rsidRDefault="002B150C" w:rsidP="00E310EB">
            <w:pPr>
              <w:rPr>
                <w:rFonts w:asciiTheme="minorHAnsi" w:hAnsiTheme="minorHAnsi" w:cstheme="minorHAnsi"/>
                <w:szCs w:val="24"/>
              </w:rPr>
            </w:pPr>
          </w:p>
        </w:tc>
        <w:tc>
          <w:tcPr>
            <w:tcW w:w="3600" w:type="dxa"/>
            <w:shd w:val="clear" w:color="auto" w:fill="auto"/>
            <w:vAlign w:val="center"/>
          </w:tcPr>
          <w:p w14:paraId="0AFE6592" w14:textId="77777777" w:rsidR="002B150C" w:rsidRPr="0014554E" w:rsidRDefault="002B150C" w:rsidP="00E310EB">
            <w:pPr>
              <w:rPr>
                <w:rFonts w:asciiTheme="minorHAnsi" w:hAnsiTheme="minorHAnsi" w:cstheme="minorHAnsi"/>
                <w:szCs w:val="24"/>
              </w:rPr>
            </w:pPr>
          </w:p>
        </w:tc>
      </w:tr>
      <w:tr w:rsidR="002B150C" w:rsidRPr="00FD4E8E" w14:paraId="43DD4955" w14:textId="77777777" w:rsidTr="00FC11F8">
        <w:trPr>
          <w:trHeight w:val="1253"/>
        </w:trPr>
        <w:tc>
          <w:tcPr>
            <w:tcW w:w="2547" w:type="dxa"/>
            <w:gridSpan w:val="2"/>
            <w:shd w:val="clear" w:color="auto" w:fill="D9D9D9" w:themeFill="background1" w:themeFillShade="D9"/>
          </w:tcPr>
          <w:p w14:paraId="6552D1FF" w14:textId="77777777" w:rsidR="002B150C" w:rsidRPr="000420DC" w:rsidRDefault="002B150C" w:rsidP="00E310EB">
            <w:pPr>
              <w:rPr>
                <w:rFonts w:asciiTheme="minorHAnsi" w:hAnsiTheme="minorHAnsi" w:cstheme="minorHAnsi"/>
                <w:b/>
                <w:szCs w:val="24"/>
              </w:rPr>
            </w:pPr>
            <w:r w:rsidRPr="000420DC">
              <w:rPr>
                <w:rFonts w:asciiTheme="minorHAnsi" w:hAnsiTheme="minorHAnsi" w:cstheme="minorHAnsi"/>
                <w:b/>
                <w:szCs w:val="24"/>
              </w:rPr>
              <w:t xml:space="preserve">Performance Standard </w:t>
            </w:r>
          </w:p>
        </w:tc>
        <w:tc>
          <w:tcPr>
            <w:tcW w:w="7533" w:type="dxa"/>
            <w:gridSpan w:val="3"/>
            <w:shd w:val="clear" w:color="auto" w:fill="auto"/>
            <w:vAlign w:val="center"/>
          </w:tcPr>
          <w:p w14:paraId="354F01BF" w14:textId="3CE41171" w:rsidR="002B150C" w:rsidRPr="00FC11F8" w:rsidRDefault="002B150C" w:rsidP="00FC11F8">
            <w:pPr>
              <w:pStyle w:val="ListParagraph"/>
              <w:numPr>
                <w:ilvl w:val="0"/>
                <w:numId w:val="29"/>
              </w:numPr>
              <w:tabs>
                <w:tab w:val="right" w:leader="underscore" w:pos="6336"/>
              </w:tabs>
              <w:spacing w:before="100" w:after="100"/>
              <w:rPr>
                <w:rFonts w:asciiTheme="minorHAnsi" w:hAnsiTheme="minorHAnsi" w:cstheme="minorHAnsi"/>
              </w:rPr>
            </w:pPr>
            <w:r w:rsidRPr="00FC11F8">
              <w:rPr>
                <w:rFonts w:asciiTheme="minorHAnsi" w:hAnsiTheme="minorHAnsi" w:cstheme="minorHAnsi"/>
              </w:rPr>
              <w:t>AS/NZS 2293.2:2019 Emergency lighting &amp; exit signs for buildings - Part 1 System design, installation &amp; operation.</w:t>
            </w:r>
          </w:p>
          <w:p w14:paraId="3302DB9F" w14:textId="77777777" w:rsidR="002B150C" w:rsidRPr="000420DC" w:rsidRDefault="002B150C" w:rsidP="00FC11F8">
            <w:pPr>
              <w:numPr>
                <w:ilvl w:val="0"/>
                <w:numId w:val="12"/>
              </w:numPr>
              <w:tabs>
                <w:tab w:val="right" w:leader="underscore" w:pos="6336"/>
              </w:tabs>
              <w:spacing w:before="100" w:after="100"/>
              <w:ind w:left="357" w:hanging="357"/>
              <w:contextualSpacing/>
              <w:rPr>
                <w:rFonts w:asciiTheme="minorHAnsi" w:hAnsiTheme="minorHAnsi" w:cstheme="minorHAnsi"/>
                <w:szCs w:val="24"/>
              </w:rPr>
            </w:pPr>
            <w:r w:rsidRPr="000420DC">
              <w:rPr>
                <w:rFonts w:asciiTheme="minorHAnsi" w:hAnsiTheme="minorHAnsi" w:cstheme="minorHAnsi"/>
                <w:szCs w:val="24"/>
              </w:rPr>
              <w:t xml:space="preserve">NZS 6742:1971 Emergency Lighting </w:t>
            </w:r>
            <w:proofErr w:type="gramStart"/>
            <w:r w:rsidRPr="000420DC">
              <w:rPr>
                <w:rFonts w:asciiTheme="minorHAnsi" w:hAnsiTheme="minorHAnsi" w:cstheme="minorHAnsi"/>
                <w:szCs w:val="24"/>
              </w:rPr>
              <w:t>In</w:t>
            </w:r>
            <w:proofErr w:type="gramEnd"/>
            <w:r w:rsidRPr="000420DC">
              <w:rPr>
                <w:rFonts w:asciiTheme="minorHAnsi" w:hAnsiTheme="minorHAnsi" w:cstheme="minorHAnsi"/>
                <w:szCs w:val="24"/>
              </w:rPr>
              <w:t xml:space="preserve"> Buildings</w:t>
            </w:r>
          </w:p>
          <w:p w14:paraId="0FB0376F" w14:textId="77777777" w:rsidR="002B150C" w:rsidRPr="000420DC" w:rsidRDefault="002B150C" w:rsidP="00FC11F8">
            <w:pPr>
              <w:numPr>
                <w:ilvl w:val="0"/>
                <w:numId w:val="12"/>
              </w:numPr>
              <w:tabs>
                <w:tab w:val="right" w:leader="underscore" w:pos="6336"/>
              </w:tabs>
              <w:spacing w:before="100" w:after="100"/>
              <w:ind w:left="357" w:hanging="357"/>
              <w:contextualSpacing/>
              <w:rPr>
                <w:rFonts w:asciiTheme="minorHAnsi" w:hAnsiTheme="minorHAnsi" w:cstheme="minorHAnsi"/>
                <w:szCs w:val="24"/>
              </w:rPr>
            </w:pPr>
            <w:r w:rsidRPr="000420DC">
              <w:rPr>
                <w:rFonts w:asciiTheme="minorHAnsi" w:hAnsiTheme="minorHAnsi" w:cstheme="minorHAnsi"/>
                <w:szCs w:val="24"/>
              </w:rPr>
              <w:t xml:space="preserve">Specifically Designed Alternative Solution </w:t>
            </w:r>
            <w:r w:rsidRPr="004C79D7">
              <w:rPr>
                <w:rFonts w:asciiTheme="minorHAnsi" w:hAnsiTheme="minorHAnsi" w:cstheme="minorHAnsi"/>
                <w:color w:val="FF0000"/>
                <w:szCs w:val="24"/>
              </w:rPr>
              <w:t>(please supply)</w:t>
            </w:r>
          </w:p>
          <w:p w14:paraId="764B5A8A" w14:textId="77777777" w:rsidR="002B150C" w:rsidRPr="000420DC" w:rsidRDefault="002B150C" w:rsidP="00FC11F8">
            <w:pPr>
              <w:pStyle w:val="ListParagraph"/>
              <w:numPr>
                <w:ilvl w:val="0"/>
                <w:numId w:val="12"/>
              </w:numPr>
              <w:tabs>
                <w:tab w:val="right" w:leader="underscore" w:pos="6336"/>
              </w:tabs>
              <w:spacing w:before="100" w:after="100"/>
              <w:ind w:left="357" w:hanging="357"/>
              <w:rPr>
                <w:rFonts w:asciiTheme="minorHAnsi" w:hAnsiTheme="minorHAnsi" w:cstheme="minorHAnsi"/>
              </w:rPr>
            </w:pPr>
            <w:r w:rsidRPr="000420DC">
              <w:rPr>
                <w:rFonts w:asciiTheme="minorHAnsi" w:hAnsiTheme="minorHAnsi" w:cstheme="minorHAnsi"/>
              </w:rPr>
              <w:t>Acceptable Solution F6/AS1 (Amendment 4: 1 January 2017) Clauses 1.3.1, 1.5.1 (b-c) &amp; .6.1(c).</w:t>
            </w:r>
          </w:p>
        </w:tc>
      </w:tr>
      <w:tr w:rsidR="002B150C" w:rsidRPr="00FD4E8E" w14:paraId="290A1EF1" w14:textId="77777777" w:rsidTr="00CD10FF">
        <w:trPr>
          <w:trHeight w:val="1237"/>
        </w:trPr>
        <w:tc>
          <w:tcPr>
            <w:tcW w:w="2547" w:type="dxa"/>
            <w:gridSpan w:val="2"/>
            <w:shd w:val="clear" w:color="auto" w:fill="D9D9D9" w:themeFill="background1" w:themeFillShade="D9"/>
          </w:tcPr>
          <w:p w14:paraId="1B531C9F" w14:textId="77777777" w:rsidR="002B150C" w:rsidRPr="000420DC" w:rsidRDefault="002B150C" w:rsidP="00E310EB">
            <w:pPr>
              <w:rPr>
                <w:rFonts w:asciiTheme="minorHAnsi" w:hAnsiTheme="minorHAnsi" w:cstheme="minorHAnsi"/>
                <w:b/>
                <w:szCs w:val="24"/>
              </w:rPr>
            </w:pPr>
            <w:r w:rsidRPr="000420DC">
              <w:rPr>
                <w:rFonts w:asciiTheme="minorHAnsi" w:hAnsiTheme="minorHAnsi" w:cstheme="minorHAnsi"/>
                <w:b/>
                <w:szCs w:val="24"/>
              </w:rPr>
              <w:t>Inspections Procedures</w:t>
            </w:r>
          </w:p>
        </w:tc>
        <w:tc>
          <w:tcPr>
            <w:tcW w:w="7533" w:type="dxa"/>
            <w:gridSpan w:val="3"/>
            <w:shd w:val="clear" w:color="auto" w:fill="auto"/>
            <w:vAlign w:val="center"/>
          </w:tcPr>
          <w:p w14:paraId="5E7DB1F6" w14:textId="77777777" w:rsidR="002B150C" w:rsidRPr="00FC11F8" w:rsidRDefault="002B150C" w:rsidP="00FC11F8">
            <w:pPr>
              <w:pStyle w:val="ListParagraph"/>
              <w:numPr>
                <w:ilvl w:val="0"/>
                <w:numId w:val="30"/>
              </w:numPr>
              <w:tabs>
                <w:tab w:val="right" w:leader="underscore" w:pos="6336"/>
              </w:tabs>
              <w:spacing w:before="100" w:after="100"/>
              <w:rPr>
                <w:rFonts w:asciiTheme="minorHAnsi" w:hAnsiTheme="minorHAnsi" w:cstheme="minorHAnsi"/>
              </w:rPr>
            </w:pPr>
            <w:r w:rsidRPr="00FC11F8">
              <w:rPr>
                <w:rFonts w:asciiTheme="minorHAnsi" w:hAnsiTheme="minorHAnsi" w:cstheme="minorHAnsi"/>
              </w:rPr>
              <w:t>AS/NZS 2293.2:2019 Emergency lighting &amp; exit signs for buildings - Part 2 Routine service &amp; maintenance.</w:t>
            </w:r>
          </w:p>
          <w:p w14:paraId="17211F09" w14:textId="77777777" w:rsidR="002B150C" w:rsidRPr="000420DC" w:rsidRDefault="002B150C" w:rsidP="00FC11F8">
            <w:pPr>
              <w:numPr>
                <w:ilvl w:val="0"/>
                <w:numId w:val="13"/>
              </w:numPr>
              <w:tabs>
                <w:tab w:val="right" w:leader="underscore" w:pos="6336"/>
              </w:tabs>
              <w:spacing w:before="100" w:after="100"/>
              <w:contextualSpacing/>
              <w:rPr>
                <w:rFonts w:asciiTheme="minorHAnsi" w:hAnsiTheme="minorHAnsi" w:cstheme="minorHAnsi"/>
                <w:szCs w:val="24"/>
              </w:rPr>
            </w:pPr>
            <w:r w:rsidRPr="000420DC">
              <w:rPr>
                <w:rFonts w:asciiTheme="minorHAnsi" w:hAnsiTheme="minorHAnsi" w:cstheme="minorHAnsi"/>
                <w:szCs w:val="24"/>
              </w:rPr>
              <w:t xml:space="preserve">NZS 6742:1971 Emergency Lighting </w:t>
            </w:r>
            <w:proofErr w:type="gramStart"/>
            <w:r w:rsidRPr="000420DC">
              <w:rPr>
                <w:rFonts w:asciiTheme="minorHAnsi" w:hAnsiTheme="minorHAnsi" w:cstheme="minorHAnsi"/>
                <w:szCs w:val="24"/>
              </w:rPr>
              <w:t>In</w:t>
            </w:r>
            <w:proofErr w:type="gramEnd"/>
            <w:r w:rsidRPr="000420DC">
              <w:rPr>
                <w:rFonts w:asciiTheme="minorHAnsi" w:hAnsiTheme="minorHAnsi" w:cstheme="minorHAnsi"/>
                <w:szCs w:val="24"/>
              </w:rPr>
              <w:t xml:space="preserve"> Buildings</w:t>
            </w:r>
          </w:p>
          <w:p w14:paraId="6CB048A0" w14:textId="77777777" w:rsidR="002B150C" w:rsidRPr="000420DC" w:rsidRDefault="002B150C" w:rsidP="00FC11F8">
            <w:pPr>
              <w:numPr>
                <w:ilvl w:val="0"/>
                <w:numId w:val="13"/>
              </w:numPr>
              <w:tabs>
                <w:tab w:val="right" w:leader="underscore" w:pos="6336"/>
              </w:tabs>
              <w:spacing w:before="100" w:after="100"/>
              <w:contextualSpacing/>
              <w:rPr>
                <w:rFonts w:asciiTheme="minorHAnsi" w:hAnsiTheme="minorHAnsi" w:cstheme="minorHAnsi"/>
                <w:szCs w:val="24"/>
              </w:rPr>
            </w:pPr>
            <w:r w:rsidRPr="000420DC">
              <w:rPr>
                <w:rFonts w:asciiTheme="minorHAnsi" w:hAnsiTheme="minorHAnsi" w:cstheme="minorHAnsi"/>
                <w:szCs w:val="24"/>
              </w:rPr>
              <w:t xml:space="preserve"> Specifically Designed Alternative Solution </w:t>
            </w:r>
            <w:r w:rsidRPr="004C79D7">
              <w:rPr>
                <w:rFonts w:asciiTheme="minorHAnsi" w:hAnsiTheme="minorHAnsi" w:cstheme="minorHAnsi"/>
                <w:color w:val="FF0000"/>
                <w:szCs w:val="24"/>
              </w:rPr>
              <w:t>(please supply)</w:t>
            </w:r>
          </w:p>
          <w:p w14:paraId="2582E14D" w14:textId="77777777" w:rsidR="002B150C" w:rsidRPr="000420DC" w:rsidRDefault="002B150C" w:rsidP="00FC11F8">
            <w:pPr>
              <w:tabs>
                <w:tab w:val="right" w:leader="underscore" w:pos="6336"/>
              </w:tabs>
              <w:spacing w:before="100" w:after="100"/>
              <w:contextualSpacing/>
              <w:rPr>
                <w:rFonts w:asciiTheme="minorHAnsi" w:hAnsiTheme="minorHAnsi" w:cstheme="minorHAnsi"/>
                <w:szCs w:val="24"/>
              </w:rPr>
            </w:pPr>
            <w:r w:rsidRPr="000420DC">
              <w:rPr>
                <w:rFonts w:asciiTheme="minorHAnsi" w:hAnsiTheme="minorHAnsi" w:cstheme="minorHAnsi"/>
                <w:b/>
                <w:i/>
                <w:color w:val="FF0000"/>
                <w:szCs w:val="24"/>
              </w:rPr>
              <w:t>The test/run switch for the emergency lighting is located at the switchboard – see attached plan for location</w:t>
            </w:r>
          </w:p>
        </w:tc>
      </w:tr>
      <w:tr w:rsidR="002B150C" w:rsidRPr="00FD4E8E" w14:paraId="1117C04A" w14:textId="77777777" w:rsidTr="00CD10FF">
        <w:trPr>
          <w:trHeight w:val="91"/>
        </w:trPr>
        <w:tc>
          <w:tcPr>
            <w:tcW w:w="2547" w:type="dxa"/>
            <w:gridSpan w:val="2"/>
            <w:shd w:val="clear" w:color="auto" w:fill="D9D9D9" w:themeFill="background1" w:themeFillShade="D9"/>
          </w:tcPr>
          <w:p w14:paraId="0451C079" w14:textId="77777777" w:rsidR="002B150C" w:rsidRPr="000420DC" w:rsidRDefault="002B150C" w:rsidP="00E310EB">
            <w:pPr>
              <w:rPr>
                <w:rFonts w:asciiTheme="minorHAnsi" w:hAnsiTheme="minorHAnsi" w:cstheme="minorHAnsi"/>
                <w:b/>
                <w:szCs w:val="24"/>
              </w:rPr>
            </w:pPr>
            <w:r w:rsidRPr="000420DC">
              <w:rPr>
                <w:rFonts w:asciiTheme="minorHAnsi" w:hAnsiTheme="minorHAnsi" w:cstheme="minorHAnsi"/>
                <w:b/>
                <w:szCs w:val="24"/>
              </w:rPr>
              <w:t>Inspection frequency and responsibility</w:t>
            </w:r>
          </w:p>
        </w:tc>
        <w:tc>
          <w:tcPr>
            <w:tcW w:w="7533" w:type="dxa"/>
            <w:gridSpan w:val="3"/>
            <w:shd w:val="clear" w:color="auto" w:fill="auto"/>
            <w:vAlign w:val="center"/>
          </w:tcPr>
          <w:p w14:paraId="4F5188EB" w14:textId="77777777" w:rsidR="002B150C" w:rsidRPr="001D7C1D" w:rsidRDefault="002B150C" w:rsidP="00FC11F8">
            <w:pPr>
              <w:pStyle w:val="ListParagraph"/>
              <w:numPr>
                <w:ilvl w:val="0"/>
                <w:numId w:val="15"/>
              </w:numPr>
              <w:spacing w:before="100" w:after="100"/>
              <w:rPr>
                <w:rFonts w:asciiTheme="minorHAnsi" w:hAnsiTheme="minorHAnsi" w:cstheme="minorHAnsi"/>
              </w:rPr>
            </w:pPr>
            <w:r w:rsidRPr="001D7C1D">
              <w:rPr>
                <w:rFonts w:asciiTheme="minorHAnsi" w:hAnsiTheme="minorHAnsi" w:cstheme="minorHAnsi"/>
              </w:rPr>
              <w:t>Six-monthly by IQP</w:t>
            </w:r>
          </w:p>
          <w:p w14:paraId="05FE8A99" w14:textId="77777777" w:rsidR="002B150C" w:rsidRPr="000420DC" w:rsidRDefault="002B150C" w:rsidP="00FC11F8">
            <w:pPr>
              <w:pStyle w:val="ListParagraph"/>
              <w:numPr>
                <w:ilvl w:val="0"/>
                <w:numId w:val="15"/>
              </w:numPr>
              <w:tabs>
                <w:tab w:val="right" w:leader="underscore" w:pos="6336"/>
              </w:tabs>
              <w:spacing w:before="100" w:after="100"/>
              <w:rPr>
                <w:rFonts w:asciiTheme="minorHAnsi" w:hAnsiTheme="minorHAnsi" w:cstheme="minorHAnsi"/>
              </w:rPr>
            </w:pPr>
            <w:r w:rsidRPr="001D7C1D">
              <w:rPr>
                <w:rFonts w:asciiTheme="minorHAnsi" w:hAnsiTheme="minorHAnsi" w:cstheme="minorHAnsi"/>
              </w:rPr>
              <w:t>Annually by IQP</w:t>
            </w:r>
          </w:p>
        </w:tc>
      </w:tr>
      <w:tr w:rsidR="002B150C" w:rsidRPr="00FD4E8E" w14:paraId="0056764C" w14:textId="77777777" w:rsidTr="00CD10FF">
        <w:trPr>
          <w:trHeight w:val="70"/>
        </w:trPr>
        <w:tc>
          <w:tcPr>
            <w:tcW w:w="2547" w:type="dxa"/>
            <w:gridSpan w:val="2"/>
            <w:shd w:val="clear" w:color="auto" w:fill="D9D9D9" w:themeFill="background1" w:themeFillShade="D9"/>
          </w:tcPr>
          <w:p w14:paraId="57388CE8" w14:textId="77777777" w:rsidR="002B150C" w:rsidRPr="000420DC" w:rsidRDefault="002B150C" w:rsidP="00E310EB">
            <w:pPr>
              <w:rPr>
                <w:rFonts w:asciiTheme="minorHAnsi" w:hAnsiTheme="minorHAnsi" w:cstheme="minorHAnsi"/>
                <w:b/>
                <w:szCs w:val="24"/>
              </w:rPr>
            </w:pPr>
            <w:r w:rsidRPr="000420DC">
              <w:rPr>
                <w:rFonts w:asciiTheme="minorHAnsi" w:hAnsiTheme="minorHAnsi" w:cstheme="minorHAnsi"/>
                <w:b/>
                <w:szCs w:val="24"/>
              </w:rPr>
              <w:t>Maintenance Procedures</w:t>
            </w:r>
          </w:p>
        </w:tc>
        <w:tc>
          <w:tcPr>
            <w:tcW w:w="7533" w:type="dxa"/>
            <w:gridSpan w:val="3"/>
            <w:shd w:val="clear" w:color="auto" w:fill="auto"/>
            <w:vAlign w:val="center"/>
          </w:tcPr>
          <w:p w14:paraId="2F8278B3" w14:textId="77777777" w:rsidR="002B150C" w:rsidRPr="000420DC" w:rsidRDefault="002B150C" w:rsidP="00FC11F8">
            <w:pPr>
              <w:pStyle w:val="ListParagraph"/>
              <w:numPr>
                <w:ilvl w:val="0"/>
                <w:numId w:val="23"/>
              </w:numPr>
              <w:tabs>
                <w:tab w:val="right" w:leader="underscore" w:pos="6336"/>
              </w:tabs>
              <w:spacing w:before="100" w:after="100"/>
              <w:rPr>
                <w:rFonts w:asciiTheme="minorHAnsi" w:hAnsiTheme="minorHAnsi" w:cstheme="minorHAnsi"/>
              </w:rPr>
            </w:pPr>
            <w:r w:rsidRPr="000420DC">
              <w:rPr>
                <w:rFonts w:asciiTheme="minorHAnsi" w:hAnsiTheme="minorHAnsi" w:cstheme="minorHAnsi"/>
              </w:rPr>
              <w:t>AS/NZS 2293:2019 Emergency Lighting for buildings</w:t>
            </w:r>
          </w:p>
          <w:p w14:paraId="3B5D2B64" w14:textId="77777777" w:rsidR="002B150C" w:rsidRPr="007E11C9" w:rsidRDefault="002B150C" w:rsidP="00FC11F8">
            <w:pPr>
              <w:pStyle w:val="ListParagraph"/>
              <w:numPr>
                <w:ilvl w:val="0"/>
                <w:numId w:val="23"/>
              </w:numPr>
              <w:tabs>
                <w:tab w:val="right" w:leader="underscore" w:pos="6336"/>
              </w:tabs>
              <w:spacing w:before="100" w:after="100"/>
              <w:rPr>
                <w:rFonts w:asciiTheme="minorHAnsi" w:hAnsiTheme="minorHAnsi" w:cstheme="minorHAnsi"/>
              </w:rPr>
            </w:pPr>
            <w:r w:rsidRPr="000420DC">
              <w:rPr>
                <w:rFonts w:asciiTheme="minorHAnsi" w:hAnsiTheme="minorHAnsi" w:cstheme="minorHAnsi"/>
              </w:rPr>
              <w:t>NZS 6742:1971 Code of practice for emergency lighting in buildings</w:t>
            </w:r>
          </w:p>
        </w:tc>
      </w:tr>
      <w:tr w:rsidR="002B150C" w:rsidRPr="00FD4E8E" w14:paraId="31EC0697" w14:textId="77777777" w:rsidTr="00CD10FF">
        <w:trPr>
          <w:trHeight w:val="1343"/>
        </w:trPr>
        <w:tc>
          <w:tcPr>
            <w:tcW w:w="2547" w:type="dxa"/>
            <w:gridSpan w:val="2"/>
            <w:shd w:val="clear" w:color="auto" w:fill="D9D9D9" w:themeFill="background1" w:themeFillShade="D9"/>
          </w:tcPr>
          <w:p w14:paraId="1004E25B" w14:textId="77777777" w:rsidR="002B150C" w:rsidRPr="000420DC" w:rsidRDefault="002B150C" w:rsidP="00E310EB">
            <w:pPr>
              <w:rPr>
                <w:rFonts w:asciiTheme="minorHAnsi" w:hAnsiTheme="minorHAnsi" w:cstheme="minorHAnsi"/>
                <w:b/>
                <w:szCs w:val="24"/>
              </w:rPr>
            </w:pPr>
            <w:r w:rsidRPr="000420DC">
              <w:rPr>
                <w:rFonts w:asciiTheme="minorHAnsi" w:hAnsiTheme="minorHAnsi" w:cstheme="minorHAnsi"/>
                <w:b/>
                <w:szCs w:val="24"/>
              </w:rPr>
              <w:t>Reporting</w:t>
            </w:r>
          </w:p>
        </w:tc>
        <w:tc>
          <w:tcPr>
            <w:tcW w:w="7533" w:type="dxa"/>
            <w:gridSpan w:val="3"/>
            <w:shd w:val="clear" w:color="auto" w:fill="auto"/>
            <w:vAlign w:val="center"/>
          </w:tcPr>
          <w:p w14:paraId="266C7F00" w14:textId="77777777" w:rsidR="002B150C" w:rsidRPr="000420DC" w:rsidRDefault="002B150C" w:rsidP="00FC11F8">
            <w:pPr>
              <w:autoSpaceDE w:val="0"/>
              <w:autoSpaceDN w:val="0"/>
              <w:adjustRightInd w:val="0"/>
              <w:spacing w:before="100" w:after="100"/>
              <w:contextualSpacing/>
              <w:rPr>
                <w:rFonts w:asciiTheme="minorHAnsi" w:hAnsiTheme="minorHAnsi" w:cstheme="minorHAnsi"/>
                <w:iCs/>
                <w:szCs w:val="24"/>
              </w:rPr>
            </w:pPr>
            <w:r w:rsidRPr="000420DC">
              <w:rPr>
                <w:rFonts w:asciiTheme="minorHAnsi" w:hAnsiTheme="minorHAnsi" w:cstheme="minorHAnsi"/>
                <w:iCs/>
                <w:szCs w:val="24"/>
              </w:rPr>
              <w:t>The building owner must obtain annual written reports from any IQP or other person who carried out one or more inspections &amp;/or maintenance procedures. Reports must, as a minimum:</w:t>
            </w:r>
          </w:p>
          <w:p w14:paraId="2B50DEDA" w14:textId="77777777" w:rsidR="002B150C" w:rsidRDefault="002B150C" w:rsidP="00FC11F8">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inspection, test, repair or maintenance carried </w:t>
            </w:r>
            <w:proofErr w:type="gramStart"/>
            <w:r w:rsidRPr="00944628">
              <w:rPr>
                <w:rFonts w:asciiTheme="minorHAnsi" w:hAnsiTheme="minorHAnsi" w:cstheme="minorHAnsi"/>
                <w:iCs/>
              </w:rPr>
              <w:t>out</w:t>
            </w:r>
            <w:proofErr w:type="gramEnd"/>
          </w:p>
          <w:p w14:paraId="5882118F" w14:textId="77777777" w:rsidR="002B150C" w:rsidRDefault="002B150C" w:rsidP="00FC11F8">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faults found or maintenance required &amp; the remedy </w:t>
            </w:r>
            <w:proofErr w:type="gramStart"/>
            <w:r w:rsidRPr="00944628">
              <w:rPr>
                <w:rFonts w:asciiTheme="minorHAnsi" w:hAnsiTheme="minorHAnsi" w:cstheme="minorHAnsi"/>
                <w:iCs/>
              </w:rPr>
              <w:t>applied</w:t>
            </w:r>
            <w:proofErr w:type="gramEnd"/>
          </w:p>
          <w:p w14:paraId="10E875EA" w14:textId="77777777" w:rsidR="002B150C" w:rsidRDefault="002B150C" w:rsidP="00FC11F8">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date the work was carried </w:t>
            </w:r>
            <w:proofErr w:type="gramStart"/>
            <w:r w:rsidRPr="00944628">
              <w:rPr>
                <w:rFonts w:asciiTheme="minorHAnsi" w:hAnsiTheme="minorHAnsi" w:cstheme="minorHAnsi"/>
                <w:iCs/>
              </w:rPr>
              <w:t>out</w:t>
            </w:r>
            <w:proofErr w:type="gramEnd"/>
          </w:p>
          <w:p w14:paraId="4100591D" w14:textId="77777777" w:rsidR="002B150C" w:rsidRPr="00944628" w:rsidRDefault="002B150C" w:rsidP="00FC11F8">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name of the person who performed the </w:t>
            </w:r>
            <w:proofErr w:type="gramStart"/>
            <w:r w:rsidRPr="00944628">
              <w:rPr>
                <w:rFonts w:asciiTheme="minorHAnsi" w:hAnsiTheme="minorHAnsi" w:cstheme="minorHAnsi"/>
                <w:iCs/>
              </w:rPr>
              <w:t>work</w:t>
            </w:r>
            <w:proofErr w:type="gramEnd"/>
          </w:p>
          <w:p w14:paraId="456795D6" w14:textId="53387775" w:rsidR="002B150C" w:rsidRPr="000420DC" w:rsidRDefault="002B150C" w:rsidP="00FC11F8">
            <w:pPr>
              <w:autoSpaceDE w:val="0"/>
              <w:autoSpaceDN w:val="0"/>
              <w:adjustRightInd w:val="0"/>
              <w:spacing w:before="100" w:after="100"/>
              <w:contextualSpacing/>
              <w:rPr>
                <w:rFonts w:asciiTheme="minorHAnsi" w:hAnsiTheme="minorHAnsi" w:cstheme="minorHAnsi"/>
                <w:szCs w:val="24"/>
              </w:rPr>
            </w:pPr>
            <w:r w:rsidRPr="000420DC">
              <w:rPr>
                <w:rFonts w:asciiTheme="minorHAnsi" w:hAnsiTheme="minorHAnsi" w:cstheme="minorHAnsi"/>
                <w:iCs/>
                <w:szCs w:val="24"/>
              </w:rPr>
              <w:t xml:space="preserve">All reports must be kept at </w:t>
            </w:r>
            <w:r w:rsidR="00CD10FF">
              <w:rPr>
                <w:rFonts w:asciiTheme="minorHAnsi" w:hAnsiTheme="minorHAnsi" w:cstheme="minorHAnsi"/>
                <w:iCs/>
                <w:szCs w:val="24"/>
              </w:rPr>
              <w:t>above site</w:t>
            </w:r>
            <w:r w:rsidRPr="000420DC">
              <w:rPr>
                <w:rFonts w:asciiTheme="minorHAnsi" w:hAnsiTheme="minorHAnsi" w:cstheme="minorHAnsi"/>
                <w:iCs/>
                <w:szCs w:val="24"/>
              </w:rPr>
              <w:t xml:space="preserve"> &amp; kept for a minimum of 2 years</w:t>
            </w:r>
          </w:p>
        </w:tc>
      </w:tr>
      <w:tr w:rsidR="002B150C" w:rsidRPr="00FD4E8E" w14:paraId="0C93D24B" w14:textId="77777777" w:rsidTr="00E310EB">
        <w:trPr>
          <w:trHeight w:val="410"/>
        </w:trPr>
        <w:tc>
          <w:tcPr>
            <w:tcW w:w="2547" w:type="dxa"/>
            <w:gridSpan w:val="2"/>
            <w:shd w:val="clear" w:color="auto" w:fill="D9D9D9" w:themeFill="background1" w:themeFillShade="D9"/>
          </w:tcPr>
          <w:p w14:paraId="46C58C26" w14:textId="77777777" w:rsidR="002B150C" w:rsidRPr="000420DC" w:rsidRDefault="002B150C" w:rsidP="00E310EB">
            <w:pPr>
              <w:rPr>
                <w:rFonts w:asciiTheme="minorHAnsi" w:hAnsiTheme="minorHAnsi" w:cstheme="minorHAnsi"/>
                <w:b/>
                <w:szCs w:val="24"/>
              </w:rPr>
            </w:pPr>
            <w:r w:rsidRPr="000420DC">
              <w:rPr>
                <w:rFonts w:asciiTheme="minorHAnsi" w:hAnsiTheme="minorHAnsi" w:cstheme="minorHAnsi"/>
                <w:b/>
                <w:szCs w:val="24"/>
              </w:rPr>
              <w:t>Comments/Notes</w:t>
            </w:r>
          </w:p>
        </w:tc>
        <w:tc>
          <w:tcPr>
            <w:tcW w:w="7533" w:type="dxa"/>
            <w:gridSpan w:val="3"/>
            <w:shd w:val="clear" w:color="auto" w:fill="auto"/>
            <w:vAlign w:val="center"/>
          </w:tcPr>
          <w:p w14:paraId="239E579C" w14:textId="5029322F" w:rsidR="002B150C" w:rsidRPr="000420DC" w:rsidRDefault="00CD10FF" w:rsidP="00FC11F8">
            <w:pPr>
              <w:autoSpaceDE w:val="0"/>
              <w:autoSpaceDN w:val="0"/>
              <w:adjustRightInd w:val="0"/>
              <w:spacing w:before="100" w:after="100"/>
              <w:contextualSpacing/>
              <w:rPr>
                <w:rFonts w:asciiTheme="minorHAnsi" w:hAnsiTheme="minorHAnsi" w:cstheme="minorHAnsi"/>
                <w:szCs w:val="24"/>
              </w:rPr>
            </w:pPr>
            <w:r>
              <w:rPr>
                <w:rFonts w:asciiTheme="minorHAnsi" w:hAnsiTheme="minorHAnsi" w:cstheme="minorHAnsi"/>
                <w:szCs w:val="24"/>
              </w:rPr>
              <w:t>Nil</w:t>
            </w:r>
          </w:p>
        </w:tc>
      </w:tr>
    </w:tbl>
    <w:p w14:paraId="05676DC7" w14:textId="0C8BBFC2" w:rsidR="002B150C" w:rsidRDefault="002B150C">
      <w:pPr>
        <w:spacing w:after="160" w:line="259" w:lineRule="auto"/>
        <w:rPr>
          <w:rFonts w:asciiTheme="minorHAnsi" w:hAnsiTheme="minorHAnsi" w:cstheme="minorHAnsi"/>
        </w:rPr>
      </w:pPr>
      <w:r>
        <w:rPr>
          <w:rFonts w:asciiTheme="minorHAnsi" w:hAnsiTheme="minorHAnsi" w:cstheme="minorHAnsi"/>
        </w:rPr>
        <w:br w:type="page"/>
      </w:r>
    </w:p>
    <w:tbl>
      <w:tblPr>
        <w:tblpPr w:leftFromText="180" w:rightFromText="180" w:vertAnchor="page" w:horzAnchor="margin" w:tblpXSpec="center" w:tblpY="1407"/>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99"/>
        <w:gridCol w:w="981"/>
        <w:gridCol w:w="2952"/>
        <w:gridCol w:w="3600"/>
      </w:tblGrid>
      <w:tr w:rsidR="002B150C" w:rsidRPr="00FD4E8E" w14:paraId="163D7E91" w14:textId="77777777" w:rsidTr="00E310EB">
        <w:trPr>
          <w:trHeight w:val="557"/>
        </w:trPr>
        <w:tc>
          <w:tcPr>
            <w:tcW w:w="10080" w:type="dxa"/>
            <w:gridSpan w:val="5"/>
            <w:tcBorders>
              <w:bottom w:val="single" w:sz="4" w:space="0" w:color="auto"/>
            </w:tcBorders>
            <w:shd w:val="clear" w:color="auto" w:fill="8DC63F"/>
            <w:vAlign w:val="center"/>
          </w:tcPr>
          <w:p w14:paraId="373F661F" w14:textId="22D823CC" w:rsidR="002B150C" w:rsidRPr="00FD4E8E" w:rsidRDefault="002B150C" w:rsidP="006F5309">
            <w:pPr>
              <w:pStyle w:val="SpecifiedSystem"/>
              <w:framePr w:hSpace="0" w:wrap="auto" w:vAnchor="margin" w:hAnchor="text" w:xAlign="left" w:yAlign="inline"/>
              <w:rPr>
                <w:rFonts w:asciiTheme="minorHAnsi" w:hAnsiTheme="minorHAnsi" w:cstheme="minorHAnsi"/>
                <w:sz w:val="36"/>
                <w:szCs w:val="36"/>
              </w:rPr>
            </w:pPr>
            <w:r w:rsidRPr="00B15C60">
              <w:t>SS</w:t>
            </w:r>
            <w:r>
              <w:t xml:space="preserve"> 5</w:t>
            </w:r>
            <w:r w:rsidRPr="00B15C60">
              <w:t xml:space="preserve"> </w:t>
            </w:r>
            <w:r>
              <w:t xml:space="preserve">– </w:t>
            </w:r>
            <w:r w:rsidRPr="008104D8">
              <w:t>ESCAPE ROUTE PRESSURISATION SYSTEMS</w:t>
            </w:r>
          </w:p>
        </w:tc>
      </w:tr>
      <w:tr w:rsidR="002B150C" w:rsidRPr="00FD4E8E" w14:paraId="603685C5" w14:textId="77777777" w:rsidTr="00E310EB">
        <w:trPr>
          <w:trHeight w:val="412"/>
        </w:trPr>
        <w:tc>
          <w:tcPr>
            <w:tcW w:w="2547" w:type="dxa"/>
            <w:gridSpan w:val="2"/>
            <w:tcBorders>
              <w:bottom w:val="single" w:sz="4" w:space="0" w:color="auto"/>
            </w:tcBorders>
            <w:shd w:val="clear" w:color="auto" w:fill="D9D9D9" w:themeFill="background1" w:themeFillShade="D9"/>
            <w:vAlign w:val="center"/>
          </w:tcPr>
          <w:p w14:paraId="502D4935" w14:textId="77777777" w:rsidR="002B150C" w:rsidRPr="000420DC" w:rsidRDefault="002B150C" w:rsidP="00E310EB">
            <w:pPr>
              <w:rPr>
                <w:rFonts w:asciiTheme="minorHAnsi" w:hAnsiTheme="minorHAnsi" w:cstheme="minorHAnsi"/>
                <w:b/>
                <w:szCs w:val="24"/>
              </w:rPr>
            </w:pPr>
            <w:r w:rsidRPr="000420DC">
              <w:rPr>
                <w:rFonts w:asciiTheme="minorHAnsi" w:hAnsiTheme="minorHAnsi" w:cstheme="minorHAnsi"/>
                <w:b/>
                <w:szCs w:val="24"/>
              </w:rPr>
              <w:t xml:space="preserve">System description </w:t>
            </w:r>
          </w:p>
        </w:tc>
        <w:tc>
          <w:tcPr>
            <w:tcW w:w="7533" w:type="dxa"/>
            <w:gridSpan w:val="3"/>
            <w:tcBorders>
              <w:bottom w:val="single" w:sz="4" w:space="0" w:color="auto"/>
            </w:tcBorders>
            <w:shd w:val="clear" w:color="auto" w:fill="auto"/>
            <w:vAlign w:val="center"/>
          </w:tcPr>
          <w:p w14:paraId="745E497F" w14:textId="77777777" w:rsidR="002B150C" w:rsidRPr="00B5492F" w:rsidRDefault="002B150C" w:rsidP="00E310EB">
            <w:pPr>
              <w:rPr>
                <w:rFonts w:asciiTheme="minorHAnsi" w:hAnsiTheme="minorHAnsi" w:cstheme="minorHAnsi"/>
                <w:bCs/>
                <w:szCs w:val="24"/>
              </w:rPr>
            </w:pPr>
          </w:p>
        </w:tc>
      </w:tr>
      <w:tr w:rsidR="002B150C" w:rsidRPr="00FD4E8E" w14:paraId="24B3FBBD" w14:textId="77777777" w:rsidTr="00E310EB">
        <w:trPr>
          <w:trHeight w:val="417"/>
        </w:trPr>
        <w:tc>
          <w:tcPr>
            <w:tcW w:w="648" w:type="dxa"/>
            <w:tcBorders>
              <w:top w:val="single" w:sz="4" w:space="0" w:color="auto"/>
            </w:tcBorders>
            <w:shd w:val="clear" w:color="auto" w:fill="D9D9D9" w:themeFill="background1" w:themeFillShade="D9"/>
            <w:vAlign w:val="center"/>
          </w:tcPr>
          <w:p w14:paraId="26B6C17E" w14:textId="77777777" w:rsidR="002B150C" w:rsidRPr="000420DC" w:rsidRDefault="002B150C" w:rsidP="00E310EB">
            <w:pPr>
              <w:jc w:val="center"/>
              <w:rPr>
                <w:rFonts w:asciiTheme="minorHAnsi" w:hAnsiTheme="minorHAnsi" w:cstheme="minorHAnsi"/>
                <w:b/>
                <w:szCs w:val="24"/>
              </w:rPr>
            </w:pPr>
            <w:r w:rsidRPr="000420DC">
              <w:rPr>
                <w:rFonts w:asciiTheme="minorHAnsi" w:hAnsiTheme="minorHAnsi" w:cstheme="minorHAnsi"/>
                <w:b/>
                <w:szCs w:val="24"/>
              </w:rPr>
              <w:t>No.</w:t>
            </w:r>
          </w:p>
        </w:tc>
        <w:tc>
          <w:tcPr>
            <w:tcW w:w="2880" w:type="dxa"/>
            <w:gridSpan w:val="2"/>
            <w:tcBorders>
              <w:top w:val="single" w:sz="4" w:space="0" w:color="auto"/>
            </w:tcBorders>
            <w:shd w:val="clear" w:color="auto" w:fill="D9D9D9" w:themeFill="background1" w:themeFillShade="D9"/>
            <w:vAlign w:val="center"/>
          </w:tcPr>
          <w:p w14:paraId="4C29B9F7" w14:textId="77777777" w:rsidR="002B150C" w:rsidRPr="000420DC" w:rsidRDefault="002B150C" w:rsidP="00E310EB">
            <w:pPr>
              <w:rPr>
                <w:rFonts w:asciiTheme="minorHAnsi" w:hAnsiTheme="minorHAnsi" w:cstheme="minorHAnsi"/>
                <w:b/>
                <w:szCs w:val="24"/>
              </w:rPr>
            </w:pPr>
            <w:r w:rsidRPr="000420DC">
              <w:rPr>
                <w:rFonts w:asciiTheme="minorHAnsi" w:hAnsiTheme="minorHAnsi" w:cstheme="minorHAnsi"/>
                <w:b/>
                <w:szCs w:val="24"/>
              </w:rPr>
              <w:t>Make</w:t>
            </w:r>
          </w:p>
        </w:tc>
        <w:tc>
          <w:tcPr>
            <w:tcW w:w="2952" w:type="dxa"/>
            <w:tcBorders>
              <w:top w:val="single" w:sz="4" w:space="0" w:color="auto"/>
            </w:tcBorders>
            <w:shd w:val="clear" w:color="auto" w:fill="D9D9D9" w:themeFill="background1" w:themeFillShade="D9"/>
            <w:vAlign w:val="center"/>
          </w:tcPr>
          <w:p w14:paraId="77D02599" w14:textId="77777777" w:rsidR="002B150C" w:rsidRPr="000420DC" w:rsidRDefault="002B150C" w:rsidP="00E310EB">
            <w:pPr>
              <w:rPr>
                <w:rFonts w:asciiTheme="minorHAnsi" w:hAnsiTheme="minorHAnsi" w:cstheme="minorHAnsi"/>
                <w:b/>
                <w:szCs w:val="24"/>
              </w:rPr>
            </w:pPr>
            <w:r w:rsidRPr="000420DC">
              <w:rPr>
                <w:rFonts w:asciiTheme="minorHAnsi" w:hAnsiTheme="minorHAnsi" w:cstheme="minorHAnsi"/>
                <w:b/>
                <w:szCs w:val="24"/>
              </w:rPr>
              <w:t>Model</w:t>
            </w:r>
          </w:p>
        </w:tc>
        <w:tc>
          <w:tcPr>
            <w:tcW w:w="3600" w:type="dxa"/>
            <w:tcBorders>
              <w:top w:val="single" w:sz="4" w:space="0" w:color="auto"/>
            </w:tcBorders>
            <w:shd w:val="clear" w:color="auto" w:fill="D9D9D9" w:themeFill="background1" w:themeFillShade="D9"/>
            <w:vAlign w:val="center"/>
          </w:tcPr>
          <w:p w14:paraId="073F5BDE" w14:textId="77777777" w:rsidR="002B150C" w:rsidRPr="000420DC" w:rsidRDefault="002B150C" w:rsidP="00E310EB">
            <w:pPr>
              <w:rPr>
                <w:rFonts w:asciiTheme="minorHAnsi" w:hAnsiTheme="minorHAnsi" w:cstheme="minorHAnsi"/>
                <w:b/>
                <w:szCs w:val="24"/>
              </w:rPr>
            </w:pPr>
            <w:r w:rsidRPr="000420DC">
              <w:rPr>
                <w:rFonts w:asciiTheme="minorHAnsi" w:hAnsiTheme="minorHAnsi" w:cstheme="minorHAnsi"/>
                <w:b/>
                <w:szCs w:val="24"/>
              </w:rPr>
              <w:t>Location</w:t>
            </w:r>
          </w:p>
        </w:tc>
      </w:tr>
      <w:tr w:rsidR="002B150C" w:rsidRPr="00FD4E8E" w14:paraId="084A53DB" w14:textId="77777777" w:rsidTr="00E310EB">
        <w:trPr>
          <w:trHeight w:val="422"/>
        </w:trPr>
        <w:tc>
          <w:tcPr>
            <w:tcW w:w="648" w:type="dxa"/>
            <w:shd w:val="clear" w:color="auto" w:fill="D9D9D9" w:themeFill="background1" w:themeFillShade="D9"/>
            <w:vAlign w:val="center"/>
          </w:tcPr>
          <w:p w14:paraId="27CD3BF5" w14:textId="77777777" w:rsidR="002B150C" w:rsidRPr="000420DC" w:rsidRDefault="002B150C" w:rsidP="00E310EB">
            <w:pPr>
              <w:jc w:val="center"/>
              <w:rPr>
                <w:rFonts w:asciiTheme="minorHAnsi" w:hAnsiTheme="minorHAnsi" w:cstheme="minorHAnsi"/>
                <w:szCs w:val="24"/>
              </w:rPr>
            </w:pPr>
            <w:r w:rsidRPr="000420DC">
              <w:rPr>
                <w:rFonts w:asciiTheme="minorHAnsi" w:hAnsiTheme="minorHAnsi" w:cstheme="minorHAnsi"/>
                <w:szCs w:val="24"/>
              </w:rPr>
              <w:t>1</w:t>
            </w:r>
          </w:p>
        </w:tc>
        <w:tc>
          <w:tcPr>
            <w:tcW w:w="2880" w:type="dxa"/>
            <w:gridSpan w:val="2"/>
            <w:shd w:val="clear" w:color="auto" w:fill="auto"/>
            <w:vAlign w:val="center"/>
          </w:tcPr>
          <w:p w14:paraId="0781E59F" w14:textId="77777777" w:rsidR="002B150C" w:rsidRPr="0014554E" w:rsidRDefault="002B150C" w:rsidP="00E310EB">
            <w:pPr>
              <w:rPr>
                <w:rFonts w:asciiTheme="minorHAnsi" w:hAnsiTheme="minorHAnsi" w:cstheme="minorHAnsi"/>
                <w:szCs w:val="24"/>
              </w:rPr>
            </w:pPr>
          </w:p>
        </w:tc>
        <w:tc>
          <w:tcPr>
            <w:tcW w:w="2952" w:type="dxa"/>
            <w:shd w:val="clear" w:color="auto" w:fill="auto"/>
            <w:vAlign w:val="center"/>
          </w:tcPr>
          <w:p w14:paraId="1D52C068" w14:textId="77777777" w:rsidR="002B150C" w:rsidRPr="0014554E" w:rsidRDefault="002B150C" w:rsidP="00E310EB">
            <w:pPr>
              <w:rPr>
                <w:rFonts w:asciiTheme="minorHAnsi" w:hAnsiTheme="minorHAnsi" w:cstheme="minorHAnsi"/>
                <w:szCs w:val="24"/>
              </w:rPr>
            </w:pPr>
          </w:p>
        </w:tc>
        <w:tc>
          <w:tcPr>
            <w:tcW w:w="3600" w:type="dxa"/>
            <w:shd w:val="clear" w:color="auto" w:fill="auto"/>
            <w:vAlign w:val="center"/>
          </w:tcPr>
          <w:p w14:paraId="0AAC1FBD" w14:textId="77777777" w:rsidR="002B150C" w:rsidRPr="0014554E" w:rsidRDefault="002B150C" w:rsidP="00E310EB">
            <w:pPr>
              <w:rPr>
                <w:rFonts w:asciiTheme="minorHAnsi" w:hAnsiTheme="minorHAnsi" w:cstheme="minorHAnsi"/>
                <w:szCs w:val="24"/>
              </w:rPr>
            </w:pPr>
          </w:p>
        </w:tc>
      </w:tr>
      <w:tr w:rsidR="002B150C" w:rsidRPr="00FD4E8E" w14:paraId="21C0BE08" w14:textId="77777777" w:rsidTr="00E310EB">
        <w:trPr>
          <w:trHeight w:val="415"/>
        </w:trPr>
        <w:tc>
          <w:tcPr>
            <w:tcW w:w="648" w:type="dxa"/>
            <w:shd w:val="clear" w:color="auto" w:fill="D9D9D9" w:themeFill="background1" w:themeFillShade="D9"/>
            <w:vAlign w:val="center"/>
          </w:tcPr>
          <w:p w14:paraId="267FA2E5" w14:textId="77777777" w:rsidR="002B150C" w:rsidRPr="000420DC" w:rsidRDefault="002B150C" w:rsidP="00E310EB">
            <w:pPr>
              <w:jc w:val="center"/>
              <w:rPr>
                <w:rFonts w:asciiTheme="minorHAnsi" w:hAnsiTheme="minorHAnsi" w:cstheme="minorHAnsi"/>
                <w:szCs w:val="24"/>
              </w:rPr>
            </w:pPr>
            <w:r w:rsidRPr="000420DC">
              <w:rPr>
                <w:rFonts w:asciiTheme="minorHAnsi" w:hAnsiTheme="minorHAnsi" w:cstheme="minorHAnsi"/>
                <w:szCs w:val="24"/>
              </w:rPr>
              <w:t>2</w:t>
            </w:r>
          </w:p>
        </w:tc>
        <w:tc>
          <w:tcPr>
            <w:tcW w:w="2880" w:type="dxa"/>
            <w:gridSpan w:val="2"/>
            <w:shd w:val="clear" w:color="auto" w:fill="auto"/>
            <w:vAlign w:val="center"/>
          </w:tcPr>
          <w:p w14:paraId="0998F6B9" w14:textId="77777777" w:rsidR="002B150C" w:rsidRPr="0014554E" w:rsidRDefault="002B150C" w:rsidP="00E310EB">
            <w:pPr>
              <w:rPr>
                <w:rFonts w:asciiTheme="minorHAnsi" w:hAnsiTheme="minorHAnsi" w:cstheme="minorHAnsi"/>
                <w:szCs w:val="24"/>
              </w:rPr>
            </w:pPr>
          </w:p>
        </w:tc>
        <w:tc>
          <w:tcPr>
            <w:tcW w:w="2952" w:type="dxa"/>
            <w:shd w:val="clear" w:color="auto" w:fill="auto"/>
            <w:vAlign w:val="center"/>
          </w:tcPr>
          <w:p w14:paraId="4C3DCE47" w14:textId="77777777" w:rsidR="002B150C" w:rsidRPr="0014554E" w:rsidRDefault="002B150C" w:rsidP="00E310EB">
            <w:pPr>
              <w:rPr>
                <w:rFonts w:asciiTheme="minorHAnsi" w:hAnsiTheme="minorHAnsi" w:cstheme="minorHAnsi"/>
                <w:szCs w:val="24"/>
              </w:rPr>
            </w:pPr>
          </w:p>
        </w:tc>
        <w:tc>
          <w:tcPr>
            <w:tcW w:w="3600" w:type="dxa"/>
            <w:shd w:val="clear" w:color="auto" w:fill="auto"/>
            <w:vAlign w:val="center"/>
          </w:tcPr>
          <w:p w14:paraId="7A1F6709" w14:textId="77777777" w:rsidR="002B150C" w:rsidRPr="0014554E" w:rsidRDefault="002B150C" w:rsidP="00E310EB">
            <w:pPr>
              <w:rPr>
                <w:rFonts w:asciiTheme="minorHAnsi" w:hAnsiTheme="minorHAnsi" w:cstheme="minorHAnsi"/>
                <w:szCs w:val="24"/>
              </w:rPr>
            </w:pPr>
          </w:p>
        </w:tc>
      </w:tr>
      <w:tr w:rsidR="002B150C" w:rsidRPr="00FD4E8E" w14:paraId="249F1271" w14:textId="77777777" w:rsidTr="00E310EB">
        <w:trPr>
          <w:trHeight w:val="407"/>
        </w:trPr>
        <w:tc>
          <w:tcPr>
            <w:tcW w:w="648" w:type="dxa"/>
            <w:shd w:val="clear" w:color="auto" w:fill="D9D9D9" w:themeFill="background1" w:themeFillShade="D9"/>
            <w:vAlign w:val="center"/>
          </w:tcPr>
          <w:p w14:paraId="7A46F2D3" w14:textId="77777777" w:rsidR="002B150C" w:rsidRPr="000420DC" w:rsidRDefault="002B150C" w:rsidP="00E310EB">
            <w:pPr>
              <w:jc w:val="center"/>
              <w:rPr>
                <w:rFonts w:asciiTheme="minorHAnsi" w:hAnsiTheme="minorHAnsi" w:cstheme="minorHAnsi"/>
                <w:szCs w:val="24"/>
              </w:rPr>
            </w:pPr>
            <w:r w:rsidRPr="000420DC">
              <w:rPr>
                <w:rFonts w:asciiTheme="minorHAnsi" w:hAnsiTheme="minorHAnsi" w:cstheme="minorHAnsi"/>
                <w:szCs w:val="24"/>
              </w:rPr>
              <w:t>3</w:t>
            </w:r>
          </w:p>
        </w:tc>
        <w:tc>
          <w:tcPr>
            <w:tcW w:w="2880" w:type="dxa"/>
            <w:gridSpan w:val="2"/>
            <w:shd w:val="clear" w:color="auto" w:fill="auto"/>
            <w:vAlign w:val="center"/>
          </w:tcPr>
          <w:p w14:paraId="0EDE7228" w14:textId="77777777" w:rsidR="002B150C" w:rsidRPr="0014554E" w:rsidRDefault="002B150C" w:rsidP="00E310EB">
            <w:pPr>
              <w:rPr>
                <w:rFonts w:asciiTheme="minorHAnsi" w:hAnsiTheme="minorHAnsi" w:cstheme="minorHAnsi"/>
                <w:szCs w:val="24"/>
              </w:rPr>
            </w:pPr>
          </w:p>
        </w:tc>
        <w:tc>
          <w:tcPr>
            <w:tcW w:w="2952" w:type="dxa"/>
            <w:shd w:val="clear" w:color="auto" w:fill="auto"/>
            <w:vAlign w:val="center"/>
          </w:tcPr>
          <w:p w14:paraId="06CE126C" w14:textId="77777777" w:rsidR="002B150C" w:rsidRPr="0014554E" w:rsidRDefault="002B150C" w:rsidP="00E310EB">
            <w:pPr>
              <w:rPr>
                <w:rFonts w:asciiTheme="minorHAnsi" w:hAnsiTheme="minorHAnsi" w:cstheme="minorHAnsi"/>
                <w:szCs w:val="24"/>
              </w:rPr>
            </w:pPr>
          </w:p>
        </w:tc>
        <w:tc>
          <w:tcPr>
            <w:tcW w:w="3600" w:type="dxa"/>
            <w:shd w:val="clear" w:color="auto" w:fill="auto"/>
            <w:vAlign w:val="center"/>
          </w:tcPr>
          <w:p w14:paraId="2AA55AF4" w14:textId="77777777" w:rsidR="002B150C" w:rsidRPr="0014554E" w:rsidRDefault="002B150C" w:rsidP="00E310EB">
            <w:pPr>
              <w:rPr>
                <w:rFonts w:asciiTheme="minorHAnsi" w:hAnsiTheme="minorHAnsi" w:cstheme="minorHAnsi"/>
                <w:szCs w:val="24"/>
              </w:rPr>
            </w:pPr>
          </w:p>
        </w:tc>
      </w:tr>
      <w:tr w:rsidR="002B150C" w:rsidRPr="00FD4E8E" w14:paraId="4EAC6127" w14:textId="77777777" w:rsidTr="00E310EB">
        <w:trPr>
          <w:trHeight w:val="426"/>
        </w:trPr>
        <w:tc>
          <w:tcPr>
            <w:tcW w:w="648" w:type="dxa"/>
            <w:shd w:val="clear" w:color="auto" w:fill="D9D9D9" w:themeFill="background1" w:themeFillShade="D9"/>
            <w:vAlign w:val="center"/>
          </w:tcPr>
          <w:p w14:paraId="05933DB0" w14:textId="77777777" w:rsidR="002B150C" w:rsidRPr="000420DC" w:rsidRDefault="002B150C" w:rsidP="00E310EB">
            <w:pPr>
              <w:jc w:val="center"/>
              <w:rPr>
                <w:rFonts w:asciiTheme="minorHAnsi" w:hAnsiTheme="minorHAnsi" w:cstheme="minorHAnsi"/>
                <w:szCs w:val="24"/>
              </w:rPr>
            </w:pPr>
            <w:r w:rsidRPr="000420DC">
              <w:rPr>
                <w:rFonts w:asciiTheme="minorHAnsi" w:hAnsiTheme="minorHAnsi" w:cstheme="minorHAnsi"/>
                <w:szCs w:val="24"/>
              </w:rPr>
              <w:t>4</w:t>
            </w:r>
          </w:p>
        </w:tc>
        <w:tc>
          <w:tcPr>
            <w:tcW w:w="2880" w:type="dxa"/>
            <w:gridSpan w:val="2"/>
            <w:shd w:val="clear" w:color="auto" w:fill="auto"/>
            <w:vAlign w:val="center"/>
          </w:tcPr>
          <w:p w14:paraId="7CB24B19" w14:textId="77777777" w:rsidR="002B150C" w:rsidRPr="0014554E" w:rsidRDefault="002B150C" w:rsidP="00E310EB">
            <w:pPr>
              <w:rPr>
                <w:rFonts w:asciiTheme="minorHAnsi" w:hAnsiTheme="minorHAnsi" w:cstheme="minorHAnsi"/>
                <w:szCs w:val="24"/>
              </w:rPr>
            </w:pPr>
          </w:p>
        </w:tc>
        <w:tc>
          <w:tcPr>
            <w:tcW w:w="2952" w:type="dxa"/>
            <w:shd w:val="clear" w:color="auto" w:fill="auto"/>
            <w:vAlign w:val="center"/>
          </w:tcPr>
          <w:p w14:paraId="5EF7E6D5" w14:textId="77777777" w:rsidR="002B150C" w:rsidRPr="0014554E" w:rsidRDefault="002B150C" w:rsidP="00E310EB">
            <w:pPr>
              <w:rPr>
                <w:rFonts w:asciiTheme="minorHAnsi" w:hAnsiTheme="minorHAnsi" w:cstheme="minorHAnsi"/>
                <w:szCs w:val="24"/>
              </w:rPr>
            </w:pPr>
          </w:p>
        </w:tc>
        <w:tc>
          <w:tcPr>
            <w:tcW w:w="3600" w:type="dxa"/>
            <w:shd w:val="clear" w:color="auto" w:fill="auto"/>
            <w:vAlign w:val="center"/>
          </w:tcPr>
          <w:p w14:paraId="675F50D1" w14:textId="77777777" w:rsidR="002B150C" w:rsidRPr="0014554E" w:rsidRDefault="002B150C" w:rsidP="00E310EB">
            <w:pPr>
              <w:rPr>
                <w:rFonts w:asciiTheme="minorHAnsi" w:hAnsiTheme="minorHAnsi" w:cstheme="minorHAnsi"/>
                <w:szCs w:val="24"/>
              </w:rPr>
            </w:pPr>
          </w:p>
        </w:tc>
      </w:tr>
      <w:tr w:rsidR="002B150C" w:rsidRPr="00FD4E8E" w14:paraId="313FA3C6" w14:textId="77777777" w:rsidTr="00E310EB">
        <w:trPr>
          <w:trHeight w:val="418"/>
        </w:trPr>
        <w:tc>
          <w:tcPr>
            <w:tcW w:w="648" w:type="dxa"/>
            <w:shd w:val="clear" w:color="auto" w:fill="D9D9D9" w:themeFill="background1" w:themeFillShade="D9"/>
            <w:vAlign w:val="center"/>
          </w:tcPr>
          <w:p w14:paraId="4617FF57" w14:textId="77777777" w:rsidR="002B150C" w:rsidRPr="000420DC" w:rsidRDefault="002B150C" w:rsidP="00E310EB">
            <w:pPr>
              <w:jc w:val="center"/>
              <w:rPr>
                <w:rFonts w:asciiTheme="minorHAnsi" w:hAnsiTheme="minorHAnsi" w:cstheme="minorHAnsi"/>
                <w:szCs w:val="24"/>
              </w:rPr>
            </w:pPr>
            <w:r w:rsidRPr="000420DC">
              <w:rPr>
                <w:rFonts w:asciiTheme="minorHAnsi" w:hAnsiTheme="minorHAnsi" w:cstheme="minorHAnsi"/>
                <w:szCs w:val="24"/>
              </w:rPr>
              <w:t>5</w:t>
            </w:r>
          </w:p>
        </w:tc>
        <w:tc>
          <w:tcPr>
            <w:tcW w:w="2880" w:type="dxa"/>
            <w:gridSpan w:val="2"/>
            <w:shd w:val="clear" w:color="auto" w:fill="auto"/>
            <w:vAlign w:val="center"/>
          </w:tcPr>
          <w:p w14:paraId="21AB9535" w14:textId="77777777" w:rsidR="002B150C" w:rsidRPr="0014554E" w:rsidRDefault="002B150C" w:rsidP="00E310EB">
            <w:pPr>
              <w:rPr>
                <w:rFonts w:asciiTheme="minorHAnsi" w:hAnsiTheme="minorHAnsi" w:cstheme="minorHAnsi"/>
                <w:szCs w:val="24"/>
              </w:rPr>
            </w:pPr>
          </w:p>
        </w:tc>
        <w:tc>
          <w:tcPr>
            <w:tcW w:w="2952" w:type="dxa"/>
            <w:shd w:val="clear" w:color="auto" w:fill="auto"/>
            <w:vAlign w:val="center"/>
          </w:tcPr>
          <w:p w14:paraId="4E87DB9C" w14:textId="77777777" w:rsidR="002B150C" w:rsidRPr="0014554E" w:rsidRDefault="002B150C" w:rsidP="00E310EB">
            <w:pPr>
              <w:rPr>
                <w:rFonts w:asciiTheme="minorHAnsi" w:hAnsiTheme="minorHAnsi" w:cstheme="minorHAnsi"/>
                <w:szCs w:val="24"/>
              </w:rPr>
            </w:pPr>
          </w:p>
        </w:tc>
        <w:tc>
          <w:tcPr>
            <w:tcW w:w="3600" w:type="dxa"/>
            <w:shd w:val="clear" w:color="auto" w:fill="auto"/>
            <w:vAlign w:val="center"/>
          </w:tcPr>
          <w:p w14:paraId="4D00C2D8" w14:textId="77777777" w:rsidR="002B150C" w:rsidRPr="0014554E" w:rsidRDefault="002B150C" w:rsidP="00E310EB">
            <w:pPr>
              <w:rPr>
                <w:rFonts w:asciiTheme="minorHAnsi" w:hAnsiTheme="minorHAnsi" w:cstheme="minorHAnsi"/>
                <w:szCs w:val="24"/>
              </w:rPr>
            </w:pPr>
          </w:p>
        </w:tc>
      </w:tr>
      <w:tr w:rsidR="002B150C" w:rsidRPr="00FD4E8E" w14:paraId="0DBFC230" w14:textId="77777777" w:rsidTr="00E310EB">
        <w:trPr>
          <w:trHeight w:val="410"/>
        </w:trPr>
        <w:tc>
          <w:tcPr>
            <w:tcW w:w="648" w:type="dxa"/>
            <w:shd w:val="clear" w:color="auto" w:fill="D9D9D9" w:themeFill="background1" w:themeFillShade="D9"/>
            <w:vAlign w:val="center"/>
          </w:tcPr>
          <w:p w14:paraId="717AAB75" w14:textId="77777777" w:rsidR="002B150C" w:rsidRPr="000420DC" w:rsidRDefault="002B150C" w:rsidP="00E310EB">
            <w:pPr>
              <w:jc w:val="center"/>
              <w:rPr>
                <w:rFonts w:asciiTheme="minorHAnsi" w:hAnsiTheme="minorHAnsi" w:cstheme="minorHAnsi"/>
                <w:szCs w:val="24"/>
              </w:rPr>
            </w:pPr>
            <w:r w:rsidRPr="000420DC">
              <w:rPr>
                <w:rFonts w:asciiTheme="minorHAnsi" w:hAnsiTheme="minorHAnsi" w:cstheme="minorHAnsi"/>
                <w:szCs w:val="24"/>
              </w:rPr>
              <w:t>6</w:t>
            </w:r>
          </w:p>
        </w:tc>
        <w:tc>
          <w:tcPr>
            <w:tcW w:w="2880" w:type="dxa"/>
            <w:gridSpan w:val="2"/>
            <w:shd w:val="clear" w:color="auto" w:fill="auto"/>
            <w:vAlign w:val="center"/>
          </w:tcPr>
          <w:p w14:paraId="0A10A11E" w14:textId="77777777" w:rsidR="002B150C" w:rsidRPr="0014554E" w:rsidRDefault="002B150C" w:rsidP="00E310EB">
            <w:pPr>
              <w:rPr>
                <w:rFonts w:asciiTheme="minorHAnsi" w:hAnsiTheme="minorHAnsi" w:cstheme="minorHAnsi"/>
                <w:szCs w:val="24"/>
              </w:rPr>
            </w:pPr>
          </w:p>
        </w:tc>
        <w:tc>
          <w:tcPr>
            <w:tcW w:w="2952" w:type="dxa"/>
            <w:shd w:val="clear" w:color="auto" w:fill="auto"/>
            <w:vAlign w:val="center"/>
          </w:tcPr>
          <w:p w14:paraId="3B01A7E2" w14:textId="77777777" w:rsidR="002B150C" w:rsidRPr="0014554E" w:rsidRDefault="002B150C" w:rsidP="00E310EB">
            <w:pPr>
              <w:rPr>
                <w:rFonts w:asciiTheme="minorHAnsi" w:hAnsiTheme="minorHAnsi" w:cstheme="minorHAnsi"/>
                <w:szCs w:val="24"/>
              </w:rPr>
            </w:pPr>
          </w:p>
        </w:tc>
        <w:tc>
          <w:tcPr>
            <w:tcW w:w="3600" w:type="dxa"/>
            <w:shd w:val="clear" w:color="auto" w:fill="auto"/>
            <w:vAlign w:val="center"/>
          </w:tcPr>
          <w:p w14:paraId="4992547B" w14:textId="77777777" w:rsidR="002B150C" w:rsidRPr="0014554E" w:rsidRDefault="002B150C" w:rsidP="00E310EB">
            <w:pPr>
              <w:rPr>
                <w:rFonts w:asciiTheme="minorHAnsi" w:hAnsiTheme="minorHAnsi" w:cstheme="minorHAnsi"/>
                <w:szCs w:val="24"/>
              </w:rPr>
            </w:pPr>
          </w:p>
        </w:tc>
      </w:tr>
      <w:tr w:rsidR="002B150C" w:rsidRPr="00FD4E8E" w14:paraId="73EEB77D" w14:textId="77777777" w:rsidTr="00FB3E49">
        <w:trPr>
          <w:trHeight w:val="703"/>
        </w:trPr>
        <w:tc>
          <w:tcPr>
            <w:tcW w:w="2547" w:type="dxa"/>
            <w:gridSpan w:val="2"/>
            <w:shd w:val="clear" w:color="auto" w:fill="D9D9D9" w:themeFill="background1" w:themeFillShade="D9"/>
          </w:tcPr>
          <w:p w14:paraId="10895434" w14:textId="77777777" w:rsidR="002B150C" w:rsidRPr="000420DC" w:rsidRDefault="002B150C" w:rsidP="00E310EB">
            <w:pPr>
              <w:rPr>
                <w:rFonts w:asciiTheme="minorHAnsi" w:hAnsiTheme="minorHAnsi" w:cstheme="minorHAnsi"/>
                <w:b/>
                <w:szCs w:val="24"/>
              </w:rPr>
            </w:pPr>
            <w:r w:rsidRPr="000420DC">
              <w:rPr>
                <w:rFonts w:asciiTheme="minorHAnsi" w:hAnsiTheme="minorHAnsi" w:cstheme="minorHAnsi"/>
                <w:b/>
                <w:szCs w:val="24"/>
              </w:rPr>
              <w:t xml:space="preserve">Performance Standard </w:t>
            </w:r>
          </w:p>
        </w:tc>
        <w:tc>
          <w:tcPr>
            <w:tcW w:w="7533" w:type="dxa"/>
            <w:gridSpan w:val="3"/>
            <w:shd w:val="clear" w:color="auto" w:fill="auto"/>
            <w:vAlign w:val="center"/>
          </w:tcPr>
          <w:p w14:paraId="7F6FFB2B" w14:textId="0F23E7E7" w:rsidR="002B150C" w:rsidRPr="00B15C60" w:rsidRDefault="004C79D7" w:rsidP="00FC11F8">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2B150C" w:rsidRPr="00B15C60">
              <w:rPr>
                <w:rFonts w:asciiTheme="minorHAnsi" w:hAnsiTheme="minorHAnsi" w:cstheme="minorHAnsi"/>
                <w:color w:val="FF0000"/>
                <w:szCs w:val="24"/>
              </w:rPr>
              <w:t xml:space="preserve"> as </w:t>
            </w:r>
            <w:proofErr w:type="gramStart"/>
            <w:r w:rsidR="002B150C" w:rsidRPr="00B15C60">
              <w:rPr>
                <w:rFonts w:asciiTheme="minorHAnsi" w:hAnsiTheme="minorHAnsi" w:cstheme="minorHAnsi"/>
                <w:color w:val="FF0000"/>
                <w:szCs w:val="24"/>
              </w:rPr>
              <w:t>required</w:t>
            </w:r>
            <w:proofErr w:type="gramEnd"/>
          </w:p>
          <w:p w14:paraId="11F4EBB1" w14:textId="77777777" w:rsidR="002B150C" w:rsidRDefault="001E07C9" w:rsidP="00FC11F8">
            <w:pPr>
              <w:pStyle w:val="ListParagraph"/>
              <w:numPr>
                <w:ilvl w:val="0"/>
                <w:numId w:val="18"/>
              </w:numPr>
              <w:tabs>
                <w:tab w:val="right" w:leader="underscore" w:pos="6336"/>
              </w:tabs>
              <w:spacing w:before="100" w:after="100"/>
              <w:rPr>
                <w:rFonts w:asciiTheme="minorHAnsi" w:hAnsiTheme="minorHAnsi" w:cstheme="minorHAnsi"/>
              </w:rPr>
            </w:pPr>
            <w:r w:rsidRPr="001E07C9">
              <w:rPr>
                <w:rFonts w:asciiTheme="minorHAnsi" w:hAnsiTheme="minorHAnsi" w:cstheme="minorHAnsi"/>
              </w:rPr>
              <w:t>AS/NZS 1668.1 Part 8</w:t>
            </w:r>
            <w:r>
              <w:rPr>
                <w:rFonts w:asciiTheme="minorHAnsi" w:hAnsiTheme="minorHAnsi" w:cstheme="minorHAnsi"/>
              </w:rPr>
              <w:t>:1998</w:t>
            </w:r>
            <w:r>
              <w:t xml:space="preserve"> </w:t>
            </w:r>
            <w:r w:rsidRPr="001E07C9">
              <w:rPr>
                <w:rFonts w:asciiTheme="minorHAnsi" w:hAnsiTheme="minorHAnsi" w:cstheme="minorHAnsi"/>
              </w:rPr>
              <w:t>The use of ventilation and air-conditioning in buildings – Fire and smoke control in multi-compartment buildings</w:t>
            </w:r>
          </w:p>
          <w:p w14:paraId="66B61FCC" w14:textId="7C029613" w:rsidR="001E07C9" w:rsidRPr="000420DC" w:rsidRDefault="001E07C9" w:rsidP="00FC11F8">
            <w:pPr>
              <w:pStyle w:val="ListParagraph"/>
              <w:numPr>
                <w:ilvl w:val="0"/>
                <w:numId w:val="18"/>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Specifically Designed Alternative Solution </w:t>
            </w:r>
            <w:r w:rsidRPr="004C79D7">
              <w:rPr>
                <w:rFonts w:asciiTheme="minorHAnsi" w:hAnsiTheme="minorHAnsi" w:cstheme="minorHAnsi"/>
                <w:color w:val="FF0000"/>
              </w:rPr>
              <w:t>(please specify)</w:t>
            </w:r>
          </w:p>
        </w:tc>
      </w:tr>
      <w:tr w:rsidR="002B150C" w:rsidRPr="00FD4E8E" w14:paraId="5C9525FA" w14:textId="77777777" w:rsidTr="00CD10FF">
        <w:trPr>
          <w:trHeight w:val="490"/>
        </w:trPr>
        <w:tc>
          <w:tcPr>
            <w:tcW w:w="2547" w:type="dxa"/>
            <w:gridSpan w:val="2"/>
            <w:shd w:val="clear" w:color="auto" w:fill="D9D9D9" w:themeFill="background1" w:themeFillShade="D9"/>
          </w:tcPr>
          <w:p w14:paraId="28022335" w14:textId="77777777" w:rsidR="002B150C" w:rsidRPr="000420DC" w:rsidRDefault="002B150C" w:rsidP="00E310EB">
            <w:pPr>
              <w:rPr>
                <w:rFonts w:asciiTheme="minorHAnsi" w:hAnsiTheme="minorHAnsi" w:cstheme="minorHAnsi"/>
                <w:b/>
                <w:szCs w:val="24"/>
              </w:rPr>
            </w:pPr>
            <w:r w:rsidRPr="000420DC">
              <w:rPr>
                <w:rFonts w:asciiTheme="minorHAnsi" w:hAnsiTheme="minorHAnsi" w:cstheme="minorHAnsi"/>
                <w:b/>
                <w:szCs w:val="24"/>
              </w:rPr>
              <w:t>Inspections Procedures</w:t>
            </w:r>
          </w:p>
        </w:tc>
        <w:tc>
          <w:tcPr>
            <w:tcW w:w="7533" w:type="dxa"/>
            <w:gridSpan w:val="3"/>
            <w:shd w:val="clear" w:color="auto" w:fill="auto"/>
            <w:vAlign w:val="center"/>
          </w:tcPr>
          <w:p w14:paraId="750D7833" w14:textId="3D6CF31E" w:rsidR="002B150C" w:rsidRPr="00B15C60" w:rsidRDefault="004C79D7" w:rsidP="00FC11F8">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2B150C" w:rsidRPr="00B15C60">
              <w:rPr>
                <w:rFonts w:asciiTheme="minorHAnsi" w:hAnsiTheme="minorHAnsi" w:cstheme="minorHAnsi"/>
                <w:color w:val="FF0000"/>
                <w:szCs w:val="24"/>
              </w:rPr>
              <w:t xml:space="preserve"> as </w:t>
            </w:r>
            <w:proofErr w:type="gramStart"/>
            <w:r w:rsidR="002B150C" w:rsidRPr="00B15C60">
              <w:rPr>
                <w:rFonts w:asciiTheme="minorHAnsi" w:hAnsiTheme="minorHAnsi" w:cstheme="minorHAnsi"/>
                <w:color w:val="FF0000"/>
                <w:szCs w:val="24"/>
              </w:rPr>
              <w:t>required</w:t>
            </w:r>
            <w:proofErr w:type="gramEnd"/>
          </w:p>
          <w:p w14:paraId="7C39A4CF" w14:textId="77777777" w:rsidR="001E07C9" w:rsidRDefault="001E07C9" w:rsidP="00FC11F8">
            <w:pPr>
              <w:pStyle w:val="ListParagraph"/>
              <w:numPr>
                <w:ilvl w:val="0"/>
                <w:numId w:val="27"/>
              </w:numPr>
              <w:tabs>
                <w:tab w:val="right" w:leader="underscore" w:pos="6336"/>
              </w:tabs>
              <w:spacing w:before="100" w:after="100"/>
              <w:rPr>
                <w:rFonts w:asciiTheme="minorHAnsi" w:hAnsiTheme="minorHAnsi" w:cstheme="minorHAnsi"/>
              </w:rPr>
            </w:pPr>
            <w:r w:rsidRPr="001E07C9">
              <w:rPr>
                <w:rFonts w:asciiTheme="minorHAnsi" w:hAnsiTheme="minorHAnsi" w:cstheme="minorHAnsi"/>
              </w:rPr>
              <w:t>AS/NZS 1668.1 Part 8</w:t>
            </w:r>
            <w:r>
              <w:rPr>
                <w:rFonts w:asciiTheme="minorHAnsi" w:hAnsiTheme="minorHAnsi" w:cstheme="minorHAnsi"/>
              </w:rPr>
              <w:t>:1998</w:t>
            </w:r>
            <w:r>
              <w:t xml:space="preserve"> </w:t>
            </w:r>
            <w:r w:rsidRPr="001E07C9">
              <w:rPr>
                <w:rFonts w:asciiTheme="minorHAnsi" w:hAnsiTheme="minorHAnsi" w:cstheme="minorHAnsi"/>
              </w:rPr>
              <w:t>The use of ventilation and air-conditioning in buildings – Fire and smoke control in multi-compartment buildings</w:t>
            </w:r>
          </w:p>
          <w:p w14:paraId="2050F35E" w14:textId="4A7480C0" w:rsidR="002B150C" w:rsidRPr="00025E8D" w:rsidRDefault="001E07C9" w:rsidP="00FC11F8">
            <w:pPr>
              <w:pStyle w:val="ListParagraph"/>
              <w:numPr>
                <w:ilvl w:val="0"/>
                <w:numId w:val="27"/>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Specifically Designed Alternative Solution </w:t>
            </w:r>
            <w:r w:rsidRPr="004C79D7">
              <w:rPr>
                <w:rFonts w:asciiTheme="minorHAnsi" w:hAnsiTheme="minorHAnsi" w:cstheme="minorHAnsi"/>
                <w:color w:val="FF0000"/>
              </w:rPr>
              <w:t>(please specify)</w:t>
            </w:r>
          </w:p>
        </w:tc>
      </w:tr>
      <w:tr w:rsidR="002B150C" w:rsidRPr="00FD4E8E" w14:paraId="7D1D93F6" w14:textId="77777777" w:rsidTr="00CD10FF">
        <w:trPr>
          <w:trHeight w:val="834"/>
        </w:trPr>
        <w:tc>
          <w:tcPr>
            <w:tcW w:w="2547" w:type="dxa"/>
            <w:gridSpan w:val="2"/>
            <w:shd w:val="clear" w:color="auto" w:fill="D9D9D9" w:themeFill="background1" w:themeFillShade="D9"/>
          </w:tcPr>
          <w:p w14:paraId="60DED6F0" w14:textId="77777777" w:rsidR="002B150C" w:rsidRPr="000420DC" w:rsidRDefault="002B150C" w:rsidP="00E310EB">
            <w:pPr>
              <w:rPr>
                <w:rFonts w:asciiTheme="minorHAnsi" w:hAnsiTheme="minorHAnsi" w:cstheme="minorHAnsi"/>
                <w:b/>
                <w:szCs w:val="24"/>
              </w:rPr>
            </w:pPr>
            <w:r w:rsidRPr="000420DC">
              <w:rPr>
                <w:rFonts w:asciiTheme="minorHAnsi" w:hAnsiTheme="minorHAnsi" w:cstheme="minorHAnsi"/>
                <w:b/>
                <w:szCs w:val="24"/>
              </w:rPr>
              <w:t>Inspection frequency and responsibility</w:t>
            </w:r>
          </w:p>
        </w:tc>
        <w:tc>
          <w:tcPr>
            <w:tcW w:w="7533" w:type="dxa"/>
            <w:gridSpan w:val="3"/>
            <w:shd w:val="clear" w:color="auto" w:fill="auto"/>
            <w:vAlign w:val="center"/>
          </w:tcPr>
          <w:p w14:paraId="5FE89D56" w14:textId="77777777" w:rsidR="002B150C" w:rsidRDefault="002B150C" w:rsidP="00FC11F8">
            <w:pPr>
              <w:pStyle w:val="ListParagraph"/>
              <w:numPr>
                <w:ilvl w:val="0"/>
                <w:numId w:val="23"/>
              </w:numPr>
              <w:spacing w:before="100" w:after="100"/>
              <w:rPr>
                <w:rFonts w:asciiTheme="minorHAnsi" w:hAnsiTheme="minorHAnsi" w:cstheme="minorHAnsi"/>
              </w:rPr>
            </w:pPr>
            <w:r>
              <w:rPr>
                <w:rFonts w:asciiTheme="minorHAnsi" w:hAnsiTheme="minorHAnsi" w:cstheme="minorHAnsi"/>
              </w:rPr>
              <w:t>Weekly by the IQP</w:t>
            </w:r>
          </w:p>
          <w:p w14:paraId="79E8D883" w14:textId="77777777" w:rsidR="002B150C" w:rsidRDefault="002B150C" w:rsidP="00FC11F8">
            <w:pPr>
              <w:pStyle w:val="ListParagraph"/>
              <w:numPr>
                <w:ilvl w:val="0"/>
                <w:numId w:val="23"/>
              </w:numPr>
              <w:spacing w:before="100" w:after="100"/>
              <w:rPr>
                <w:rFonts w:asciiTheme="minorHAnsi" w:hAnsiTheme="minorHAnsi" w:cstheme="minorHAnsi"/>
              </w:rPr>
            </w:pPr>
            <w:r w:rsidRPr="00B15C60">
              <w:rPr>
                <w:rFonts w:asciiTheme="minorHAnsi" w:hAnsiTheme="minorHAnsi" w:cstheme="minorHAnsi"/>
              </w:rPr>
              <w:t>Monthly by the IQP</w:t>
            </w:r>
          </w:p>
          <w:p w14:paraId="74C7057C" w14:textId="77777777" w:rsidR="002B150C" w:rsidRPr="00B15C60" w:rsidRDefault="002B150C" w:rsidP="00FC11F8">
            <w:pPr>
              <w:pStyle w:val="ListParagraph"/>
              <w:numPr>
                <w:ilvl w:val="0"/>
                <w:numId w:val="23"/>
              </w:numPr>
              <w:spacing w:before="100" w:after="100"/>
              <w:rPr>
                <w:rFonts w:asciiTheme="minorHAnsi" w:hAnsiTheme="minorHAnsi" w:cstheme="minorHAnsi"/>
              </w:rPr>
            </w:pPr>
            <w:r>
              <w:rPr>
                <w:rFonts w:asciiTheme="minorHAnsi" w:hAnsiTheme="minorHAnsi" w:cstheme="minorHAnsi"/>
              </w:rPr>
              <w:t>Quarterly by the IQP</w:t>
            </w:r>
          </w:p>
          <w:p w14:paraId="122A5578" w14:textId="77777777" w:rsidR="002B150C" w:rsidRPr="00421E1D" w:rsidRDefault="002B150C" w:rsidP="00FC11F8">
            <w:pPr>
              <w:pStyle w:val="ListParagraph"/>
              <w:numPr>
                <w:ilvl w:val="0"/>
                <w:numId w:val="23"/>
              </w:numPr>
              <w:tabs>
                <w:tab w:val="right" w:leader="underscore" w:pos="6336"/>
              </w:tabs>
              <w:spacing w:before="100" w:after="100"/>
              <w:rPr>
                <w:rFonts w:asciiTheme="minorHAnsi" w:hAnsiTheme="minorHAnsi" w:cstheme="minorHAnsi"/>
              </w:rPr>
            </w:pPr>
            <w:r w:rsidRPr="00421E1D">
              <w:rPr>
                <w:rFonts w:asciiTheme="minorHAnsi" w:hAnsiTheme="minorHAnsi" w:cstheme="minorHAnsi"/>
              </w:rPr>
              <w:t>Annually by the IQP</w:t>
            </w:r>
          </w:p>
        </w:tc>
      </w:tr>
      <w:tr w:rsidR="002B150C" w:rsidRPr="00FD4E8E" w14:paraId="1AE99E3C" w14:textId="77777777" w:rsidTr="00CD10FF">
        <w:trPr>
          <w:trHeight w:val="543"/>
        </w:trPr>
        <w:tc>
          <w:tcPr>
            <w:tcW w:w="2547" w:type="dxa"/>
            <w:gridSpan w:val="2"/>
            <w:shd w:val="clear" w:color="auto" w:fill="D9D9D9" w:themeFill="background1" w:themeFillShade="D9"/>
          </w:tcPr>
          <w:p w14:paraId="72C24D7C" w14:textId="77777777" w:rsidR="002B150C" w:rsidRPr="000420DC" w:rsidRDefault="002B150C" w:rsidP="00E310EB">
            <w:pPr>
              <w:rPr>
                <w:rFonts w:asciiTheme="minorHAnsi" w:hAnsiTheme="minorHAnsi" w:cstheme="minorHAnsi"/>
                <w:b/>
                <w:szCs w:val="24"/>
              </w:rPr>
            </w:pPr>
            <w:r w:rsidRPr="000420DC">
              <w:rPr>
                <w:rFonts w:asciiTheme="minorHAnsi" w:hAnsiTheme="minorHAnsi" w:cstheme="minorHAnsi"/>
                <w:b/>
                <w:szCs w:val="24"/>
              </w:rPr>
              <w:t>Maintenance Procedures</w:t>
            </w:r>
          </w:p>
        </w:tc>
        <w:tc>
          <w:tcPr>
            <w:tcW w:w="7533" w:type="dxa"/>
            <w:gridSpan w:val="3"/>
            <w:shd w:val="clear" w:color="auto" w:fill="auto"/>
            <w:vAlign w:val="center"/>
          </w:tcPr>
          <w:p w14:paraId="23237779" w14:textId="48FFA43F" w:rsidR="002B150C" w:rsidRPr="000420DC" w:rsidRDefault="007154AD" w:rsidP="00FC11F8">
            <w:pPr>
              <w:pStyle w:val="ListParagraph"/>
              <w:numPr>
                <w:ilvl w:val="0"/>
                <w:numId w:val="17"/>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Specifically Designed Alternative Solution </w:t>
            </w:r>
            <w:r w:rsidRPr="004C79D7">
              <w:rPr>
                <w:rFonts w:asciiTheme="minorHAnsi" w:hAnsiTheme="minorHAnsi" w:cstheme="minorHAnsi"/>
                <w:color w:val="FF0000"/>
              </w:rPr>
              <w:t>(please specify)</w:t>
            </w:r>
          </w:p>
          <w:p w14:paraId="22AB2650" w14:textId="77777777" w:rsidR="002B150C" w:rsidRPr="00421E1D" w:rsidRDefault="002B150C" w:rsidP="00FC11F8">
            <w:pPr>
              <w:tabs>
                <w:tab w:val="right" w:leader="underscore" w:pos="6336"/>
              </w:tabs>
              <w:spacing w:before="100" w:after="100"/>
              <w:contextualSpacing/>
              <w:rPr>
                <w:rFonts w:asciiTheme="minorHAnsi" w:hAnsiTheme="minorHAnsi" w:cstheme="minorHAnsi"/>
              </w:rPr>
            </w:pPr>
            <w:r w:rsidRPr="00B15C60">
              <w:rPr>
                <w:rFonts w:asciiTheme="minorHAnsi" w:hAnsiTheme="minorHAnsi" w:cstheme="minorHAnsi"/>
                <w:szCs w:val="24"/>
              </w:rPr>
              <w:t>Planned preventative maintenance and responsive maintenance will be carried out in accordance with the nominated performance and inspection standard or document to ensure the system will operate as required.</w:t>
            </w:r>
          </w:p>
        </w:tc>
      </w:tr>
      <w:tr w:rsidR="002B150C" w:rsidRPr="00FD4E8E" w14:paraId="59BFDDD7" w14:textId="77777777" w:rsidTr="00CD10FF">
        <w:trPr>
          <w:trHeight w:val="988"/>
        </w:trPr>
        <w:tc>
          <w:tcPr>
            <w:tcW w:w="2547" w:type="dxa"/>
            <w:gridSpan w:val="2"/>
            <w:shd w:val="clear" w:color="auto" w:fill="D9D9D9" w:themeFill="background1" w:themeFillShade="D9"/>
          </w:tcPr>
          <w:p w14:paraId="0F682F1A" w14:textId="77777777" w:rsidR="002B150C" w:rsidRPr="000420DC" w:rsidRDefault="002B150C" w:rsidP="00E310EB">
            <w:pPr>
              <w:rPr>
                <w:rFonts w:asciiTheme="minorHAnsi" w:hAnsiTheme="minorHAnsi" w:cstheme="minorHAnsi"/>
                <w:b/>
                <w:szCs w:val="24"/>
              </w:rPr>
            </w:pPr>
            <w:r w:rsidRPr="000420DC">
              <w:rPr>
                <w:rFonts w:asciiTheme="minorHAnsi" w:hAnsiTheme="minorHAnsi" w:cstheme="minorHAnsi"/>
                <w:b/>
                <w:szCs w:val="24"/>
              </w:rPr>
              <w:t>Reporting</w:t>
            </w:r>
          </w:p>
        </w:tc>
        <w:tc>
          <w:tcPr>
            <w:tcW w:w="7533" w:type="dxa"/>
            <w:gridSpan w:val="3"/>
            <w:shd w:val="clear" w:color="auto" w:fill="auto"/>
            <w:vAlign w:val="center"/>
          </w:tcPr>
          <w:p w14:paraId="2AE3C0FA" w14:textId="77777777" w:rsidR="002B150C" w:rsidRPr="000420DC" w:rsidRDefault="002B150C" w:rsidP="00FC11F8">
            <w:pPr>
              <w:autoSpaceDE w:val="0"/>
              <w:autoSpaceDN w:val="0"/>
              <w:adjustRightInd w:val="0"/>
              <w:spacing w:before="100" w:after="100"/>
              <w:contextualSpacing/>
              <w:rPr>
                <w:rFonts w:asciiTheme="minorHAnsi" w:hAnsiTheme="minorHAnsi" w:cstheme="minorHAnsi"/>
                <w:iCs/>
                <w:szCs w:val="24"/>
              </w:rPr>
            </w:pPr>
            <w:r w:rsidRPr="000420DC">
              <w:rPr>
                <w:rFonts w:asciiTheme="minorHAnsi" w:hAnsiTheme="minorHAnsi" w:cstheme="minorHAnsi"/>
                <w:iCs/>
                <w:szCs w:val="24"/>
              </w:rPr>
              <w:t>The building owner must obtain annual written reports from any IQP or other person who carried out one or more inspections &amp;/or maintenance procedures. Reports must, as a minimum:</w:t>
            </w:r>
          </w:p>
          <w:p w14:paraId="7E6F0A10" w14:textId="77777777" w:rsidR="002B150C" w:rsidRDefault="002B150C" w:rsidP="00FC11F8">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inspection, test, repair or maintenance carried </w:t>
            </w:r>
            <w:proofErr w:type="gramStart"/>
            <w:r w:rsidRPr="00944628">
              <w:rPr>
                <w:rFonts w:asciiTheme="minorHAnsi" w:hAnsiTheme="minorHAnsi" w:cstheme="minorHAnsi"/>
                <w:iCs/>
              </w:rPr>
              <w:t>out</w:t>
            </w:r>
            <w:proofErr w:type="gramEnd"/>
          </w:p>
          <w:p w14:paraId="04E20073" w14:textId="77777777" w:rsidR="002B150C" w:rsidRDefault="002B150C" w:rsidP="00FC11F8">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faults found or maintenance required &amp; the remedy </w:t>
            </w:r>
            <w:proofErr w:type="gramStart"/>
            <w:r w:rsidRPr="00944628">
              <w:rPr>
                <w:rFonts w:asciiTheme="minorHAnsi" w:hAnsiTheme="minorHAnsi" w:cstheme="minorHAnsi"/>
                <w:iCs/>
              </w:rPr>
              <w:t>applied</w:t>
            </w:r>
            <w:proofErr w:type="gramEnd"/>
          </w:p>
          <w:p w14:paraId="6D380056" w14:textId="77777777" w:rsidR="002B150C" w:rsidRDefault="002B150C" w:rsidP="00FC11F8">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date the work was carried </w:t>
            </w:r>
            <w:proofErr w:type="gramStart"/>
            <w:r w:rsidRPr="00944628">
              <w:rPr>
                <w:rFonts w:asciiTheme="minorHAnsi" w:hAnsiTheme="minorHAnsi" w:cstheme="minorHAnsi"/>
                <w:iCs/>
              </w:rPr>
              <w:t>out</w:t>
            </w:r>
            <w:proofErr w:type="gramEnd"/>
          </w:p>
          <w:p w14:paraId="1871C4CD" w14:textId="77777777" w:rsidR="002B150C" w:rsidRPr="00944628" w:rsidRDefault="002B150C" w:rsidP="00FC11F8">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name of the person who performed the </w:t>
            </w:r>
            <w:proofErr w:type="gramStart"/>
            <w:r w:rsidRPr="00944628">
              <w:rPr>
                <w:rFonts w:asciiTheme="minorHAnsi" w:hAnsiTheme="minorHAnsi" w:cstheme="minorHAnsi"/>
                <w:iCs/>
              </w:rPr>
              <w:t>work</w:t>
            </w:r>
            <w:proofErr w:type="gramEnd"/>
          </w:p>
          <w:p w14:paraId="5F97B321" w14:textId="23187336" w:rsidR="002B150C" w:rsidRPr="000420DC" w:rsidRDefault="002B150C" w:rsidP="00FC11F8">
            <w:pPr>
              <w:autoSpaceDE w:val="0"/>
              <w:autoSpaceDN w:val="0"/>
              <w:adjustRightInd w:val="0"/>
              <w:spacing w:before="100" w:after="100"/>
              <w:contextualSpacing/>
              <w:rPr>
                <w:rFonts w:asciiTheme="minorHAnsi" w:hAnsiTheme="minorHAnsi" w:cstheme="minorHAnsi"/>
                <w:szCs w:val="24"/>
              </w:rPr>
            </w:pPr>
            <w:r w:rsidRPr="000420DC">
              <w:rPr>
                <w:rFonts w:asciiTheme="minorHAnsi" w:hAnsiTheme="minorHAnsi" w:cstheme="minorHAnsi"/>
                <w:iCs/>
                <w:szCs w:val="24"/>
              </w:rPr>
              <w:t xml:space="preserve">All reports must be kept at </w:t>
            </w:r>
            <w:r w:rsidR="00CD10FF">
              <w:rPr>
                <w:rFonts w:asciiTheme="minorHAnsi" w:hAnsiTheme="minorHAnsi" w:cstheme="minorHAnsi"/>
                <w:iCs/>
                <w:szCs w:val="24"/>
              </w:rPr>
              <w:t>above site</w:t>
            </w:r>
            <w:r w:rsidRPr="000420DC">
              <w:rPr>
                <w:rFonts w:asciiTheme="minorHAnsi" w:hAnsiTheme="minorHAnsi" w:cstheme="minorHAnsi"/>
                <w:iCs/>
                <w:szCs w:val="24"/>
              </w:rPr>
              <w:t xml:space="preserve"> &amp; kept for a minimum of 2 years</w:t>
            </w:r>
          </w:p>
        </w:tc>
      </w:tr>
      <w:tr w:rsidR="002B150C" w:rsidRPr="00FD4E8E" w14:paraId="0D30078D" w14:textId="77777777" w:rsidTr="00E310EB">
        <w:trPr>
          <w:trHeight w:val="410"/>
        </w:trPr>
        <w:tc>
          <w:tcPr>
            <w:tcW w:w="2547" w:type="dxa"/>
            <w:gridSpan w:val="2"/>
            <w:shd w:val="clear" w:color="auto" w:fill="D9D9D9" w:themeFill="background1" w:themeFillShade="D9"/>
          </w:tcPr>
          <w:p w14:paraId="30AE6DAE" w14:textId="77777777" w:rsidR="002B150C" w:rsidRPr="000420DC" w:rsidRDefault="002B150C" w:rsidP="00E310EB">
            <w:pPr>
              <w:rPr>
                <w:rFonts w:asciiTheme="minorHAnsi" w:hAnsiTheme="minorHAnsi" w:cstheme="minorHAnsi"/>
                <w:b/>
                <w:szCs w:val="24"/>
              </w:rPr>
            </w:pPr>
            <w:r w:rsidRPr="000420DC">
              <w:rPr>
                <w:rFonts w:asciiTheme="minorHAnsi" w:hAnsiTheme="minorHAnsi" w:cstheme="minorHAnsi"/>
                <w:b/>
                <w:szCs w:val="24"/>
              </w:rPr>
              <w:t>Comments/Notes</w:t>
            </w:r>
          </w:p>
        </w:tc>
        <w:tc>
          <w:tcPr>
            <w:tcW w:w="7533" w:type="dxa"/>
            <w:gridSpan w:val="3"/>
            <w:shd w:val="clear" w:color="auto" w:fill="auto"/>
            <w:vAlign w:val="center"/>
          </w:tcPr>
          <w:p w14:paraId="2EB26741" w14:textId="14068ECF" w:rsidR="002B150C" w:rsidRPr="000420DC" w:rsidRDefault="00CD10FF" w:rsidP="00FC11F8">
            <w:pPr>
              <w:autoSpaceDE w:val="0"/>
              <w:autoSpaceDN w:val="0"/>
              <w:adjustRightInd w:val="0"/>
              <w:spacing w:before="100" w:after="100"/>
              <w:contextualSpacing/>
              <w:rPr>
                <w:rFonts w:asciiTheme="minorHAnsi" w:hAnsiTheme="minorHAnsi" w:cstheme="minorHAnsi"/>
                <w:szCs w:val="24"/>
              </w:rPr>
            </w:pPr>
            <w:r>
              <w:rPr>
                <w:rFonts w:asciiTheme="minorHAnsi" w:hAnsiTheme="minorHAnsi" w:cstheme="minorHAnsi"/>
                <w:szCs w:val="24"/>
              </w:rPr>
              <w:t>Nil</w:t>
            </w:r>
          </w:p>
        </w:tc>
      </w:tr>
    </w:tbl>
    <w:p w14:paraId="7FA18B23" w14:textId="77777777" w:rsidR="002B150C" w:rsidRDefault="002B150C">
      <w:pPr>
        <w:spacing w:after="160" w:line="259" w:lineRule="auto"/>
        <w:rPr>
          <w:rFonts w:asciiTheme="minorHAnsi" w:hAnsiTheme="minorHAnsi" w:cstheme="minorHAnsi"/>
        </w:rPr>
      </w:pPr>
    </w:p>
    <w:p w14:paraId="53713E04" w14:textId="77777777" w:rsidR="002B150C" w:rsidRDefault="002B150C">
      <w:pPr>
        <w:spacing w:after="160" w:line="259" w:lineRule="auto"/>
        <w:rPr>
          <w:rFonts w:asciiTheme="minorHAnsi" w:hAnsiTheme="minorHAnsi" w:cstheme="minorHAnsi"/>
        </w:rPr>
      </w:pPr>
      <w:r>
        <w:rPr>
          <w:rFonts w:asciiTheme="minorHAnsi" w:hAnsiTheme="minorHAnsi" w:cstheme="minorHAnsi"/>
        </w:rPr>
        <w:br w:type="page"/>
      </w:r>
    </w:p>
    <w:tbl>
      <w:tblPr>
        <w:tblpPr w:leftFromText="180" w:rightFromText="180" w:vertAnchor="page" w:horzAnchor="margin" w:tblpXSpec="center" w:tblpY="1407"/>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99"/>
        <w:gridCol w:w="981"/>
        <w:gridCol w:w="2952"/>
        <w:gridCol w:w="3600"/>
      </w:tblGrid>
      <w:tr w:rsidR="002B150C" w:rsidRPr="00FD4E8E" w14:paraId="4F0D004C" w14:textId="77777777" w:rsidTr="00E310EB">
        <w:trPr>
          <w:trHeight w:val="557"/>
        </w:trPr>
        <w:tc>
          <w:tcPr>
            <w:tcW w:w="10080" w:type="dxa"/>
            <w:gridSpan w:val="5"/>
            <w:tcBorders>
              <w:bottom w:val="single" w:sz="4" w:space="0" w:color="auto"/>
            </w:tcBorders>
            <w:shd w:val="clear" w:color="auto" w:fill="8DC63F"/>
            <w:vAlign w:val="center"/>
          </w:tcPr>
          <w:p w14:paraId="3A64FB64" w14:textId="3C8AF0A0" w:rsidR="002B150C" w:rsidRPr="00FD4E8E" w:rsidRDefault="002B150C" w:rsidP="006F5309">
            <w:pPr>
              <w:pStyle w:val="SpecifiedSystem"/>
              <w:framePr w:hSpace="0" w:wrap="auto" w:vAnchor="margin" w:hAnchor="text" w:xAlign="left" w:yAlign="inline"/>
              <w:rPr>
                <w:rFonts w:asciiTheme="minorHAnsi" w:hAnsiTheme="minorHAnsi" w:cstheme="minorHAnsi"/>
                <w:sz w:val="36"/>
                <w:szCs w:val="36"/>
              </w:rPr>
            </w:pPr>
            <w:r w:rsidRPr="00B15C60">
              <w:t>SS</w:t>
            </w:r>
            <w:r>
              <w:t xml:space="preserve"> 6</w:t>
            </w:r>
            <w:r w:rsidRPr="00B15C60">
              <w:t xml:space="preserve"> </w:t>
            </w:r>
            <w:r>
              <w:t xml:space="preserve">– </w:t>
            </w:r>
            <w:r w:rsidRPr="008104D8">
              <w:t>RISER MAINS</w:t>
            </w:r>
          </w:p>
        </w:tc>
      </w:tr>
      <w:tr w:rsidR="002B150C" w:rsidRPr="00FD4E8E" w14:paraId="7D889042" w14:textId="77777777" w:rsidTr="00E310EB">
        <w:trPr>
          <w:trHeight w:val="412"/>
        </w:trPr>
        <w:tc>
          <w:tcPr>
            <w:tcW w:w="2547" w:type="dxa"/>
            <w:gridSpan w:val="2"/>
            <w:tcBorders>
              <w:bottom w:val="single" w:sz="4" w:space="0" w:color="auto"/>
            </w:tcBorders>
            <w:shd w:val="clear" w:color="auto" w:fill="D9D9D9" w:themeFill="background1" w:themeFillShade="D9"/>
            <w:vAlign w:val="center"/>
          </w:tcPr>
          <w:p w14:paraId="40D13CB3" w14:textId="77777777" w:rsidR="002B150C" w:rsidRPr="000420DC" w:rsidRDefault="002B150C" w:rsidP="00E310EB">
            <w:pPr>
              <w:rPr>
                <w:rFonts w:asciiTheme="minorHAnsi" w:hAnsiTheme="minorHAnsi" w:cstheme="minorHAnsi"/>
                <w:b/>
                <w:szCs w:val="24"/>
              </w:rPr>
            </w:pPr>
            <w:r w:rsidRPr="000420DC">
              <w:rPr>
                <w:rFonts w:asciiTheme="minorHAnsi" w:hAnsiTheme="minorHAnsi" w:cstheme="minorHAnsi"/>
                <w:b/>
                <w:szCs w:val="24"/>
              </w:rPr>
              <w:t xml:space="preserve">System description </w:t>
            </w:r>
          </w:p>
        </w:tc>
        <w:tc>
          <w:tcPr>
            <w:tcW w:w="7533" w:type="dxa"/>
            <w:gridSpan w:val="3"/>
            <w:tcBorders>
              <w:bottom w:val="single" w:sz="4" w:space="0" w:color="auto"/>
            </w:tcBorders>
            <w:shd w:val="clear" w:color="auto" w:fill="auto"/>
            <w:vAlign w:val="center"/>
          </w:tcPr>
          <w:p w14:paraId="361277BE" w14:textId="77777777" w:rsidR="002B150C" w:rsidRPr="00B5492F" w:rsidRDefault="002B150C" w:rsidP="00E310EB">
            <w:pPr>
              <w:rPr>
                <w:rFonts w:asciiTheme="minorHAnsi" w:hAnsiTheme="minorHAnsi" w:cstheme="minorHAnsi"/>
                <w:bCs/>
                <w:szCs w:val="24"/>
              </w:rPr>
            </w:pPr>
          </w:p>
        </w:tc>
      </w:tr>
      <w:tr w:rsidR="002B150C" w:rsidRPr="00FD4E8E" w14:paraId="67D2FDE7" w14:textId="77777777" w:rsidTr="00E310EB">
        <w:trPr>
          <w:trHeight w:val="417"/>
        </w:trPr>
        <w:tc>
          <w:tcPr>
            <w:tcW w:w="648" w:type="dxa"/>
            <w:tcBorders>
              <w:top w:val="single" w:sz="4" w:space="0" w:color="auto"/>
            </w:tcBorders>
            <w:shd w:val="clear" w:color="auto" w:fill="D9D9D9" w:themeFill="background1" w:themeFillShade="D9"/>
            <w:vAlign w:val="center"/>
          </w:tcPr>
          <w:p w14:paraId="7B1324D1" w14:textId="77777777" w:rsidR="002B150C" w:rsidRPr="000420DC" w:rsidRDefault="002B150C" w:rsidP="00E310EB">
            <w:pPr>
              <w:jc w:val="center"/>
              <w:rPr>
                <w:rFonts w:asciiTheme="minorHAnsi" w:hAnsiTheme="minorHAnsi" w:cstheme="minorHAnsi"/>
                <w:b/>
                <w:szCs w:val="24"/>
              </w:rPr>
            </w:pPr>
            <w:r w:rsidRPr="000420DC">
              <w:rPr>
                <w:rFonts w:asciiTheme="minorHAnsi" w:hAnsiTheme="minorHAnsi" w:cstheme="minorHAnsi"/>
                <w:b/>
                <w:szCs w:val="24"/>
              </w:rPr>
              <w:t>No.</w:t>
            </w:r>
          </w:p>
        </w:tc>
        <w:tc>
          <w:tcPr>
            <w:tcW w:w="2880" w:type="dxa"/>
            <w:gridSpan w:val="2"/>
            <w:tcBorders>
              <w:top w:val="single" w:sz="4" w:space="0" w:color="auto"/>
            </w:tcBorders>
            <w:shd w:val="clear" w:color="auto" w:fill="D9D9D9" w:themeFill="background1" w:themeFillShade="D9"/>
            <w:vAlign w:val="center"/>
          </w:tcPr>
          <w:p w14:paraId="2878550C" w14:textId="77777777" w:rsidR="002B150C" w:rsidRPr="000420DC" w:rsidRDefault="002B150C" w:rsidP="00E310EB">
            <w:pPr>
              <w:rPr>
                <w:rFonts w:asciiTheme="minorHAnsi" w:hAnsiTheme="minorHAnsi" w:cstheme="minorHAnsi"/>
                <w:b/>
                <w:szCs w:val="24"/>
              </w:rPr>
            </w:pPr>
            <w:r w:rsidRPr="000420DC">
              <w:rPr>
                <w:rFonts w:asciiTheme="minorHAnsi" w:hAnsiTheme="minorHAnsi" w:cstheme="minorHAnsi"/>
                <w:b/>
                <w:szCs w:val="24"/>
              </w:rPr>
              <w:t>Make</w:t>
            </w:r>
          </w:p>
        </w:tc>
        <w:tc>
          <w:tcPr>
            <w:tcW w:w="2952" w:type="dxa"/>
            <w:tcBorders>
              <w:top w:val="single" w:sz="4" w:space="0" w:color="auto"/>
            </w:tcBorders>
            <w:shd w:val="clear" w:color="auto" w:fill="D9D9D9" w:themeFill="background1" w:themeFillShade="D9"/>
            <w:vAlign w:val="center"/>
          </w:tcPr>
          <w:p w14:paraId="2B636F39" w14:textId="77777777" w:rsidR="002B150C" w:rsidRPr="000420DC" w:rsidRDefault="002B150C" w:rsidP="00E310EB">
            <w:pPr>
              <w:rPr>
                <w:rFonts w:asciiTheme="minorHAnsi" w:hAnsiTheme="minorHAnsi" w:cstheme="minorHAnsi"/>
                <w:b/>
                <w:szCs w:val="24"/>
              </w:rPr>
            </w:pPr>
            <w:r w:rsidRPr="000420DC">
              <w:rPr>
                <w:rFonts w:asciiTheme="minorHAnsi" w:hAnsiTheme="minorHAnsi" w:cstheme="minorHAnsi"/>
                <w:b/>
                <w:szCs w:val="24"/>
              </w:rPr>
              <w:t>Model</w:t>
            </w:r>
          </w:p>
        </w:tc>
        <w:tc>
          <w:tcPr>
            <w:tcW w:w="3600" w:type="dxa"/>
            <w:tcBorders>
              <w:top w:val="single" w:sz="4" w:space="0" w:color="auto"/>
            </w:tcBorders>
            <w:shd w:val="clear" w:color="auto" w:fill="D9D9D9" w:themeFill="background1" w:themeFillShade="D9"/>
            <w:vAlign w:val="center"/>
          </w:tcPr>
          <w:p w14:paraId="20AEAA96" w14:textId="77777777" w:rsidR="002B150C" w:rsidRPr="000420DC" w:rsidRDefault="002B150C" w:rsidP="00E310EB">
            <w:pPr>
              <w:rPr>
                <w:rFonts w:asciiTheme="minorHAnsi" w:hAnsiTheme="minorHAnsi" w:cstheme="minorHAnsi"/>
                <w:b/>
                <w:szCs w:val="24"/>
              </w:rPr>
            </w:pPr>
            <w:r w:rsidRPr="000420DC">
              <w:rPr>
                <w:rFonts w:asciiTheme="minorHAnsi" w:hAnsiTheme="minorHAnsi" w:cstheme="minorHAnsi"/>
                <w:b/>
                <w:szCs w:val="24"/>
              </w:rPr>
              <w:t>Location</w:t>
            </w:r>
          </w:p>
        </w:tc>
      </w:tr>
      <w:tr w:rsidR="002B150C" w:rsidRPr="00FD4E8E" w14:paraId="10BADA46" w14:textId="77777777" w:rsidTr="00E310EB">
        <w:trPr>
          <w:trHeight w:val="422"/>
        </w:trPr>
        <w:tc>
          <w:tcPr>
            <w:tcW w:w="648" w:type="dxa"/>
            <w:shd w:val="clear" w:color="auto" w:fill="D9D9D9" w:themeFill="background1" w:themeFillShade="D9"/>
            <w:vAlign w:val="center"/>
          </w:tcPr>
          <w:p w14:paraId="246376B7" w14:textId="77777777" w:rsidR="002B150C" w:rsidRPr="000420DC" w:rsidRDefault="002B150C" w:rsidP="00E310EB">
            <w:pPr>
              <w:jc w:val="center"/>
              <w:rPr>
                <w:rFonts w:asciiTheme="minorHAnsi" w:hAnsiTheme="minorHAnsi" w:cstheme="minorHAnsi"/>
                <w:szCs w:val="24"/>
              </w:rPr>
            </w:pPr>
            <w:r w:rsidRPr="000420DC">
              <w:rPr>
                <w:rFonts w:asciiTheme="minorHAnsi" w:hAnsiTheme="minorHAnsi" w:cstheme="minorHAnsi"/>
                <w:szCs w:val="24"/>
              </w:rPr>
              <w:t>1</w:t>
            </w:r>
          </w:p>
        </w:tc>
        <w:tc>
          <w:tcPr>
            <w:tcW w:w="2880" w:type="dxa"/>
            <w:gridSpan w:val="2"/>
            <w:shd w:val="clear" w:color="auto" w:fill="auto"/>
            <w:vAlign w:val="center"/>
          </w:tcPr>
          <w:p w14:paraId="16CDFE42" w14:textId="77777777" w:rsidR="002B150C" w:rsidRPr="0014554E" w:rsidRDefault="002B150C" w:rsidP="00E310EB">
            <w:pPr>
              <w:rPr>
                <w:rFonts w:asciiTheme="minorHAnsi" w:hAnsiTheme="minorHAnsi" w:cstheme="minorHAnsi"/>
                <w:szCs w:val="24"/>
              </w:rPr>
            </w:pPr>
          </w:p>
        </w:tc>
        <w:tc>
          <w:tcPr>
            <w:tcW w:w="2952" w:type="dxa"/>
            <w:shd w:val="clear" w:color="auto" w:fill="auto"/>
            <w:vAlign w:val="center"/>
          </w:tcPr>
          <w:p w14:paraId="779FF128" w14:textId="77777777" w:rsidR="002B150C" w:rsidRPr="0014554E" w:rsidRDefault="002B150C" w:rsidP="00E310EB">
            <w:pPr>
              <w:rPr>
                <w:rFonts w:asciiTheme="minorHAnsi" w:hAnsiTheme="minorHAnsi" w:cstheme="minorHAnsi"/>
                <w:szCs w:val="24"/>
              </w:rPr>
            </w:pPr>
          </w:p>
        </w:tc>
        <w:tc>
          <w:tcPr>
            <w:tcW w:w="3600" w:type="dxa"/>
            <w:shd w:val="clear" w:color="auto" w:fill="auto"/>
            <w:vAlign w:val="center"/>
          </w:tcPr>
          <w:p w14:paraId="4DF37ACD" w14:textId="77777777" w:rsidR="002B150C" w:rsidRPr="0014554E" w:rsidRDefault="002B150C" w:rsidP="00E310EB">
            <w:pPr>
              <w:rPr>
                <w:rFonts w:asciiTheme="minorHAnsi" w:hAnsiTheme="minorHAnsi" w:cstheme="minorHAnsi"/>
                <w:szCs w:val="24"/>
              </w:rPr>
            </w:pPr>
          </w:p>
        </w:tc>
      </w:tr>
      <w:tr w:rsidR="002B150C" w:rsidRPr="00FD4E8E" w14:paraId="212B777F" w14:textId="77777777" w:rsidTr="00E310EB">
        <w:trPr>
          <w:trHeight w:val="415"/>
        </w:trPr>
        <w:tc>
          <w:tcPr>
            <w:tcW w:w="648" w:type="dxa"/>
            <w:shd w:val="clear" w:color="auto" w:fill="D9D9D9" w:themeFill="background1" w:themeFillShade="D9"/>
            <w:vAlign w:val="center"/>
          </w:tcPr>
          <w:p w14:paraId="6B547410" w14:textId="77777777" w:rsidR="002B150C" w:rsidRPr="000420DC" w:rsidRDefault="002B150C" w:rsidP="00E310EB">
            <w:pPr>
              <w:jc w:val="center"/>
              <w:rPr>
                <w:rFonts w:asciiTheme="minorHAnsi" w:hAnsiTheme="minorHAnsi" w:cstheme="minorHAnsi"/>
                <w:szCs w:val="24"/>
              </w:rPr>
            </w:pPr>
            <w:r w:rsidRPr="000420DC">
              <w:rPr>
                <w:rFonts w:asciiTheme="minorHAnsi" w:hAnsiTheme="minorHAnsi" w:cstheme="minorHAnsi"/>
                <w:szCs w:val="24"/>
              </w:rPr>
              <w:t>2</w:t>
            </w:r>
          </w:p>
        </w:tc>
        <w:tc>
          <w:tcPr>
            <w:tcW w:w="2880" w:type="dxa"/>
            <w:gridSpan w:val="2"/>
            <w:shd w:val="clear" w:color="auto" w:fill="auto"/>
            <w:vAlign w:val="center"/>
          </w:tcPr>
          <w:p w14:paraId="21F57257" w14:textId="77777777" w:rsidR="002B150C" w:rsidRPr="0014554E" w:rsidRDefault="002B150C" w:rsidP="00E310EB">
            <w:pPr>
              <w:rPr>
                <w:rFonts w:asciiTheme="minorHAnsi" w:hAnsiTheme="minorHAnsi" w:cstheme="minorHAnsi"/>
                <w:szCs w:val="24"/>
              </w:rPr>
            </w:pPr>
          </w:p>
        </w:tc>
        <w:tc>
          <w:tcPr>
            <w:tcW w:w="2952" w:type="dxa"/>
            <w:shd w:val="clear" w:color="auto" w:fill="auto"/>
            <w:vAlign w:val="center"/>
          </w:tcPr>
          <w:p w14:paraId="60303611" w14:textId="77777777" w:rsidR="002B150C" w:rsidRPr="0014554E" w:rsidRDefault="002B150C" w:rsidP="00E310EB">
            <w:pPr>
              <w:rPr>
                <w:rFonts w:asciiTheme="minorHAnsi" w:hAnsiTheme="minorHAnsi" w:cstheme="minorHAnsi"/>
                <w:szCs w:val="24"/>
              </w:rPr>
            </w:pPr>
          </w:p>
        </w:tc>
        <w:tc>
          <w:tcPr>
            <w:tcW w:w="3600" w:type="dxa"/>
            <w:shd w:val="clear" w:color="auto" w:fill="auto"/>
            <w:vAlign w:val="center"/>
          </w:tcPr>
          <w:p w14:paraId="34970870" w14:textId="77777777" w:rsidR="002B150C" w:rsidRPr="0014554E" w:rsidRDefault="002B150C" w:rsidP="00E310EB">
            <w:pPr>
              <w:rPr>
                <w:rFonts w:asciiTheme="minorHAnsi" w:hAnsiTheme="minorHAnsi" w:cstheme="minorHAnsi"/>
                <w:szCs w:val="24"/>
              </w:rPr>
            </w:pPr>
          </w:p>
        </w:tc>
      </w:tr>
      <w:tr w:rsidR="002B150C" w:rsidRPr="00FD4E8E" w14:paraId="25B1F5C0" w14:textId="77777777" w:rsidTr="00E310EB">
        <w:trPr>
          <w:trHeight w:val="407"/>
        </w:trPr>
        <w:tc>
          <w:tcPr>
            <w:tcW w:w="648" w:type="dxa"/>
            <w:shd w:val="clear" w:color="auto" w:fill="D9D9D9" w:themeFill="background1" w:themeFillShade="D9"/>
            <w:vAlign w:val="center"/>
          </w:tcPr>
          <w:p w14:paraId="1B940F91" w14:textId="77777777" w:rsidR="002B150C" w:rsidRPr="000420DC" w:rsidRDefault="002B150C" w:rsidP="00E310EB">
            <w:pPr>
              <w:jc w:val="center"/>
              <w:rPr>
                <w:rFonts w:asciiTheme="minorHAnsi" w:hAnsiTheme="minorHAnsi" w:cstheme="minorHAnsi"/>
                <w:szCs w:val="24"/>
              </w:rPr>
            </w:pPr>
            <w:r w:rsidRPr="000420DC">
              <w:rPr>
                <w:rFonts w:asciiTheme="minorHAnsi" w:hAnsiTheme="minorHAnsi" w:cstheme="minorHAnsi"/>
                <w:szCs w:val="24"/>
              </w:rPr>
              <w:t>3</w:t>
            </w:r>
          </w:p>
        </w:tc>
        <w:tc>
          <w:tcPr>
            <w:tcW w:w="2880" w:type="dxa"/>
            <w:gridSpan w:val="2"/>
            <w:shd w:val="clear" w:color="auto" w:fill="auto"/>
            <w:vAlign w:val="center"/>
          </w:tcPr>
          <w:p w14:paraId="1A25EBA5" w14:textId="77777777" w:rsidR="002B150C" w:rsidRPr="0014554E" w:rsidRDefault="002B150C" w:rsidP="00E310EB">
            <w:pPr>
              <w:rPr>
                <w:rFonts w:asciiTheme="minorHAnsi" w:hAnsiTheme="minorHAnsi" w:cstheme="minorHAnsi"/>
                <w:szCs w:val="24"/>
              </w:rPr>
            </w:pPr>
          </w:p>
        </w:tc>
        <w:tc>
          <w:tcPr>
            <w:tcW w:w="2952" w:type="dxa"/>
            <w:shd w:val="clear" w:color="auto" w:fill="auto"/>
            <w:vAlign w:val="center"/>
          </w:tcPr>
          <w:p w14:paraId="3BCDD4BC" w14:textId="77777777" w:rsidR="002B150C" w:rsidRPr="0014554E" w:rsidRDefault="002B150C" w:rsidP="00E310EB">
            <w:pPr>
              <w:rPr>
                <w:rFonts w:asciiTheme="minorHAnsi" w:hAnsiTheme="minorHAnsi" w:cstheme="minorHAnsi"/>
                <w:szCs w:val="24"/>
              </w:rPr>
            </w:pPr>
          </w:p>
        </w:tc>
        <w:tc>
          <w:tcPr>
            <w:tcW w:w="3600" w:type="dxa"/>
            <w:shd w:val="clear" w:color="auto" w:fill="auto"/>
            <w:vAlign w:val="center"/>
          </w:tcPr>
          <w:p w14:paraId="62670830" w14:textId="77777777" w:rsidR="002B150C" w:rsidRPr="0014554E" w:rsidRDefault="002B150C" w:rsidP="00E310EB">
            <w:pPr>
              <w:rPr>
                <w:rFonts w:asciiTheme="minorHAnsi" w:hAnsiTheme="minorHAnsi" w:cstheme="minorHAnsi"/>
                <w:szCs w:val="24"/>
              </w:rPr>
            </w:pPr>
          </w:p>
        </w:tc>
      </w:tr>
      <w:tr w:rsidR="002B150C" w:rsidRPr="00FD4E8E" w14:paraId="2835D185" w14:textId="77777777" w:rsidTr="00E310EB">
        <w:trPr>
          <w:trHeight w:val="426"/>
        </w:trPr>
        <w:tc>
          <w:tcPr>
            <w:tcW w:w="648" w:type="dxa"/>
            <w:shd w:val="clear" w:color="auto" w:fill="D9D9D9" w:themeFill="background1" w:themeFillShade="D9"/>
            <w:vAlign w:val="center"/>
          </w:tcPr>
          <w:p w14:paraId="372D9833" w14:textId="77777777" w:rsidR="002B150C" w:rsidRPr="000420DC" w:rsidRDefault="002B150C" w:rsidP="00E310EB">
            <w:pPr>
              <w:jc w:val="center"/>
              <w:rPr>
                <w:rFonts w:asciiTheme="minorHAnsi" w:hAnsiTheme="minorHAnsi" w:cstheme="minorHAnsi"/>
                <w:szCs w:val="24"/>
              </w:rPr>
            </w:pPr>
            <w:r w:rsidRPr="000420DC">
              <w:rPr>
                <w:rFonts w:asciiTheme="minorHAnsi" w:hAnsiTheme="minorHAnsi" w:cstheme="minorHAnsi"/>
                <w:szCs w:val="24"/>
              </w:rPr>
              <w:t>4</w:t>
            </w:r>
          </w:p>
        </w:tc>
        <w:tc>
          <w:tcPr>
            <w:tcW w:w="2880" w:type="dxa"/>
            <w:gridSpan w:val="2"/>
            <w:shd w:val="clear" w:color="auto" w:fill="auto"/>
            <w:vAlign w:val="center"/>
          </w:tcPr>
          <w:p w14:paraId="6B34A102" w14:textId="77777777" w:rsidR="002B150C" w:rsidRPr="0014554E" w:rsidRDefault="002B150C" w:rsidP="00E310EB">
            <w:pPr>
              <w:rPr>
                <w:rFonts w:asciiTheme="minorHAnsi" w:hAnsiTheme="minorHAnsi" w:cstheme="minorHAnsi"/>
                <w:szCs w:val="24"/>
              </w:rPr>
            </w:pPr>
          </w:p>
        </w:tc>
        <w:tc>
          <w:tcPr>
            <w:tcW w:w="2952" w:type="dxa"/>
            <w:shd w:val="clear" w:color="auto" w:fill="auto"/>
            <w:vAlign w:val="center"/>
          </w:tcPr>
          <w:p w14:paraId="5D11CAAD" w14:textId="77777777" w:rsidR="002B150C" w:rsidRPr="0014554E" w:rsidRDefault="002B150C" w:rsidP="00E310EB">
            <w:pPr>
              <w:rPr>
                <w:rFonts w:asciiTheme="minorHAnsi" w:hAnsiTheme="minorHAnsi" w:cstheme="minorHAnsi"/>
                <w:szCs w:val="24"/>
              </w:rPr>
            </w:pPr>
          </w:p>
        </w:tc>
        <w:tc>
          <w:tcPr>
            <w:tcW w:w="3600" w:type="dxa"/>
            <w:shd w:val="clear" w:color="auto" w:fill="auto"/>
            <w:vAlign w:val="center"/>
          </w:tcPr>
          <w:p w14:paraId="0E993FEB" w14:textId="77777777" w:rsidR="002B150C" w:rsidRPr="0014554E" w:rsidRDefault="002B150C" w:rsidP="00E310EB">
            <w:pPr>
              <w:rPr>
                <w:rFonts w:asciiTheme="minorHAnsi" w:hAnsiTheme="minorHAnsi" w:cstheme="minorHAnsi"/>
                <w:szCs w:val="24"/>
              </w:rPr>
            </w:pPr>
          </w:p>
        </w:tc>
      </w:tr>
      <w:tr w:rsidR="002B150C" w:rsidRPr="00FD4E8E" w14:paraId="7867B150" w14:textId="77777777" w:rsidTr="00E310EB">
        <w:trPr>
          <w:trHeight w:val="418"/>
        </w:trPr>
        <w:tc>
          <w:tcPr>
            <w:tcW w:w="648" w:type="dxa"/>
            <w:shd w:val="clear" w:color="auto" w:fill="D9D9D9" w:themeFill="background1" w:themeFillShade="D9"/>
            <w:vAlign w:val="center"/>
          </w:tcPr>
          <w:p w14:paraId="33B3A92B" w14:textId="77777777" w:rsidR="002B150C" w:rsidRPr="000420DC" w:rsidRDefault="002B150C" w:rsidP="00E310EB">
            <w:pPr>
              <w:jc w:val="center"/>
              <w:rPr>
                <w:rFonts w:asciiTheme="minorHAnsi" w:hAnsiTheme="minorHAnsi" w:cstheme="minorHAnsi"/>
                <w:szCs w:val="24"/>
              </w:rPr>
            </w:pPr>
            <w:r w:rsidRPr="000420DC">
              <w:rPr>
                <w:rFonts w:asciiTheme="minorHAnsi" w:hAnsiTheme="minorHAnsi" w:cstheme="minorHAnsi"/>
                <w:szCs w:val="24"/>
              </w:rPr>
              <w:t>5</w:t>
            </w:r>
          </w:p>
        </w:tc>
        <w:tc>
          <w:tcPr>
            <w:tcW w:w="2880" w:type="dxa"/>
            <w:gridSpan w:val="2"/>
            <w:shd w:val="clear" w:color="auto" w:fill="auto"/>
            <w:vAlign w:val="center"/>
          </w:tcPr>
          <w:p w14:paraId="0E6DA5E6" w14:textId="77777777" w:rsidR="002B150C" w:rsidRPr="0014554E" w:rsidRDefault="002B150C" w:rsidP="00E310EB">
            <w:pPr>
              <w:rPr>
                <w:rFonts w:asciiTheme="minorHAnsi" w:hAnsiTheme="minorHAnsi" w:cstheme="minorHAnsi"/>
                <w:szCs w:val="24"/>
              </w:rPr>
            </w:pPr>
          </w:p>
        </w:tc>
        <w:tc>
          <w:tcPr>
            <w:tcW w:w="2952" w:type="dxa"/>
            <w:shd w:val="clear" w:color="auto" w:fill="auto"/>
            <w:vAlign w:val="center"/>
          </w:tcPr>
          <w:p w14:paraId="1F8222C7" w14:textId="77777777" w:rsidR="002B150C" w:rsidRPr="0014554E" w:rsidRDefault="002B150C" w:rsidP="00E310EB">
            <w:pPr>
              <w:rPr>
                <w:rFonts w:asciiTheme="minorHAnsi" w:hAnsiTheme="minorHAnsi" w:cstheme="minorHAnsi"/>
                <w:szCs w:val="24"/>
              </w:rPr>
            </w:pPr>
          </w:p>
        </w:tc>
        <w:tc>
          <w:tcPr>
            <w:tcW w:w="3600" w:type="dxa"/>
            <w:shd w:val="clear" w:color="auto" w:fill="auto"/>
            <w:vAlign w:val="center"/>
          </w:tcPr>
          <w:p w14:paraId="5E7CE4F0" w14:textId="77777777" w:rsidR="002B150C" w:rsidRPr="0014554E" w:rsidRDefault="002B150C" w:rsidP="00E310EB">
            <w:pPr>
              <w:rPr>
                <w:rFonts w:asciiTheme="minorHAnsi" w:hAnsiTheme="minorHAnsi" w:cstheme="minorHAnsi"/>
                <w:szCs w:val="24"/>
              </w:rPr>
            </w:pPr>
          </w:p>
        </w:tc>
      </w:tr>
      <w:tr w:rsidR="002B150C" w:rsidRPr="00FD4E8E" w14:paraId="4C5E5D8C" w14:textId="77777777" w:rsidTr="00E310EB">
        <w:trPr>
          <w:trHeight w:val="410"/>
        </w:trPr>
        <w:tc>
          <w:tcPr>
            <w:tcW w:w="648" w:type="dxa"/>
            <w:shd w:val="clear" w:color="auto" w:fill="D9D9D9" w:themeFill="background1" w:themeFillShade="D9"/>
            <w:vAlign w:val="center"/>
          </w:tcPr>
          <w:p w14:paraId="3D0A3A02" w14:textId="77777777" w:rsidR="002B150C" w:rsidRPr="000420DC" w:rsidRDefault="002B150C" w:rsidP="00E310EB">
            <w:pPr>
              <w:jc w:val="center"/>
              <w:rPr>
                <w:rFonts w:asciiTheme="minorHAnsi" w:hAnsiTheme="minorHAnsi" w:cstheme="minorHAnsi"/>
                <w:szCs w:val="24"/>
              </w:rPr>
            </w:pPr>
            <w:r w:rsidRPr="000420DC">
              <w:rPr>
                <w:rFonts w:asciiTheme="minorHAnsi" w:hAnsiTheme="minorHAnsi" w:cstheme="minorHAnsi"/>
                <w:szCs w:val="24"/>
              </w:rPr>
              <w:t>6</w:t>
            </w:r>
          </w:p>
        </w:tc>
        <w:tc>
          <w:tcPr>
            <w:tcW w:w="2880" w:type="dxa"/>
            <w:gridSpan w:val="2"/>
            <w:shd w:val="clear" w:color="auto" w:fill="auto"/>
            <w:vAlign w:val="center"/>
          </w:tcPr>
          <w:p w14:paraId="4C602097" w14:textId="77777777" w:rsidR="002B150C" w:rsidRPr="0014554E" w:rsidRDefault="002B150C" w:rsidP="00E310EB">
            <w:pPr>
              <w:rPr>
                <w:rFonts w:asciiTheme="minorHAnsi" w:hAnsiTheme="minorHAnsi" w:cstheme="minorHAnsi"/>
                <w:szCs w:val="24"/>
              </w:rPr>
            </w:pPr>
          </w:p>
        </w:tc>
        <w:tc>
          <w:tcPr>
            <w:tcW w:w="2952" w:type="dxa"/>
            <w:shd w:val="clear" w:color="auto" w:fill="auto"/>
            <w:vAlign w:val="center"/>
          </w:tcPr>
          <w:p w14:paraId="1ECF0DBC" w14:textId="77777777" w:rsidR="002B150C" w:rsidRPr="0014554E" w:rsidRDefault="002B150C" w:rsidP="00E310EB">
            <w:pPr>
              <w:rPr>
                <w:rFonts w:asciiTheme="minorHAnsi" w:hAnsiTheme="minorHAnsi" w:cstheme="minorHAnsi"/>
                <w:szCs w:val="24"/>
              </w:rPr>
            </w:pPr>
          </w:p>
        </w:tc>
        <w:tc>
          <w:tcPr>
            <w:tcW w:w="3600" w:type="dxa"/>
            <w:shd w:val="clear" w:color="auto" w:fill="auto"/>
            <w:vAlign w:val="center"/>
          </w:tcPr>
          <w:p w14:paraId="084EA6B7" w14:textId="77777777" w:rsidR="002B150C" w:rsidRPr="0014554E" w:rsidRDefault="002B150C" w:rsidP="00E310EB">
            <w:pPr>
              <w:rPr>
                <w:rFonts w:asciiTheme="minorHAnsi" w:hAnsiTheme="minorHAnsi" w:cstheme="minorHAnsi"/>
                <w:szCs w:val="24"/>
              </w:rPr>
            </w:pPr>
          </w:p>
        </w:tc>
      </w:tr>
      <w:tr w:rsidR="002B150C" w:rsidRPr="00FD4E8E" w14:paraId="46012F9F" w14:textId="77777777" w:rsidTr="00CD10FF">
        <w:trPr>
          <w:trHeight w:val="545"/>
        </w:trPr>
        <w:tc>
          <w:tcPr>
            <w:tcW w:w="2547" w:type="dxa"/>
            <w:gridSpan w:val="2"/>
            <w:shd w:val="clear" w:color="auto" w:fill="D9D9D9" w:themeFill="background1" w:themeFillShade="D9"/>
          </w:tcPr>
          <w:p w14:paraId="5B379DFF" w14:textId="77777777" w:rsidR="002B150C" w:rsidRPr="000420DC" w:rsidRDefault="002B150C" w:rsidP="00E310EB">
            <w:pPr>
              <w:rPr>
                <w:rFonts w:asciiTheme="minorHAnsi" w:hAnsiTheme="minorHAnsi" w:cstheme="minorHAnsi"/>
                <w:b/>
                <w:szCs w:val="24"/>
              </w:rPr>
            </w:pPr>
            <w:r w:rsidRPr="000420DC">
              <w:rPr>
                <w:rFonts w:asciiTheme="minorHAnsi" w:hAnsiTheme="minorHAnsi" w:cstheme="minorHAnsi"/>
                <w:b/>
                <w:szCs w:val="24"/>
              </w:rPr>
              <w:t xml:space="preserve">Performance Standard </w:t>
            </w:r>
          </w:p>
        </w:tc>
        <w:tc>
          <w:tcPr>
            <w:tcW w:w="7533" w:type="dxa"/>
            <w:gridSpan w:val="3"/>
            <w:shd w:val="clear" w:color="auto" w:fill="auto"/>
            <w:vAlign w:val="center"/>
          </w:tcPr>
          <w:p w14:paraId="7FB52D2E" w14:textId="77F9C40A" w:rsidR="002B150C" w:rsidRPr="00B15C60" w:rsidRDefault="004C79D7" w:rsidP="00FC11F8">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2B150C" w:rsidRPr="00B15C60">
              <w:rPr>
                <w:rFonts w:asciiTheme="minorHAnsi" w:hAnsiTheme="minorHAnsi" w:cstheme="minorHAnsi"/>
                <w:color w:val="FF0000"/>
                <w:szCs w:val="24"/>
              </w:rPr>
              <w:t xml:space="preserve"> as </w:t>
            </w:r>
            <w:proofErr w:type="gramStart"/>
            <w:r w:rsidR="002B150C" w:rsidRPr="00B15C60">
              <w:rPr>
                <w:rFonts w:asciiTheme="minorHAnsi" w:hAnsiTheme="minorHAnsi" w:cstheme="minorHAnsi"/>
                <w:color w:val="FF0000"/>
                <w:szCs w:val="24"/>
              </w:rPr>
              <w:t>required</w:t>
            </w:r>
            <w:proofErr w:type="gramEnd"/>
          </w:p>
          <w:p w14:paraId="5A31DD3C" w14:textId="092ADBEF" w:rsidR="002B150C" w:rsidRPr="000420DC" w:rsidRDefault="00C30FBD" w:rsidP="00FC11F8">
            <w:pPr>
              <w:pStyle w:val="ListParagraph"/>
              <w:numPr>
                <w:ilvl w:val="0"/>
                <w:numId w:val="12"/>
              </w:numPr>
              <w:tabs>
                <w:tab w:val="right" w:leader="underscore" w:pos="6336"/>
              </w:tabs>
              <w:spacing w:before="100" w:after="100"/>
              <w:rPr>
                <w:rFonts w:asciiTheme="minorHAnsi" w:hAnsiTheme="minorHAnsi" w:cstheme="minorHAnsi"/>
              </w:rPr>
            </w:pPr>
            <w:r w:rsidRPr="00C30FBD">
              <w:rPr>
                <w:rFonts w:asciiTheme="minorHAnsi" w:hAnsiTheme="minorHAnsi" w:cstheme="minorHAnsi"/>
              </w:rPr>
              <w:t>NZS 4510</w:t>
            </w:r>
            <w:r>
              <w:rPr>
                <w:rFonts w:asciiTheme="minorHAnsi" w:hAnsiTheme="minorHAnsi" w:cstheme="minorHAnsi"/>
              </w:rPr>
              <w:t>:2008</w:t>
            </w:r>
            <w:r w:rsidR="00357B57">
              <w:t xml:space="preserve"> </w:t>
            </w:r>
            <w:r w:rsidR="00357B57" w:rsidRPr="00357B57">
              <w:rPr>
                <w:rFonts w:asciiTheme="minorHAnsi" w:hAnsiTheme="minorHAnsi" w:cstheme="minorHAnsi"/>
              </w:rPr>
              <w:t>Fire hydrant systems for buildings, incorporating Amendment 1</w:t>
            </w:r>
          </w:p>
        </w:tc>
      </w:tr>
      <w:tr w:rsidR="002B150C" w:rsidRPr="00FD4E8E" w14:paraId="01D94067" w14:textId="77777777" w:rsidTr="00E310EB">
        <w:trPr>
          <w:trHeight w:val="696"/>
        </w:trPr>
        <w:tc>
          <w:tcPr>
            <w:tcW w:w="2547" w:type="dxa"/>
            <w:gridSpan w:val="2"/>
            <w:shd w:val="clear" w:color="auto" w:fill="D9D9D9" w:themeFill="background1" w:themeFillShade="D9"/>
          </w:tcPr>
          <w:p w14:paraId="368CC506" w14:textId="77777777" w:rsidR="002B150C" w:rsidRPr="000420DC" w:rsidRDefault="002B150C" w:rsidP="00E310EB">
            <w:pPr>
              <w:rPr>
                <w:rFonts w:asciiTheme="minorHAnsi" w:hAnsiTheme="minorHAnsi" w:cstheme="minorHAnsi"/>
                <w:b/>
                <w:szCs w:val="24"/>
              </w:rPr>
            </w:pPr>
            <w:r w:rsidRPr="000420DC">
              <w:rPr>
                <w:rFonts w:asciiTheme="minorHAnsi" w:hAnsiTheme="minorHAnsi" w:cstheme="minorHAnsi"/>
                <w:b/>
                <w:szCs w:val="24"/>
              </w:rPr>
              <w:t>Inspections Procedures</w:t>
            </w:r>
          </w:p>
        </w:tc>
        <w:tc>
          <w:tcPr>
            <w:tcW w:w="7533" w:type="dxa"/>
            <w:gridSpan w:val="3"/>
            <w:shd w:val="clear" w:color="auto" w:fill="auto"/>
            <w:vAlign w:val="center"/>
          </w:tcPr>
          <w:p w14:paraId="516F3DFC" w14:textId="6A28755A" w:rsidR="002B150C" w:rsidRPr="00B15C60" w:rsidRDefault="004C79D7" w:rsidP="00FC11F8">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2B150C" w:rsidRPr="00B15C60">
              <w:rPr>
                <w:rFonts w:asciiTheme="minorHAnsi" w:hAnsiTheme="minorHAnsi" w:cstheme="minorHAnsi"/>
                <w:color w:val="FF0000"/>
                <w:szCs w:val="24"/>
              </w:rPr>
              <w:t xml:space="preserve"> as </w:t>
            </w:r>
            <w:proofErr w:type="gramStart"/>
            <w:r w:rsidR="002B150C" w:rsidRPr="00B15C60">
              <w:rPr>
                <w:rFonts w:asciiTheme="minorHAnsi" w:hAnsiTheme="minorHAnsi" w:cstheme="minorHAnsi"/>
                <w:color w:val="FF0000"/>
                <w:szCs w:val="24"/>
              </w:rPr>
              <w:t>required</w:t>
            </w:r>
            <w:proofErr w:type="gramEnd"/>
          </w:p>
          <w:p w14:paraId="6D58C70D" w14:textId="671D0AF5" w:rsidR="002B150C" w:rsidRPr="00025E8D" w:rsidRDefault="00357B57" w:rsidP="00FC11F8">
            <w:pPr>
              <w:pStyle w:val="ListParagraph"/>
              <w:numPr>
                <w:ilvl w:val="0"/>
                <w:numId w:val="27"/>
              </w:numPr>
              <w:tabs>
                <w:tab w:val="right" w:leader="underscore" w:pos="6336"/>
              </w:tabs>
              <w:spacing w:before="100" w:after="100"/>
              <w:rPr>
                <w:rFonts w:asciiTheme="minorHAnsi" w:hAnsiTheme="minorHAnsi" w:cstheme="minorHAnsi"/>
              </w:rPr>
            </w:pPr>
            <w:r w:rsidRPr="00C30FBD">
              <w:rPr>
                <w:rFonts w:asciiTheme="minorHAnsi" w:hAnsiTheme="minorHAnsi" w:cstheme="minorHAnsi"/>
              </w:rPr>
              <w:t>NZS 4510</w:t>
            </w:r>
            <w:r>
              <w:rPr>
                <w:rFonts w:asciiTheme="minorHAnsi" w:hAnsiTheme="minorHAnsi" w:cstheme="minorHAnsi"/>
              </w:rPr>
              <w:t>:2008</w:t>
            </w:r>
            <w:r>
              <w:t xml:space="preserve"> </w:t>
            </w:r>
            <w:r w:rsidRPr="00357B57">
              <w:rPr>
                <w:rFonts w:asciiTheme="minorHAnsi" w:hAnsiTheme="minorHAnsi" w:cstheme="minorHAnsi"/>
              </w:rPr>
              <w:t>Fire hydrant systems for buildings, incorporating Amendment 1</w:t>
            </w:r>
          </w:p>
        </w:tc>
      </w:tr>
      <w:tr w:rsidR="002B150C" w:rsidRPr="00FD4E8E" w14:paraId="3CE8A601" w14:textId="77777777" w:rsidTr="00CD10FF">
        <w:trPr>
          <w:trHeight w:val="117"/>
        </w:trPr>
        <w:tc>
          <w:tcPr>
            <w:tcW w:w="2547" w:type="dxa"/>
            <w:gridSpan w:val="2"/>
            <w:shd w:val="clear" w:color="auto" w:fill="D9D9D9" w:themeFill="background1" w:themeFillShade="D9"/>
          </w:tcPr>
          <w:p w14:paraId="06885A81" w14:textId="77777777" w:rsidR="002B150C" w:rsidRPr="000420DC" w:rsidRDefault="002B150C" w:rsidP="00E310EB">
            <w:pPr>
              <w:rPr>
                <w:rFonts w:asciiTheme="minorHAnsi" w:hAnsiTheme="minorHAnsi" w:cstheme="minorHAnsi"/>
                <w:b/>
                <w:szCs w:val="24"/>
              </w:rPr>
            </w:pPr>
            <w:r w:rsidRPr="000420DC">
              <w:rPr>
                <w:rFonts w:asciiTheme="minorHAnsi" w:hAnsiTheme="minorHAnsi" w:cstheme="minorHAnsi"/>
                <w:b/>
                <w:szCs w:val="24"/>
              </w:rPr>
              <w:t>Inspection frequency and responsibility</w:t>
            </w:r>
          </w:p>
        </w:tc>
        <w:tc>
          <w:tcPr>
            <w:tcW w:w="7533" w:type="dxa"/>
            <w:gridSpan w:val="3"/>
            <w:shd w:val="clear" w:color="auto" w:fill="auto"/>
            <w:vAlign w:val="center"/>
          </w:tcPr>
          <w:p w14:paraId="66E01092" w14:textId="77777777" w:rsidR="002B150C" w:rsidRPr="00421E1D" w:rsidRDefault="002B150C" w:rsidP="00FC11F8">
            <w:pPr>
              <w:pStyle w:val="ListParagraph"/>
              <w:numPr>
                <w:ilvl w:val="0"/>
                <w:numId w:val="23"/>
              </w:numPr>
              <w:tabs>
                <w:tab w:val="right" w:leader="underscore" w:pos="6336"/>
              </w:tabs>
              <w:spacing w:before="100" w:after="100"/>
              <w:rPr>
                <w:rFonts w:asciiTheme="minorHAnsi" w:hAnsiTheme="minorHAnsi" w:cstheme="minorHAnsi"/>
              </w:rPr>
            </w:pPr>
            <w:r w:rsidRPr="00421E1D">
              <w:rPr>
                <w:rFonts w:asciiTheme="minorHAnsi" w:hAnsiTheme="minorHAnsi" w:cstheme="minorHAnsi"/>
              </w:rPr>
              <w:t>Annually by the IQP</w:t>
            </w:r>
          </w:p>
        </w:tc>
      </w:tr>
      <w:tr w:rsidR="002B150C" w:rsidRPr="00FD4E8E" w14:paraId="2E1EC2F8" w14:textId="77777777" w:rsidTr="00CD10FF">
        <w:trPr>
          <w:trHeight w:val="380"/>
        </w:trPr>
        <w:tc>
          <w:tcPr>
            <w:tcW w:w="2547" w:type="dxa"/>
            <w:gridSpan w:val="2"/>
            <w:shd w:val="clear" w:color="auto" w:fill="D9D9D9" w:themeFill="background1" w:themeFillShade="D9"/>
          </w:tcPr>
          <w:p w14:paraId="44353C98" w14:textId="77777777" w:rsidR="002B150C" w:rsidRPr="000420DC" w:rsidRDefault="002B150C" w:rsidP="00E310EB">
            <w:pPr>
              <w:rPr>
                <w:rFonts w:asciiTheme="minorHAnsi" w:hAnsiTheme="minorHAnsi" w:cstheme="minorHAnsi"/>
                <w:b/>
                <w:szCs w:val="24"/>
              </w:rPr>
            </w:pPr>
            <w:r w:rsidRPr="000420DC">
              <w:rPr>
                <w:rFonts w:asciiTheme="minorHAnsi" w:hAnsiTheme="minorHAnsi" w:cstheme="minorHAnsi"/>
                <w:b/>
                <w:szCs w:val="24"/>
              </w:rPr>
              <w:t>Maintenance Procedures</w:t>
            </w:r>
          </w:p>
        </w:tc>
        <w:tc>
          <w:tcPr>
            <w:tcW w:w="7533" w:type="dxa"/>
            <w:gridSpan w:val="3"/>
            <w:shd w:val="clear" w:color="auto" w:fill="auto"/>
            <w:vAlign w:val="center"/>
          </w:tcPr>
          <w:p w14:paraId="496270F4" w14:textId="6A6C56D8" w:rsidR="002B150C" w:rsidRPr="000420DC" w:rsidRDefault="00357B57" w:rsidP="00FC11F8">
            <w:pPr>
              <w:pStyle w:val="ListParagraph"/>
              <w:numPr>
                <w:ilvl w:val="0"/>
                <w:numId w:val="17"/>
              </w:numPr>
              <w:tabs>
                <w:tab w:val="right" w:leader="underscore" w:pos="6336"/>
              </w:tabs>
              <w:spacing w:before="100" w:after="100"/>
              <w:rPr>
                <w:rFonts w:asciiTheme="minorHAnsi" w:hAnsiTheme="minorHAnsi" w:cstheme="minorHAnsi"/>
              </w:rPr>
            </w:pPr>
            <w:r w:rsidRPr="00C30FBD">
              <w:rPr>
                <w:rFonts w:asciiTheme="minorHAnsi" w:hAnsiTheme="minorHAnsi" w:cstheme="minorHAnsi"/>
              </w:rPr>
              <w:t>NZS 4510</w:t>
            </w:r>
            <w:r>
              <w:rPr>
                <w:rFonts w:asciiTheme="minorHAnsi" w:hAnsiTheme="minorHAnsi" w:cstheme="minorHAnsi"/>
              </w:rPr>
              <w:t>:2008</w:t>
            </w:r>
            <w:r>
              <w:t xml:space="preserve"> </w:t>
            </w:r>
            <w:r w:rsidRPr="00357B57">
              <w:rPr>
                <w:rFonts w:asciiTheme="minorHAnsi" w:hAnsiTheme="minorHAnsi" w:cstheme="minorHAnsi"/>
              </w:rPr>
              <w:t>Fire hydrant systems for buildings</w:t>
            </w:r>
          </w:p>
          <w:p w14:paraId="60942365" w14:textId="77777777" w:rsidR="002B150C" w:rsidRPr="00421E1D" w:rsidRDefault="002B150C" w:rsidP="00FC11F8">
            <w:pPr>
              <w:tabs>
                <w:tab w:val="right" w:leader="underscore" w:pos="6336"/>
              </w:tabs>
              <w:spacing w:before="100" w:after="100"/>
              <w:contextualSpacing/>
              <w:rPr>
                <w:rFonts w:asciiTheme="minorHAnsi" w:hAnsiTheme="minorHAnsi" w:cstheme="minorHAnsi"/>
              </w:rPr>
            </w:pPr>
            <w:r w:rsidRPr="00B15C60">
              <w:rPr>
                <w:rFonts w:asciiTheme="minorHAnsi" w:hAnsiTheme="minorHAnsi" w:cstheme="minorHAnsi"/>
                <w:szCs w:val="24"/>
              </w:rPr>
              <w:t>Planned preventative maintenance and responsive maintenance will be carried out in accordance with the nominated performance and inspection standard or document to ensure the system will operate as required.</w:t>
            </w:r>
          </w:p>
        </w:tc>
      </w:tr>
      <w:tr w:rsidR="002B150C" w:rsidRPr="00FD4E8E" w14:paraId="0A8A041C" w14:textId="77777777" w:rsidTr="00CD10FF">
        <w:trPr>
          <w:trHeight w:val="952"/>
        </w:trPr>
        <w:tc>
          <w:tcPr>
            <w:tcW w:w="2547" w:type="dxa"/>
            <w:gridSpan w:val="2"/>
            <w:shd w:val="clear" w:color="auto" w:fill="D9D9D9" w:themeFill="background1" w:themeFillShade="D9"/>
          </w:tcPr>
          <w:p w14:paraId="6D2A5F6F" w14:textId="77777777" w:rsidR="002B150C" w:rsidRPr="000420DC" w:rsidRDefault="002B150C" w:rsidP="00E310EB">
            <w:pPr>
              <w:rPr>
                <w:rFonts w:asciiTheme="minorHAnsi" w:hAnsiTheme="minorHAnsi" w:cstheme="minorHAnsi"/>
                <w:b/>
                <w:szCs w:val="24"/>
              </w:rPr>
            </w:pPr>
            <w:r w:rsidRPr="000420DC">
              <w:rPr>
                <w:rFonts w:asciiTheme="minorHAnsi" w:hAnsiTheme="minorHAnsi" w:cstheme="minorHAnsi"/>
                <w:b/>
                <w:szCs w:val="24"/>
              </w:rPr>
              <w:t>Reporting</w:t>
            </w:r>
          </w:p>
        </w:tc>
        <w:tc>
          <w:tcPr>
            <w:tcW w:w="7533" w:type="dxa"/>
            <w:gridSpan w:val="3"/>
            <w:shd w:val="clear" w:color="auto" w:fill="auto"/>
            <w:vAlign w:val="center"/>
          </w:tcPr>
          <w:p w14:paraId="0D9C2023" w14:textId="77777777" w:rsidR="002B150C" w:rsidRPr="000420DC" w:rsidRDefault="002B150C" w:rsidP="00FC11F8">
            <w:pPr>
              <w:autoSpaceDE w:val="0"/>
              <w:autoSpaceDN w:val="0"/>
              <w:adjustRightInd w:val="0"/>
              <w:spacing w:before="100" w:after="100"/>
              <w:contextualSpacing/>
              <w:rPr>
                <w:rFonts w:asciiTheme="minorHAnsi" w:hAnsiTheme="minorHAnsi" w:cstheme="minorHAnsi"/>
                <w:iCs/>
                <w:szCs w:val="24"/>
              </w:rPr>
            </w:pPr>
            <w:r w:rsidRPr="000420DC">
              <w:rPr>
                <w:rFonts w:asciiTheme="minorHAnsi" w:hAnsiTheme="minorHAnsi" w:cstheme="minorHAnsi"/>
                <w:iCs/>
                <w:szCs w:val="24"/>
              </w:rPr>
              <w:t>The building owner must obtain annual written reports from any IQP or other person who carried out one or more inspections &amp;/or maintenance procedures. Reports must, as a minimum:</w:t>
            </w:r>
          </w:p>
          <w:p w14:paraId="3989871A" w14:textId="77777777" w:rsidR="002B150C" w:rsidRDefault="002B150C" w:rsidP="00FC11F8">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inspection, test, repair or maintenance carried </w:t>
            </w:r>
            <w:proofErr w:type="gramStart"/>
            <w:r w:rsidRPr="00944628">
              <w:rPr>
                <w:rFonts w:asciiTheme="minorHAnsi" w:hAnsiTheme="minorHAnsi" w:cstheme="minorHAnsi"/>
                <w:iCs/>
              </w:rPr>
              <w:t>out</w:t>
            </w:r>
            <w:proofErr w:type="gramEnd"/>
          </w:p>
          <w:p w14:paraId="6C10C69C" w14:textId="77777777" w:rsidR="002B150C" w:rsidRDefault="002B150C" w:rsidP="00FC11F8">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faults found or maintenance required &amp; the remedy </w:t>
            </w:r>
            <w:proofErr w:type="gramStart"/>
            <w:r w:rsidRPr="00944628">
              <w:rPr>
                <w:rFonts w:asciiTheme="minorHAnsi" w:hAnsiTheme="minorHAnsi" w:cstheme="minorHAnsi"/>
                <w:iCs/>
              </w:rPr>
              <w:t>applied</w:t>
            </w:r>
            <w:proofErr w:type="gramEnd"/>
          </w:p>
          <w:p w14:paraId="5AA04A87" w14:textId="77777777" w:rsidR="002B150C" w:rsidRDefault="002B150C" w:rsidP="00FC11F8">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date the work was carried </w:t>
            </w:r>
            <w:proofErr w:type="gramStart"/>
            <w:r w:rsidRPr="00944628">
              <w:rPr>
                <w:rFonts w:asciiTheme="minorHAnsi" w:hAnsiTheme="minorHAnsi" w:cstheme="minorHAnsi"/>
                <w:iCs/>
              </w:rPr>
              <w:t>out</w:t>
            </w:r>
            <w:proofErr w:type="gramEnd"/>
          </w:p>
          <w:p w14:paraId="5258009F" w14:textId="77777777" w:rsidR="002B150C" w:rsidRPr="00944628" w:rsidRDefault="002B150C" w:rsidP="00FC11F8">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name of the person who performed the </w:t>
            </w:r>
            <w:proofErr w:type="gramStart"/>
            <w:r w:rsidRPr="00944628">
              <w:rPr>
                <w:rFonts w:asciiTheme="minorHAnsi" w:hAnsiTheme="minorHAnsi" w:cstheme="minorHAnsi"/>
                <w:iCs/>
              </w:rPr>
              <w:t>work</w:t>
            </w:r>
            <w:proofErr w:type="gramEnd"/>
          </w:p>
          <w:p w14:paraId="151CBCF7" w14:textId="211D8558" w:rsidR="002B150C" w:rsidRPr="000420DC" w:rsidRDefault="002B150C" w:rsidP="00FC11F8">
            <w:pPr>
              <w:autoSpaceDE w:val="0"/>
              <w:autoSpaceDN w:val="0"/>
              <w:adjustRightInd w:val="0"/>
              <w:spacing w:before="100" w:after="100"/>
              <w:contextualSpacing/>
              <w:rPr>
                <w:rFonts w:asciiTheme="minorHAnsi" w:hAnsiTheme="minorHAnsi" w:cstheme="minorHAnsi"/>
                <w:szCs w:val="24"/>
              </w:rPr>
            </w:pPr>
            <w:r w:rsidRPr="000420DC">
              <w:rPr>
                <w:rFonts w:asciiTheme="minorHAnsi" w:hAnsiTheme="minorHAnsi" w:cstheme="minorHAnsi"/>
                <w:iCs/>
                <w:szCs w:val="24"/>
              </w:rPr>
              <w:t xml:space="preserve">All reports must be kept at </w:t>
            </w:r>
            <w:r w:rsidR="00CD10FF">
              <w:rPr>
                <w:rFonts w:asciiTheme="minorHAnsi" w:hAnsiTheme="minorHAnsi" w:cstheme="minorHAnsi"/>
                <w:iCs/>
                <w:szCs w:val="24"/>
              </w:rPr>
              <w:t>above site</w:t>
            </w:r>
            <w:r w:rsidRPr="000420DC">
              <w:rPr>
                <w:rFonts w:asciiTheme="minorHAnsi" w:hAnsiTheme="minorHAnsi" w:cstheme="minorHAnsi"/>
                <w:iCs/>
                <w:szCs w:val="24"/>
              </w:rPr>
              <w:t xml:space="preserve"> &amp; kept for a minimum of 2 years</w:t>
            </w:r>
          </w:p>
        </w:tc>
      </w:tr>
      <w:tr w:rsidR="002B150C" w:rsidRPr="00FD4E8E" w14:paraId="25A37625" w14:textId="77777777" w:rsidTr="00E310EB">
        <w:trPr>
          <w:trHeight w:val="410"/>
        </w:trPr>
        <w:tc>
          <w:tcPr>
            <w:tcW w:w="2547" w:type="dxa"/>
            <w:gridSpan w:val="2"/>
            <w:shd w:val="clear" w:color="auto" w:fill="D9D9D9" w:themeFill="background1" w:themeFillShade="D9"/>
          </w:tcPr>
          <w:p w14:paraId="6BCC585F" w14:textId="77777777" w:rsidR="002B150C" w:rsidRPr="000420DC" w:rsidRDefault="002B150C" w:rsidP="00E310EB">
            <w:pPr>
              <w:rPr>
                <w:rFonts w:asciiTheme="minorHAnsi" w:hAnsiTheme="minorHAnsi" w:cstheme="minorHAnsi"/>
                <w:b/>
                <w:szCs w:val="24"/>
              </w:rPr>
            </w:pPr>
            <w:r w:rsidRPr="000420DC">
              <w:rPr>
                <w:rFonts w:asciiTheme="minorHAnsi" w:hAnsiTheme="minorHAnsi" w:cstheme="minorHAnsi"/>
                <w:b/>
                <w:szCs w:val="24"/>
              </w:rPr>
              <w:t>Comments/Notes</w:t>
            </w:r>
          </w:p>
        </w:tc>
        <w:tc>
          <w:tcPr>
            <w:tcW w:w="7533" w:type="dxa"/>
            <w:gridSpan w:val="3"/>
            <w:shd w:val="clear" w:color="auto" w:fill="auto"/>
            <w:vAlign w:val="center"/>
          </w:tcPr>
          <w:p w14:paraId="1967292E" w14:textId="30F3D895" w:rsidR="002B150C" w:rsidRPr="000420DC" w:rsidRDefault="00CD10FF" w:rsidP="00FC11F8">
            <w:pPr>
              <w:autoSpaceDE w:val="0"/>
              <w:autoSpaceDN w:val="0"/>
              <w:adjustRightInd w:val="0"/>
              <w:spacing w:before="100" w:after="100"/>
              <w:contextualSpacing/>
              <w:rPr>
                <w:rFonts w:asciiTheme="minorHAnsi" w:hAnsiTheme="minorHAnsi" w:cstheme="minorHAnsi"/>
                <w:szCs w:val="24"/>
              </w:rPr>
            </w:pPr>
            <w:r>
              <w:rPr>
                <w:rFonts w:asciiTheme="minorHAnsi" w:hAnsiTheme="minorHAnsi" w:cstheme="minorHAnsi"/>
                <w:szCs w:val="24"/>
              </w:rPr>
              <w:t>Nil</w:t>
            </w:r>
          </w:p>
        </w:tc>
      </w:tr>
    </w:tbl>
    <w:p w14:paraId="5C65EF3B" w14:textId="77777777" w:rsidR="002B150C" w:rsidRDefault="002B150C">
      <w:pPr>
        <w:spacing w:after="160" w:line="259" w:lineRule="auto"/>
        <w:rPr>
          <w:rFonts w:asciiTheme="minorHAnsi" w:hAnsiTheme="minorHAnsi" w:cstheme="minorHAnsi"/>
        </w:rPr>
      </w:pPr>
    </w:p>
    <w:p w14:paraId="4D1E3089" w14:textId="77777777" w:rsidR="002B150C" w:rsidRDefault="002B150C">
      <w:pPr>
        <w:spacing w:after="160" w:line="259" w:lineRule="auto"/>
        <w:rPr>
          <w:rFonts w:asciiTheme="minorHAnsi" w:hAnsiTheme="minorHAnsi" w:cstheme="minorHAnsi"/>
        </w:rPr>
      </w:pPr>
      <w:r>
        <w:rPr>
          <w:rFonts w:asciiTheme="minorHAnsi" w:hAnsiTheme="minorHAnsi" w:cstheme="minorHAnsi"/>
        </w:rPr>
        <w:br w:type="page"/>
      </w:r>
    </w:p>
    <w:tbl>
      <w:tblPr>
        <w:tblpPr w:leftFromText="180" w:rightFromText="180" w:vertAnchor="page" w:horzAnchor="margin" w:tblpXSpec="center" w:tblpY="1407"/>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99"/>
        <w:gridCol w:w="981"/>
        <w:gridCol w:w="2952"/>
        <w:gridCol w:w="3600"/>
      </w:tblGrid>
      <w:tr w:rsidR="002B150C" w:rsidRPr="00FD4E8E" w14:paraId="168B332C" w14:textId="77777777" w:rsidTr="00E310EB">
        <w:trPr>
          <w:trHeight w:val="557"/>
        </w:trPr>
        <w:tc>
          <w:tcPr>
            <w:tcW w:w="10080" w:type="dxa"/>
            <w:gridSpan w:val="5"/>
            <w:tcBorders>
              <w:bottom w:val="single" w:sz="4" w:space="0" w:color="auto"/>
            </w:tcBorders>
            <w:shd w:val="clear" w:color="auto" w:fill="8DC63F"/>
            <w:vAlign w:val="center"/>
          </w:tcPr>
          <w:p w14:paraId="51DC969F" w14:textId="741C9A62" w:rsidR="002B150C" w:rsidRPr="00FD4E8E" w:rsidRDefault="002B150C" w:rsidP="006F5309">
            <w:pPr>
              <w:pStyle w:val="SpecifiedSystem"/>
              <w:framePr w:hSpace="0" w:wrap="auto" w:vAnchor="margin" w:hAnchor="text" w:xAlign="left" w:yAlign="inline"/>
              <w:rPr>
                <w:rFonts w:asciiTheme="minorHAnsi" w:hAnsiTheme="minorHAnsi" w:cstheme="minorHAnsi"/>
                <w:sz w:val="36"/>
                <w:szCs w:val="36"/>
              </w:rPr>
            </w:pPr>
            <w:r w:rsidRPr="00B15C60">
              <w:t>SS</w:t>
            </w:r>
            <w:r>
              <w:t xml:space="preserve"> 7</w:t>
            </w:r>
            <w:r w:rsidRPr="00B15C60">
              <w:t xml:space="preserve"> </w:t>
            </w:r>
            <w:r>
              <w:t xml:space="preserve">– </w:t>
            </w:r>
            <w:r w:rsidRPr="008104D8">
              <w:t xml:space="preserve">AUTOMATIC BACK-FLOW PREVENTERS CONNECTED </w:t>
            </w:r>
            <w:r>
              <w:t xml:space="preserve">TO </w:t>
            </w:r>
            <w:r w:rsidRPr="008104D8">
              <w:t>POTABLE WATER SUPPLY</w:t>
            </w:r>
          </w:p>
        </w:tc>
      </w:tr>
      <w:tr w:rsidR="002B150C" w:rsidRPr="00FD4E8E" w14:paraId="75FF0A3C" w14:textId="77777777" w:rsidTr="00E310EB">
        <w:trPr>
          <w:trHeight w:val="412"/>
        </w:trPr>
        <w:tc>
          <w:tcPr>
            <w:tcW w:w="2547" w:type="dxa"/>
            <w:gridSpan w:val="2"/>
            <w:tcBorders>
              <w:bottom w:val="single" w:sz="4" w:space="0" w:color="auto"/>
            </w:tcBorders>
            <w:shd w:val="clear" w:color="auto" w:fill="D9D9D9" w:themeFill="background1" w:themeFillShade="D9"/>
            <w:vAlign w:val="center"/>
          </w:tcPr>
          <w:p w14:paraId="7536D78D" w14:textId="77777777" w:rsidR="002B150C" w:rsidRPr="000420DC" w:rsidRDefault="002B150C" w:rsidP="00E310EB">
            <w:pPr>
              <w:rPr>
                <w:rFonts w:asciiTheme="minorHAnsi" w:hAnsiTheme="minorHAnsi" w:cstheme="minorHAnsi"/>
                <w:b/>
                <w:szCs w:val="24"/>
              </w:rPr>
            </w:pPr>
            <w:r w:rsidRPr="000420DC">
              <w:rPr>
                <w:rFonts w:asciiTheme="minorHAnsi" w:hAnsiTheme="minorHAnsi" w:cstheme="minorHAnsi"/>
                <w:b/>
                <w:szCs w:val="24"/>
              </w:rPr>
              <w:t xml:space="preserve">System description </w:t>
            </w:r>
          </w:p>
        </w:tc>
        <w:tc>
          <w:tcPr>
            <w:tcW w:w="7533" w:type="dxa"/>
            <w:gridSpan w:val="3"/>
            <w:tcBorders>
              <w:bottom w:val="single" w:sz="4" w:space="0" w:color="auto"/>
            </w:tcBorders>
            <w:shd w:val="clear" w:color="auto" w:fill="auto"/>
            <w:vAlign w:val="center"/>
          </w:tcPr>
          <w:p w14:paraId="53F841BE" w14:textId="77777777" w:rsidR="002B150C" w:rsidRPr="00B5492F" w:rsidRDefault="002B150C" w:rsidP="00E310EB">
            <w:pPr>
              <w:rPr>
                <w:rFonts w:asciiTheme="minorHAnsi" w:hAnsiTheme="minorHAnsi" w:cstheme="minorHAnsi"/>
                <w:bCs/>
                <w:szCs w:val="24"/>
              </w:rPr>
            </w:pPr>
          </w:p>
        </w:tc>
      </w:tr>
      <w:tr w:rsidR="002B150C" w:rsidRPr="00FD4E8E" w14:paraId="0AF0F014" w14:textId="77777777" w:rsidTr="00E310EB">
        <w:trPr>
          <w:trHeight w:val="417"/>
        </w:trPr>
        <w:tc>
          <w:tcPr>
            <w:tcW w:w="648" w:type="dxa"/>
            <w:tcBorders>
              <w:top w:val="single" w:sz="4" w:space="0" w:color="auto"/>
            </w:tcBorders>
            <w:shd w:val="clear" w:color="auto" w:fill="D9D9D9" w:themeFill="background1" w:themeFillShade="D9"/>
            <w:vAlign w:val="center"/>
          </w:tcPr>
          <w:p w14:paraId="5438956F" w14:textId="77777777" w:rsidR="002B150C" w:rsidRPr="000420DC" w:rsidRDefault="002B150C" w:rsidP="00E310EB">
            <w:pPr>
              <w:jc w:val="center"/>
              <w:rPr>
                <w:rFonts w:asciiTheme="minorHAnsi" w:hAnsiTheme="minorHAnsi" w:cstheme="minorHAnsi"/>
                <w:b/>
                <w:szCs w:val="24"/>
              </w:rPr>
            </w:pPr>
            <w:r w:rsidRPr="000420DC">
              <w:rPr>
                <w:rFonts w:asciiTheme="minorHAnsi" w:hAnsiTheme="minorHAnsi" w:cstheme="minorHAnsi"/>
                <w:b/>
                <w:szCs w:val="24"/>
              </w:rPr>
              <w:t>No.</w:t>
            </w:r>
          </w:p>
        </w:tc>
        <w:tc>
          <w:tcPr>
            <w:tcW w:w="2880" w:type="dxa"/>
            <w:gridSpan w:val="2"/>
            <w:tcBorders>
              <w:top w:val="single" w:sz="4" w:space="0" w:color="auto"/>
            </w:tcBorders>
            <w:shd w:val="clear" w:color="auto" w:fill="D9D9D9" w:themeFill="background1" w:themeFillShade="D9"/>
            <w:vAlign w:val="center"/>
          </w:tcPr>
          <w:p w14:paraId="19C9A40F" w14:textId="77777777" w:rsidR="002B150C" w:rsidRPr="000420DC" w:rsidRDefault="002B150C" w:rsidP="00E310EB">
            <w:pPr>
              <w:rPr>
                <w:rFonts w:asciiTheme="minorHAnsi" w:hAnsiTheme="minorHAnsi" w:cstheme="minorHAnsi"/>
                <w:b/>
                <w:szCs w:val="24"/>
              </w:rPr>
            </w:pPr>
            <w:r w:rsidRPr="000420DC">
              <w:rPr>
                <w:rFonts w:asciiTheme="minorHAnsi" w:hAnsiTheme="minorHAnsi" w:cstheme="minorHAnsi"/>
                <w:b/>
                <w:szCs w:val="24"/>
              </w:rPr>
              <w:t>Make</w:t>
            </w:r>
          </w:p>
        </w:tc>
        <w:tc>
          <w:tcPr>
            <w:tcW w:w="2952" w:type="dxa"/>
            <w:tcBorders>
              <w:top w:val="single" w:sz="4" w:space="0" w:color="auto"/>
            </w:tcBorders>
            <w:shd w:val="clear" w:color="auto" w:fill="D9D9D9" w:themeFill="background1" w:themeFillShade="D9"/>
            <w:vAlign w:val="center"/>
          </w:tcPr>
          <w:p w14:paraId="67A79A08" w14:textId="77777777" w:rsidR="002B150C" w:rsidRPr="000420DC" w:rsidRDefault="002B150C" w:rsidP="00E310EB">
            <w:pPr>
              <w:rPr>
                <w:rFonts w:asciiTheme="minorHAnsi" w:hAnsiTheme="minorHAnsi" w:cstheme="minorHAnsi"/>
                <w:b/>
                <w:szCs w:val="24"/>
              </w:rPr>
            </w:pPr>
            <w:r w:rsidRPr="000420DC">
              <w:rPr>
                <w:rFonts w:asciiTheme="minorHAnsi" w:hAnsiTheme="minorHAnsi" w:cstheme="minorHAnsi"/>
                <w:b/>
                <w:szCs w:val="24"/>
              </w:rPr>
              <w:t>Model</w:t>
            </w:r>
          </w:p>
        </w:tc>
        <w:tc>
          <w:tcPr>
            <w:tcW w:w="3600" w:type="dxa"/>
            <w:tcBorders>
              <w:top w:val="single" w:sz="4" w:space="0" w:color="auto"/>
            </w:tcBorders>
            <w:shd w:val="clear" w:color="auto" w:fill="D9D9D9" w:themeFill="background1" w:themeFillShade="D9"/>
            <w:vAlign w:val="center"/>
          </w:tcPr>
          <w:p w14:paraId="23CD02CB" w14:textId="77777777" w:rsidR="002B150C" w:rsidRPr="000420DC" w:rsidRDefault="002B150C" w:rsidP="00E310EB">
            <w:pPr>
              <w:rPr>
                <w:rFonts w:asciiTheme="minorHAnsi" w:hAnsiTheme="minorHAnsi" w:cstheme="minorHAnsi"/>
                <w:b/>
                <w:szCs w:val="24"/>
              </w:rPr>
            </w:pPr>
            <w:r w:rsidRPr="000420DC">
              <w:rPr>
                <w:rFonts w:asciiTheme="minorHAnsi" w:hAnsiTheme="minorHAnsi" w:cstheme="minorHAnsi"/>
                <w:b/>
                <w:szCs w:val="24"/>
              </w:rPr>
              <w:t>Location</w:t>
            </w:r>
          </w:p>
        </w:tc>
      </w:tr>
      <w:tr w:rsidR="002B150C" w:rsidRPr="00FD4E8E" w14:paraId="3D6EA13D" w14:textId="77777777" w:rsidTr="00E310EB">
        <w:trPr>
          <w:trHeight w:val="422"/>
        </w:trPr>
        <w:tc>
          <w:tcPr>
            <w:tcW w:w="648" w:type="dxa"/>
            <w:shd w:val="clear" w:color="auto" w:fill="D9D9D9" w:themeFill="background1" w:themeFillShade="D9"/>
            <w:vAlign w:val="center"/>
          </w:tcPr>
          <w:p w14:paraId="5836E9EF" w14:textId="77777777" w:rsidR="002B150C" w:rsidRPr="000420DC" w:rsidRDefault="002B150C" w:rsidP="00E310EB">
            <w:pPr>
              <w:jc w:val="center"/>
              <w:rPr>
                <w:rFonts w:asciiTheme="minorHAnsi" w:hAnsiTheme="minorHAnsi" w:cstheme="minorHAnsi"/>
                <w:szCs w:val="24"/>
              </w:rPr>
            </w:pPr>
            <w:r w:rsidRPr="000420DC">
              <w:rPr>
                <w:rFonts w:asciiTheme="minorHAnsi" w:hAnsiTheme="minorHAnsi" w:cstheme="minorHAnsi"/>
                <w:szCs w:val="24"/>
              </w:rPr>
              <w:t>1</w:t>
            </w:r>
          </w:p>
        </w:tc>
        <w:tc>
          <w:tcPr>
            <w:tcW w:w="2880" w:type="dxa"/>
            <w:gridSpan w:val="2"/>
            <w:shd w:val="clear" w:color="auto" w:fill="auto"/>
            <w:vAlign w:val="center"/>
          </w:tcPr>
          <w:p w14:paraId="4DB95848" w14:textId="77777777" w:rsidR="002B150C" w:rsidRPr="0014554E" w:rsidRDefault="002B150C" w:rsidP="00E310EB">
            <w:pPr>
              <w:rPr>
                <w:rFonts w:asciiTheme="minorHAnsi" w:hAnsiTheme="minorHAnsi" w:cstheme="minorHAnsi"/>
                <w:szCs w:val="24"/>
              </w:rPr>
            </w:pPr>
          </w:p>
        </w:tc>
        <w:tc>
          <w:tcPr>
            <w:tcW w:w="2952" w:type="dxa"/>
            <w:shd w:val="clear" w:color="auto" w:fill="auto"/>
            <w:vAlign w:val="center"/>
          </w:tcPr>
          <w:p w14:paraId="5A7C8F8E" w14:textId="77777777" w:rsidR="002B150C" w:rsidRPr="0014554E" w:rsidRDefault="002B150C" w:rsidP="00E310EB">
            <w:pPr>
              <w:rPr>
                <w:rFonts w:asciiTheme="minorHAnsi" w:hAnsiTheme="minorHAnsi" w:cstheme="minorHAnsi"/>
                <w:szCs w:val="24"/>
              </w:rPr>
            </w:pPr>
          </w:p>
        </w:tc>
        <w:tc>
          <w:tcPr>
            <w:tcW w:w="3600" w:type="dxa"/>
            <w:shd w:val="clear" w:color="auto" w:fill="auto"/>
            <w:vAlign w:val="center"/>
          </w:tcPr>
          <w:p w14:paraId="779C2CC6" w14:textId="77777777" w:rsidR="002B150C" w:rsidRPr="0014554E" w:rsidRDefault="002B150C" w:rsidP="00E310EB">
            <w:pPr>
              <w:rPr>
                <w:rFonts w:asciiTheme="minorHAnsi" w:hAnsiTheme="minorHAnsi" w:cstheme="minorHAnsi"/>
                <w:szCs w:val="24"/>
              </w:rPr>
            </w:pPr>
          </w:p>
        </w:tc>
      </w:tr>
      <w:tr w:rsidR="002B150C" w:rsidRPr="00FD4E8E" w14:paraId="6B436075" w14:textId="77777777" w:rsidTr="00E310EB">
        <w:trPr>
          <w:trHeight w:val="415"/>
        </w:trPr>
        <w:tc>
          <w:tcPr>
            <w:tcW w:w="648" w:type="dxa"/>
            <w:shd w:val="clear" w:color="auto" w:fill="D9D9D9" w:themeFill="background1" w:themeFillShade="D9"/>
            <w:vAlign w:val="center"/>
          </w:tcPr>
          <w:p w14:paraId="582C7DFF" w14:textId="77777777" w:rsidR="002B150C" w:rsidRPr="000420DC" w:rsidRDefault="002B150C" w:rsidP="00E310EB">
            <w:pPr>
              <w:jc w:val="center"/>
              <w:rPr>
                <w:rFonts w:asciiTheme="minorHAnsi" w:hAnsiTheme="minorHAnsi" w:cstheme="minorHAnsi"/>
                <w:szCs w:val="24"/>
              </w:rPr>
            </w:pPr>
            <w:r w:rsidRPr="000420DC">
              <w:rPr>
                <w:rFonts w:asciiTheme="minorHAnsi" w:hAnsiTheme="minorHAnsi" w:cstheme="minorHAnsi"/>
                <w:szCs w:val="24"/>
              </w:rPr>
              <w:t>2</w:t>
            </w:r>
          </w:p>
        </w:tc>
        <w:tc>
          <w:tcPr>
            <w:tcW w:w="2880" w:type="dxa"/>
            <w:gridSpan w:val="2"/>
            <w:shd w:val="clear" w:color="auto" w:fill="auto"/>
            <w:vAlign w:val="center"/>
          </w:tcPr>
          <w:p w14:paraId="3DEA7B80" w14:textId="77777777" w:rsidR="002B150C" w:rsidRPr="0014554E" w:rsidRDefault="002B150C" w:rsidP="00E310EB">
            <w:pPr>
              <w:rPr>
                <w:rFonts w:asciiTheme="minorHAnsi" w:hAnsiTheme="minorHAnsi" w:cstheme="minorHAnsi"/>
                <w:szCs w:val="24"/>
              </w:rPr>
            </w:pPr>
          </w:p>
        </w:tc>
        <w:tc>
          <w:tcPr>
            <w:tcW w:w="2952" w:type="dxa"/>
            <w:shd w:val="clear" w:color="auto" w:fill="auto"/>
            <w:vAlign w:val="center"/>
          </w:tcPr>
          <w:p w14:paraId="6790AB80" w14:textId="77777777" w:rsidR="002B150C" w:rsidRPr="0014554E" w:rsidRDefault="002B150C" w:rsidP="00E310EB">
            <w:pPr>
              <w:rPr>
                <w:rFonts w:asciiTheme="minorHAnsi" w:hAnsiTheme="minorHAnsi" w:cstheme="minorHAnsi"/>
                <w:szCs w:val="24"/>
              </w:rPr>
            </w:pPr>
          </w:p>
        </w:tc>
        <w:tc>
          <w:tcPr>
            <w:tcW w:w="3600" w:type="dxa"/>
            <w:shd w:val="clear" w:color="auto" w:fill="auto"/>
            <w:vAlign w:val="center"/>
          </w:tcPr>
          <w:p w14:paraId="34102AB6" w14:textId="77777777" w:rsidR="002B150C" w:rsidRPr="0014554E" w:rsidRDefault="002B150C" w:rsidP="00E310EB">
            <w:pPr>
              <w:rPr>
                <w:rFonts w:asciiTheme="minorHAnsi" w:hAnsiTheme="minorHAnsi" w:cstheme="minorHAnsi"/>
                <w:szCs w:val="24"/>
              </w:rPr>
            </w:pPr>
          </w:p>
        </w:tc>
      </w:tr>
      <w:tr w:rsidR="002B150C" w:rsidRPr="00FD4E8E" w14:paraId="4ECEF719" w14:textId="77777777" w:rsidTr="00E310EB">
        <w:trPr>
          <w:trHeight w:val="407"/>
        </w:trPr>
        <w:tc>
          <w:tcPr>
            <w:tcW w:w="648" w:type="dxa"/>
            <w:shd w:val="clear" w:color="auto" w:fill="D9D9D9" w:themeFill="background1" w:themeFillShade="D9"/>
            <w:vAlign w:val="center"/>
          </w:tcPr>
          <w:p w14:paraId="12D84844" w14:textId="77777777" w:rsidR="002B150C" w:rsidRPr="000420DC" w:rsidRDefault="002B150C" w:rsidP="00E310EB">
            <w:pPr>
              <w:jc w:val="center"/>
              <w:rPr>
                <w:rFonts w:asciiTheme="minorHAnsi" w:hAnsiTheme="minorHAnsi" w:cstheme="minorHAnsi"/>
                <w:szCs w:val="24"/>
              </w:rPr>
            </w:pPr>
            <w:r w:rsidRPr="000420DC">
              <w:rPr>
                <w:rFonts w:asciiTheme="minorHAnsi" w:hAnsiTheme="minorHAnsi" w:cstheme="minorHAnsi"/>
                <w:szCs w:val="24"/>
              </w:rPr>
              <w:t>3</w:t>
            </w:r>
          </w:p>
        </w:tc>
        <w:tc>
          <w:tcPr>
            <w:tcW w:w="2880" w:type="dxa"/>
            <w:gridSpan w:val="2"/>
            <w:shd w:val="clear" w:color="auto" w:fill="auto"/>
            <w:vAlign w:val="center"/>
          </w:tcPr>
          <w:p w14:paraId="0E591194" w14:textId="77777777" w:rsidR="002B150C" w:rsidRPr="0014554E" w:rsidRDefault="002B150C" w:rsidP="00E310EB">
            <w:pPr>
              <w:rPr>
                <w:rFonts w:asciiTheme="minorHAnsi" w:hAnsiTheme="minorHAnsi" w:cstheme="minorHAnsi"/>
                <w:szCs w:val="24"/>
              </w:rPr>
            </w:pPr>
          </w:p>
        </w:tc>
        <w:tc>
          <w:tcPr>
            <w:tcW w:w="2952" w:type="dxa"/>
            <w:shd w:val="clear" w:color="auto" w:fill="auto"/>
            <w:vAlign w:val="center"/>
          </w:tcPr>
          <w:p w14:paraId="0A040913" w14:textId="77777777" w:rsidR="002B150C" w:rsidRPr="0014554E" w:rsidRDefault="002B150C" w:rsidP="00E310EB">
            <w:pPr>
              <w:rPr>
                <w:rFonts w:asciiTheme="minorHAnsi" w:hAnsiTheme="minorHAnsi" w:cstheme="minorHAnsi"/>
                <w:szCs w:val="24"/>
              </w:rPr>
            </w:pPr>
          </w:p>
        </w:tc>
        <w:tc>
          <w:tcPr>
            <w:tcW w:w="3600" w:type="dxa"/>
            <w:shd w:val="clear" w:color="auto" w:fill="auto"/>
            <w:vAlign w:val="center"/>
          </w:tcPr>
          <w:p w14:paraId="57DCDB1E" w14:textId="77777777" w:rsidR="002B150C" w:rsidRPr="0014554E" w:rsidRDefault="002B150C" w:rsidP="00E310EB">
            <w:pPr>
              <w:rPr>
                <w:rFonts w:asciiTheme="minorHAnsi" w:hAnsiTheme="minorHAnsi" w:cstheme="minorHAnsi"/>
                <w:szCs w:val="24"/>
              </w:rPr>
            </w:pPr>
          </w:p>
        </w:tc>
      </w:tr>
      <w:tr w:rsidR="002B150C" w:rsidRPr="00FD4E8E" w14:paraId="573F10EC" w14:textId="77777777" w:rsidTr="00FC11F8">
        <w:trPr>
          <w:trHeight w:val="1778"/>
        </w:trPr>
        <w:tc>
          <w:tcPr>
            <w:tcW w:w="2547" w:type="dxa"/>
            <w:gridSpan w:val="2"/>
            <w:shd w:val="clear" w:color="auto" w:fill="D9D9D9" w:themeFill="background1" w:themeFillShade="D9"/>
          </w:tcPr>
          <w:p w14:paraId="7A0443AA" w14:textId="77777777" w:rsidR="002B150C" w:rsidRPr="000420DC" w:rsidRDefault="002B150C" w:rsidP="00E310EB">
            <w:pPr>
              <w:rPr>
                <w:rFonts w:asciiTheme="minorHAnsi" w:hAnsiTheme="minorHAnsi" w:cstheme="minorHAnsi"/>
                <w:b/>
                <w:szCs w:val="24"/>
              </w:rPr>
            </w:pPr>
            <w:r w:rsidRPr="000420DC">
              <w:rPr>
                <w:rFonts w:asciiTheme="minorHAnsi" w:hAnsiTheme="minorHAnsi" w:cstheme="minorHAnsi"/>
                <w:b/>
                <w:szCs w:val="24"/>
              </w:rPr>
              <w:t xml:space="preserve">Performance Standard </w:t>
            </w:r>
          </w:p>
        </w:tc>
        <w:tc>
          <w:tcPr>
            <w:tcW w:w="7533" w:type="dxa"/>
            <w:gridSpan w:val="3"/>
            <w:shd w:val="clear" w:color="auto" w:fill="auto"/>
            <w:vAlign w:val="center"/>
          </w:tcPr>
          <w:p w14:paraId="10A4CEB7" w14:textId="60B807A3" w:rsidR="002B150C" w:rsidRPr="00B15C60" w:rsidRDefault="004C79D7" w:rsidP="00FC11F8">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2B150C" w:rsidRPr="00B15C60">
              <w:rPr>
                <w:rFonts w:asciiTheme="minorHAnsi" w:hAnsiTheme="minorHAnsi" w:cstheme="minorHAnsi"/>
                <w:color w:val="FF0000"/>
                <w:szCs w:val="24"/>
              </w:rPr>
              <w:t xml:space="preserve"> as </w:t>
            </w:r>
            <w:proofErr w:type="gramStart"/>
            <w:r w:rsidR="002B150C" w:rsidRPr="00B15C60">
              <w:rPr>
                <w:rFonts w:asciiTheme="minorHAnsi" w:hAnsiTheme="minorHAnsi" w:cstheme="minorHAnsi"/>
                <w:color w:val="FF0000"/>
                <w:szCs w:val="24"/>
              </w:rPr>
              <w:t>required</w:t>
            </w:r>
            <w:proofErr w:type="gramEnd"/>
          </w:p>
          <w:p w14:paraId="180E1DBA" w14:textId="77777777" w:rsidR="002B150C" w:rsidRPr="00FC11F8" w:rsidRDefault="002B150C" w:rsidP="00FC11F8">
            <w:pPr>
              <w:pStyle w:val="ListParagraph"/>
              <w:numPr>
                <w:ilvl w:val="0"/>
                <w:numId w:val="31"/>
              </w:numPr>
              <w:tabs>
                <w:tab w:val="right" w:leader="underscore" w:pos="6336"/>
              </w:tabs>
              <w:spacing w:before="100" w:after="100"/>
              <w:rPr>
                <w:rFonts w:asciiTheme="minorHAnsi" w:hAnsiTheme="minorHAnsi" w:cstheme="minorHAnsi"/>
              </w:rPr>
            </w:pPr>
            <w:r w:rsidRPr="00FC11F8">
              <w:rPr>
                <w:rFonts w:asciiTheme="minorHAnsi" w:hAnsiTheme="minorHAnsi" w:cstheme="minorHAnsi"/>
              </w:rPr>
              <w:t xml:space="preserve">AS/NZS 2845.1: 2010 Water supply – Backflow prevention devices, Part 1: Materials, design &amp; performance requirements. </w:t>
            </w:r>
          </w:p>
          <w:p w14:paraId="709716CC" w14:textId="77777777" w:rsidR="002B150C" w:rsidRPr="00A3787E" w:rsidRDefault="002B150C" w:rsidP="00FC11F8">
            <w:pPr>
              <w:numPr>
                <w:ilvl w:val="0"/>
                <w:numId w:val="12"/>
              </w:numPr>
              <w:tabs>
                <w:tab w:val="right" w:leader="underscore" w:pos="6336"/>
              </w:tabs>
              <w:spacing w:before="100" w:after="100"/>
              <w:contextualSpacing/>
              <w:rPr>
                <w:rFonts w:asciiTheme="minorHAnsi" w:hAnsiTheme="minorHAnsi" w:cstheme="minorHAnsi"/>
                <w:szCs w:val="24"/>
              </w:rPr>
            </w:pPr>
            <w:r w:rsidRPr="00A3787E">
              <w:rPr>
                <w:rFonts w:asciiTheme="minorHAnsi" w:hAnsiTheme="minorHAnsi" w:cstheme="minorHAnsi"/>
                <w:szCs w:val="24"/>
              </w:rPr>
              <w:t xml:space="preserve">AS/NZS 3500.1 2018 Plumbing and drainage. </w:t>
            </w:r>
          </w:p>
          <w:p w14:paraId="6D28F4AA" w14:textId="6F529315" w:rsidR="002B150C" w:rsidRPr="000420DC" w:rsidRDefault="002B150C" w:rsidP="00FC11F8">
            <w:pPr>
              <w:pStyle w:val="ListParagraph"/>
              <w:numPr>
                <w:ilvl w:val="0"/>
                <w:numId w:val="12"/>
              </w:numPr>
              <w:tabs>
                <w:tab w:val="right" w:leader="underscore" w:pos="6336"/>
              </w:tabs>
              <w:spacing w:before="100" w:after="100"/>
              <w:rPr>
                <w:rFonts w:asciiTheme="minorHAnsi" w:hAnsiTheme="minorHAnsi" w:cstheme="minorHAnsi"/>
              </w:rPr>
            </w:pPr>
            <w:r w:rsidRPr="00A3787E">
              <w:rPr>
                <w:rFonts w:asciiTheme="minorHAnsi" w:hAnsiTheme="minorHAnsi" w:cstheme="minorHAnsi"/>
              </w:rPr>
              <w:t>United States Environmental Protection Agency “Cross-Connection Control Manual.</w:t>
            </w:r>
          </w:p>
        </w:tc>
      </w:tr>
      <w:tr w:rsidR="002B150C" w:rsidRPr="00FD4E8E" w14:paraId="53C9C41E" w14:textId="77777777" w:rsidTr="00FC11F8">
        <w:trPr>
          <w:trHeight w:val="2743"/>
        </w:trPr>
        <w:tc>
          <w:tcPr>
            <w:tcW w:w="2547" w:type="dxa"/>
            <w:gridSpan w:val="2"/>
            <w:shd w:val="clear" w:color="auto" w:fill="D9D9D9" w:themeFill="background1" w:themeFillShade="D9"/>
          </w:tcPr>
          <w:p w14:paraId="29790E9E" w14:textId="77777777" w:rsidR="002B150C" w:rsidRPr="000420DC" w:rsidRDefault="002B150C" w:rsidP="00E310EB">
            <w:pPr>
              <w:rPr>
                <w:rFonts w:asciiTheme="minorHAnsi" w:hAnsiTheme="minorHAnsi" w:cstheme="minorHAnsi"/>
                <w:b/>
                <w:szCs w:val="24"/>
              </w:rPr>
            </w:pPr>
            <w:r w:rsidRPr="000420DC">
              <w:rPr>
                <w:rFonts w:asciiTheme="minorHAnsi" w:hAnsiTheme="minorHAnsi" w:cstheme="minorHAnsi"/>
                <w:b/>
                <w:szCs w:val="24"/>
              </w:rPr>
              <w:t>Inspections Procedures</w:t>
            </w:r>
          </w:p>
        </w:tc>
        <w:tc>
          <w:tcPr>
            <w:tcW w:w="7533" w:type="dxa"/>
            <w:gridSpan w:val="3"/>
            <w:shd w:val="clear" w:color="auto" w:fill="auto"/>
            <w:vAlign w:val="center"/>
          </w:tcPr>
          <w:p w14:paraId="243297EB" w14:textId="08D47D5A" w:rsidR="002B150C" w:rsidRPr="00B15C60" w:rsidRDefault="004C79D7" w:rsidP="00FC11F8">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2B150C" w:rsidRPr="00B15C60">
              <w:rPr>
                <w:rFonts w:asciiTheme="minorHAnsi" w:hAnsiTheme="minorHAnsi" w:cstheme="minorHAnsi"/>
                <w:color w:val="FF0000"/>
                <w:szCs w:val="24"/>
              </w:rPr>
              <w:t xml:space="preserve"> as </w:t>
            </w:r>
            <w:proofErr w:type="gramStart"/>
            <w:r w:rsidR="002B150C" w:rsidRPr="00B15C60">
              <w:rPr>
                <w:rFonts w:asciiTheme="minorHAnsi" w:hAnsiTheme="minorHAnsi" w:cstheme="minorHAnsi"/>
                <w:color w:val="FF0000"/>
                <w:szCs w:val="24"/>
              </w:rPr>
              <w:t>required</w:t>
            </w:r>
            <w:proofErr w:type="gramEnd"/>
          </w:p>
          <w:p w14:paraId="41847285" w14:textId="77777777" w:rsidR="002B150C" w:rsidRPr="00FC11F8" w:rsidRDefault="002B150C" w:rsidP="00FC11F8">
            <w:pPr>
              <w:pStyle w:val="ListParagraph"/>
              <w:numPr>
                <w:ilvl w:val="0"/>
                <w:numId w:val="32"/>
              </w:numPr>
              <w:tabs>
                <w:tab w:val="right" w:leader="underscore" w:pos="6336"/>
              </w:tabs>
              <w:spacing w:before="100" w:after="100"/>
              <w:rPr>
                <w:rFonts w:asciiTheme="minorHAnsi" w:hAnsiTheme="minorHAnsi" w:cstheme="minorHAnsi"/>
              </w:rPr>
            </w:pPr>
            <w:r w:rsidRPr="00FC11F8">
              <w:rPr>
                <w:rFonts w:asciiTheme="minorHAnsi" w:hAnsiTheme="minorHAnsi" w:cstheme="minorHAnsi"/>
              </w:rPr>
              <w:t xml:space="preserve">AS/NZS 2845.3: 2020 Water supply – Backflow prevention devices, Part 3: Field testing &amp; maintenance of testable devices. </w:t>
            </w:r>
          </w:p>
          <w:p w14:paraId="112A268B" w14:textId="77777777" w:rsidR="002B150C" w:rsidRPr="00A3787E" w:rsidRDefault="002B150C" w:rsidP="00FC11F8">
            <w:pPr>
              <w:numPr>
                <w:ilvl w:val="0"/>
                <w:numId w:val="27"/>
              </w:numPr>
              <w:tabs>
                <w:tab w:val="right" w:leader="underscore" w:pos="6336"/>
              </w:tabs>
              <w:spacing w:before="100" w:after="100"/>
              <w:contextualSpacing/>
              <w:rPr>
                <w:rFonts w:asciiTheme="minorHAnsi" w:hAnsiTheme="minorHAnsi" w:cstheme="minorHAnsi"/>
                <w:szCs w:val="24"/>
              </w:rPr>
            </w:pPr>
            <w:r w:rsidRPr="00A3787E">
              <w:rPr>
                <w:rFonts w:asciiTheme="minorHAnsi" w:hAnsiTheme="minorHAnsi" w:cstheme="minorHAnsi"/>
                <w:szCs w:val="24"/>
              </w:rPr>
              <w:t xml:space="preserve">AS/NZS 2845.1: 2010 Water supply – Backflow prevention devices, Part 1: Materials, design &amp; performance requirements. </w:t>
            </w:r>
          </w:p>
          <w:p w14:paraId="19156E40" w14:textId="77777777" w:rsidR="002B150C" w:rsidRPr="00A3787E" w:rsidRDefault="002B150C" w:rsidP="00FC11F8">
            <w:pPr>
              <w:numPr>
                <w:ilvl w:val="0"/>
                <w:numId w:val="27"/>
              </w:numPr>
              <w:tabs>
                <w:tab w:val="right" w:leader="underscore" w:pos="6336"/>
              </w:tabs>
              <w:spacing w:before="100" w:after="100"/>
              <w:contextualSpacing/>
              <w:rPr>
                <w:rFonts w:asciiTheme="minorHAnsi" w:hAnsiTheme="minorHAnsi" w:cstheme="minorHAnsi"/>
                <w:szCs w:val="24"/>
              </w:rPr>
            </w:pPr>
            <w:r w:rsidRPr="00A3787E">
              <w:rPr>
                <w:rFonts w:asciiTheme="minorHAnsi" w:hAnsiTheme="minorHAnsi" w:cstheme="minorHAnsi"/>
                <w:szCs w:val="24"/>
              </w:rPr>
              <w:t xml:space="preserve">AS/NZS 3500.1 2018 Plumbing and drainage. </w:t>
            </w:r>
          </w:p>
          <w:p w14:paraId="6633593A" w14:textId="77777777" w:rsidR="002B150C" w:rsidRPr="00A3787E" w:rsidRDefault="002B150C" w:rsidP="00FC11F8">
            <w:pPr>
              <w:numPr>
                <w:ilvl w:val="0"/>
                <w:numId w:val="27"/>
              </w:numPr>
              <w:tabs>
                <w:tab w:val="right" w:leader="underscore" w:pos="6336"/>
              </w:tabs>
              <w:spacing w:before="100" w:after="100"/>
              <w:contextualSpacing/>
              <w:rPr>
                <w:rFonts w:asciiTheme="minorHAnsi" w:hAnsiTheme="minorHAnsi" w:cstheme="minorHAnsi"/>
                <w:szCs w:val="24"/>
              </w:rPr>
            </w:pPr>
            <w:r w:rsidRPr="00A3787E">
              <w:rPr>
                <w:rFonts w:asciiTheme="minorHAnsi" w:hAnsiTheme="minorHAnsi" w:cstheme="minorHAnsi"/>
                <w:szCs w:val="24"/>
              </w:rPr>
              <w:t xml:space="preserve">United States Environmental Protection Agency “Cross-Connection Control Manual. </w:t>
            </w:r>
          </w:p>
          <w:p w14:paraId="326E7D4D" w14:textId="5AF2E6F4" w:rsidR="002B150C" w:rsidRPr="00025E8D" w:rsidRDefault="002B150C" w:rsidP="00FC11F8">
            <w:pPr>
              <w:pStyle w:val="ListParagraph"/>
              <w:numPr>
                <w:ilvl w:val="0"/>
                <w:numId w:val="27"/>
              </w:numPr>
              <w:tabs>
                <w:tab w:val="right" w:leader="underscore" w:pos="6336"/>
              </w:tabs>
              <w:spacing w:before="100" w:after="100"/>
              <w:rPr>
                <w:rFonts w:asciiTheme="minorHAnsi" w:hAnsiTheme="minorHAnsi" w:cstheme="minorHAnsi"/>
              </w:rPr>
            </w:pPr>
            <w:r w:rsidRPr="00A3787E">
              <w:rPr>
                <w:rFonts w:asciiTheme="minorHAnsi" w:hAnsiTheme="minorHAnsi" w:cstheme="minorHAnsi"/>
              </w:rPr>
              <w:t>NZ Backflow testing standard 2011 Field testing of backflow prevention devices &amp; verification of air gaps</w:t>
            </w:r>
            <w:r>
              <w:rPr>
                <w:rFonts w:asciiTheme="minorHAnsi" w:hAnsiTheme="minorHAnsi" w:cstheme="minorHAnsi"/>
              </w:rPr>
              <w:t>.</w:t>
            </w:r>
          </w:p>
        </w:tc>
      </w:tr>
      <w:tr w:rsidR="002B150C" w:rsidRPr="00FD4E8E" w14:paraId="3A58BF24" w14:textId="77777777" w:rsidTr="00FC11F8">
        <w:trPr>
          <w:trHeight w:val="110"/>
        </w:trPr>
        <w:tc>
          <w:tcPr>
            <w:tcW w:w="2547" w:type="dxa"/>
            <w:gridSpan w:val="2"/>
            <w:shd w:val="clear" w:color="auto" w:fill="D9D9D9" w:themeFill="background1" w:themeFillShade="D9"/>
          </w:tcPr>
          <w:p w14:paraId="7E75A83C" w14:textId="77777777" w:rsidR="002B150C" w:rsidRPr="000420DC" w:rsidRDefault="002B150C" w:rsidP="00E310EB">
            <w:pPr>
              <w:rPr>
                <w:rFonts w:asciiTheme="minorHAnsi" w:hAnsiTheme="minorHAnsi" w:cstheme="minorHAnsi"/>
                <w:b/>
                <w:szCs w:val="24"/>
              </w:rPr>
            </w:pPr>
            <w:r w:rsidRPr="000420DC">
              <w:rPr>
                <w:rFonts w:asciiTheme="minorHAnsi" w:hAnsiTheme="minorHAnsi" w:cstheme="minorHAnsi"/>
                <w:b/>
                <w:szCs w:val="24"/>
              </w:rPr>
              <w:t>Inspection frequency and responsibility</w:t>
            </w:r>
          </w:p>
        </w:tc>
        <w:tc>
          <w:tcPr>
            <w:tcW w:w="7533" w:type="dxa"/>
            <w:gridSpan w:val="3"/>
            <w:shd w:val="clear" w:color="auto" w:fill="auto"/>
            <w:vAlign w:val="center"/>
          </w:tcPr>
          <w:p w14:paraId="46E78150" w14:textId="77777777" w:rsidR="002B150C" w:rsidRPr="00421E1D" w:rsidRDefault="002B150C" w:rsidP="00FC11F8">
            <w:pPr>
              <w:pStyle w:val="ListParagraph"/>
              <w:numPr>
                <w:ilvl w:val="0"/>
                <w:numId w:val="23"/>
              </w:numPr>
              <w:tabs>
                <w:tab w:val="right" w:leader="underscore" w:pos="6336"/>
              </w:tabs>
              <w:spacing w:before="100" w:after="100"/>
              <w:rPr>
                <w:rFonts w:asciiTheme="minorHAnsi" w:hAnsiTheme="minorHAnsi" w:cstheme="minorHAnsi"/>
              </w:rPr>
            </w:pPr>
            <w:r w:rsidRPr="00421E1D">
              <w:rPr>
                <w:rFonts w:asciiTheme="minorHAnsi" w:hAnsiTheme="minorHAnsi" w:cstheme="minorHAnsi"/>
              </w:rPr>
              <w:t>Annually by the IQP</w:t>
            </w:r>
          </w:p>
        </w:tc>
      </w:tr>
      <w:tr w:rsidR="002B150C" w:rsidRPr="00FD4E8E" w14:paraId="6DC23095" w14:textId="77777777" w:rsidTr="00E310EB">
        <w:trPr>
          <w:trHeight w:val="1716"/>
        </w:trPr>
        <w:tc>
          <w:tcPr>
            <w:tcW w:w="2547" w:type="dxa"/>
            <w:gridSpan w:val="2"/>
            <w:shd w:val="clear" w:color="auto" w:fill="D9D9D9" w:themeFill="background1" w:themeFillShade="D9"/>
          </w:tcPr>
          <w:p w14:paraId="79A9A330" w14:textId="77777777" w:rsidR="002B150C" w:rsidRPr="000420DC" w:rsidRDefault="002B150C" w:rsidP="00E310EB">
            <w:pPr>
              <w:rPr>
                <w:rFonts w:asciiTheme="minorHAnsi" w:hAnsiTheme="minorHAnsi" w:cstheme="minorHAnsi"/>
                <w:b/>
                <w:szCs w:val="24"/>
              </w:rPr>
            </w:pPr>
            <w:r w:rsidRPr="000420DC">
              <w:rPr>
                <w:rFonts w:asciiTheme="minorHAnsi" w:hAnsiTheme="minorHAnsi" w:cstheme="minorHAnsi"/>
                <w:b/>
                <w:szCs w:val="24"/>
              </w:rPr>
              <w:t>Maintenance Procedures</w:t>
            </w:r>
          </w:p>
        </w:tc>
        <w:tc>
          <w:tcPr>
            <w:tcW w:w="7533" w:type="dxa"/>
            <w:gridSpan w:val="3"/>
            <w:shd w:val="clear" w:color="auto" w:fill="auto"/>
            <w:vAlign w:val="center"/>
          </w:tcPr>
          <w:p w14:paraId="1523C485" w14:textId="77777777" w:rsidR="002B150C" w:rsidRPr="00A3787E" w:rsidRDefault="002B150C" w:rsidP="00FC11F8">
            <w:pPr>
              <w:pStyle w:val="ListParagraph"/>
              <w:numPr>
                <w:ilvl w:val="0"/>
                <w:numId w:val="17"/>
              </w:numPr>
              <w:tabs>
                <w:tab w:val="right" w:leader="underscore" w:pos="6336"/>
              </w:tabs>
              <w:spacing w:before="100" w:after="100"/>
              <w:rPr>
                <w:rFonts w:asciiTheme="minorHAnsi" w:hAnsiTheme="minorHAnsi" w:cstheme="minorHAnsi"/>
              </w:rPr>
            </w:pPr>
            <w:r w:rsidRPr="00A3787E">
              <w:rPr>
                <w:rFonts w:asciiTheme="minorHAnsi" w:hAnsiTheme="minorHAnsi" w:cstheme="minorHAnsi"/>
              </w:rPr>
              <w:t xml:space="preserve">AS/NZS 3500.1:2015 Plumbing and drainage – Part 1: Water services </w:t>
            </w:r>
          </w:p>
          <w:p w14:paraId="1836F14B" w14:textId="77777777" w:rsidR="002B150C" w:rsidRPr="00A3787E" w:rsidRDefault="002B150C" w:rsidP="00FC11F8">
            <w:pPr>
              <w:pStyle w:val="ListParagraph"/>
              <w:numPr>
                <w:ilvl w:val="0"/>
                <w:numId w:val="17"/>
              </w:numPr>
              <w:tabs>
                <w:tab w:val="right" w:leader="underscore" w:pos="6336"/>
              </w:tabs>
              <w:spacing w:before="100" w:after="100"/>
              <w:rPr>
                <w:rFonts w:asciiTheme="minorHAnsi" w:hAnsiTheme="minorHAnsi" w:cstheme="minorHAnsi"/>
              </w:rPr>
            </w:pPr>
            <w:r w:rsidRPr="00A3787E">
              <w:rPr>
                <w:rFonts w:asciiTheme="minorHAnsi" w:hAnsiTheme="minorHAnsi" w:cstheme="minorHAnsi"/>
              </w:rPr>
              <w:t xml:space="preserve">AS/NZS 2845.1:2010 Water supply - Backflow prevention devices - Part 1: Materials, design, and performance requirements </w:t>
            </w:r>
          </w:p>
          <w:p w14:paraId="7BE663D7" w14:textId="0ED38EF5" w:rsidR="002B150C" w:rsidRPr="000420DC" w:rsidRDefault="002B150C" w:rsidP="00FC11F8">
            <w:pPr>
              <w:pStyle w:val="ListParagraph"/>
              <w:numPr>
                <w:ilvl w:val="0"/>
                <w:numId w:val="17"/>
              </w:numPr>
              <w:tabs>
                <w:tab w:val="right" w:leader="underscore" w:pos="6336"/>
              </w:tabs>
              <w:spacing w:before="100" w:after="100"/>
              <w:rPr>
                <w:rFonts w:asciiTheme="minorHAnsi" w:hAnsiTheme="minorHAnsi" w:cstheme="minorHAnsi"/>
              </w:rPr>
            </w:pPr>
            <w:r w:rsidRPr="00A3787E">
              <w:rPr>
                <w:rFonts w:asciiTheme="minorHAnsi" w:hAnsiTheme="minorHAnsi" w:cstheme="minorHAnsi"/>
              </w:rPr>
              <w:t>AS 2845.1:1998 Water supply - Backflow prevention devices - Part 1: Materials, design, and performance requirement</w:t>
            </w:r>
          </w:p>
          <w:p w14:paraId="5091359A" w14:textId="77777777" w:rsidR="002B150C" w:rsidRPr="00421E1D" w:rsidRDefault="002B150C" w:rsidP="00FC11F8">
            <w:pPr>
              <w:tabs>
                <w:tab w:val="right" w:leader="underscore" w:pos="6336"/>
              </w:tabs>
              <w:spacing w:before="100" w:after="100"/>
              <w:contextualSpacing/>
              <w:rPr>
                <w:rFonts w:asciiTheme="minorHAnsi" w:hAnsiTheme="minorHAnsi" w:cstheme="minorHAnsi"/>
              </w:rPr>
            </w:pPr>
            <w:r w:rsidRPr="00B15C60">
              <w:rPr>
                <w:rFonts w:asciiTheme="minorHAnsi" w:hAnsiTheme="minorHAnsi" w:cstheme="minorHAnsi"/>
                <w:szCs w:val="24"/>
              </w:rPr>
              <w:t>Planned preventative maintenance and responsive maintenance will be carried out in accordance with the nominated performance and inspection standard or document to ensure the system will operate as required.</w:t>
            </w:r>
          </w:p>
        </w:tc>
      </w:tr>
      <w:tr w:rsidR="002B150C" w:rsidRPr="00FD4E8E" w14:paraId="17F68E63" w14:textId="77777777" w:rsidTr="00FC11F8">
        <w:trPr>
          <w:trHeight w:val="70"/>
        </w:trPr>
        <w:tc>
          <w:tcPr>
            <w:tcW w:w="2547" w:type="dxa"/>
            <w:gridSpan w:val="2"/>
            <w:shd w:val="clear" w:color="auto" w:fill="D9D9D9" w:themeFill="background1" w:themeFillShade="D9"/>
          </w:tcPr>
          <w:p w14:paraId="4DCEA396" w14:textId="77777777" w:rsidR="002B150C" w:rsidRPr="000420DC" w:rsidRDefault="002B150C" w:rsidP="00E310EB">
            <w:pPr>
              <w:rPr>
                <w:rFonts w:asciiTheme="minorHAnsi" w:hAnsiTheme="minorHAnsi" w:cstheme="minorHAnsi"/>
                <w:b/>
                <w:szCs w:val="24"/>
              </w:rPr>
            </w:pPr>
            <w:r w:rsidRPr="000420DC">
              <w:rPr>
                <w:rFonts w:asciiTheme="minorHAnsi" w:hAnsiTheme="minorHAnsi" w:cstheme="minorHAnsi"/>
                <w:b/>
                <w:szCs w:val="24"/>
              </w:rPr>
              <w:t>Reporting</w:t>
            </w:r>
          </w:p>
        </w:tc>
        <w:tc>
          <w:tcPr>
            <w:tcW w:w="7533" w:type="dxa"/>
            <w:gridSpan w:val="3"/>
            <w:shd w:val="clear" w:color="auto" w:fill="auto"/>
            <w:vAlign w:val="center"/>
          </w:tcPr>
          <w:p w14:paraId="0B669B38" w14:textId="77777777" w:rsidR="002B150C" w:rsidRPr="000420DC" w:rsidRDefault="002B150C" w:rsidP="00FC11F8">
            <w:pPr>
              <w:autoSpaceDE w:val="0"/>
              <w:autoSpaceDN w:val="0"/>
              <w:adjustRightInd w:val="0"/>
              <w:spacing w:before="100" w:after="100"/>
              <w:contextualSpacing/>
              <w:rPr>
                <w:rFonts w:asciiTheme="minorHAnsi" w:hAnsiTheme="minorHAnsi" w:cstheme="minorHAnsi"/>
                <w:iCs/>
                <w:szCs w:val="24"/>
              </w:rPr>
            </w:pPr>
            <w:r w:rsidRPr="000420DC">
              <w:rPr>
                <w:rFonts w:asciiTheme="minorHAnsi" w:hAnsiTheme="minorHAnsi" w:cstheme="minorHAnsi"/>
                <w:iCs/>
                <w:szCs w:val="24"/>
              </w:rPr>
              <w:t>The building owner must obtain annual written reports from any IQP or other person who carried out one or more inspections &amp;/or maintenance procedures. Reports must, as a minimum:</w:t>
            </w:r>
          </w:p>
          <w:p w14:paraId="7A5D7221" w14:textId="77777777" w:rsidR="002B150C" w:rsidRDefault="002B150C" w:rsidP="00FC11F8">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inspection, test, repair or maintenance carried </w:t>
            </w:r>
            <w:proofErr w:type="gramStart"/>
            <w:r w:rsidRPr="00944628">
              <w:rPr>
                <w:rFonts w:asciiTheme="minorHAnsi" w:hAnsiTheme="minorHAnsi" w:cstheme="minorHAnsi"/>
                <w:iCs/>
              </w:rPr>
              <w:t>out</w:t>
            </w:r>
            <w:proofErr w:type="gramEnd"/>
          </w:p>
          <w:p w14:paraId="6DF0646E" w14:textId="77777777" w:rsidR="002B150C" w:rsidRDefault="002B150C" w:rsidP="00FC11F8">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faults found or maintenance required &amp; the remedy </w:t>
            </w:r>
            <w:proofErr w:type="gramStart"/>
            <w:r w:rsidRPr="00944628">
              <w:rPr>
                <w:rFonts w:asciiTheme="minorHAnsi" w:hAnsiTheme="minorHAnsi" w:cstheme="minorHAnsi"/>
                <w:iCs/>
              </w:rPr>
              <w:t>applied</w:t>
            </w:r>
            <w:proofErr w:type="gramEnd"/>
          </w:p>
          <w:p w14:paraId="3A49C753" w14:textId="77777777" w:rsidR="002B150C" w:rsidRDefault="002B150C" w:rsidP="00FC11F8">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date the work was carried </w:t>
            </w:r>
            <w:proofErr w:type="gramStart"/>
            <w:r w:rsidRPr="00944628">
              <w:rPr>
                <w:rFonts w:asciiTheme="minorHAnsi" w:hAnsiTheme="minorHAnsi" w:cstheme="minorHAnsi"/>
                <w:iCs/>
              </w:rPr>
              <w:t>out</w:t>
            </w:r>
            <w:proofErr w:type="gramEnd"/>
          </w:p>
          <w:p w14:paraId="3B707C44" w14:textId="77777777" w:rsidR="002B150C" w:rsidRPr="00944628" w:rsidRDefault="002B150C" w:rsidP="00FC11F8">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name of the person who performed the </w:t>
            </w:r>
            <w:proofErr w:type="gramStart"/>
            <w:r w:rsidRPr="00944628">
              <w:rPr>
                <w:rFonts w:asciiTheme="minorHAnsi" w:hAnsiTheme="minorHAnsi" w:cstheme="minorHAnsi"/>
                <w:iCs/>
              </w:rPr>
              <w:t>work</w:t>
            </w:r>
            <w:proofErr w:type="gramEnd"/>
          </w:p>
          <w:p w14:paraId="655C109F" w14:textId="7DB6A132" w:rsidR="002B150C" w:rsidRPr="000420DC" w:rsidRDefault="002B150C" w:rsidP="00FC11F8">
            <w:pPr>
              <w:autoSpaceDE w:val="0"/>
              <w:autoSpaceDN w:val="0"/>
              <w:adjustRightInd w:val="0"/>
              <w:spacing w:before="100" w:after="100"/>
              <w:contextualSpacing/>
              <w:rPr>
                <w:rFonts w:asciiTheme="minorHAnsi" w:hAnsiTheme="minorHAnsi" w:cstheme="minorHAnsi"/>
                <w:szCs w:val="24"/>
              </w:rPr>
            </w:pPr>
            <w:r w:rsidRPr="000420DC">
              <w:rPr>
                <w:rFonts w:asciiTheme="minorHAnsi" w:hAnsiTheme="minorHAnsi" w:cstheme="minorHAnsi"/>
                <w:iCs/>
                <w:szCs w:val="24"/>
              </w:rPr>
              <w:t xml:space="preserve">All reports must be kept at </w:t>
            </w:r>
            <w:r w:rsidR="00CD10FF">
              <w:rPr>
                <w:rFonts w:asciiTheme="minorHAnsi" w:hAnsiTheme="minorHAnsi" w:cstheme="minorHAnsi"/>
                <w:iCs/>
                <w:szCs w:val="24"/>
              </w:rPr>
              <w:t>above site</w:t>
            </w:r>
            <w:r w:rsidRPr="000420DC">
              <w:rPr>
                <w:rFonts w:asciiTheme="minorHAnsi" w:hAnsiTheme="minorHAnsi" w:cstheme="minorHAnsi"/>
                <w:iCs/>
                <w:szCs w:val="24"/>
              </w:rPr>
              <w:t xml:space="preserve"> &amp; kept for a minimum of 2 years</w:t>
            </w:r>
          </w:p>
        </w:tc>
      </w:tr>
      <w:tr w:rsidR="002B150C" w:rsidRPr="00FD4E8E" w14:paraId="00D22D08" w14:textId="77777777" w:rsidTr="00E310EB">
        <w:trPr>
          <w:trHeight w:val="410"/>
        </w:trPr>
        <w:tc>
          <w:tcPr>
            <w:tcW w:w="2547" w:type="dxa"/>
            <w:gridSpan w:val="2"/>
            <w:shd w:val="clear" w:color="auto" w:fill="D9D9D9" w:themeFill="background1" w:themeFillShade="D9"/>
          </w:tcPr>
          <w:p w14:paraId="68C131A5" w14:textId="77777777" w:rsidR="002B150C" w:rsidRPr="000420DC" w:rsidRDefault="002B150C" w:rsidP="00E310EB">
            <w:pPr>
              <w:rPr>
                <w:rFonts w:asciiTheme="minorHAnsi" w:hAnsiTheme="minorHAnsi" w:cstheme="minorHAnsi"/>
                <w:b/>
                <w:szCs w:val="24"/>
              </w:rPr>
            </w:pPr>
            <w:r w:rsidRPr="000420DC">
              <w:rPr>
                <w:rFonts w:asciiTheme="minorHAnsi" w:hAnsiTheme="minorHAnsi" w:cstheme="minorHAnsi"/>
                <w:b/>
                <w:szCs w:val="24"/>
              </w:rPr>
              <w:t>Comments/Notes</w:t>
            </w:r>
          </w:p>
        </w:tc>
        <w:tc>
          <w:tcPr>
            <w:tcW w:w="7533" w:type="dxa"/>
            <w:gridSpan w:val="3"/>
            <w:shd w:val="clear" w:color="auto" w:fill="auto"/>
            <w:vAlign w:val="center"/>
          </w:tcPr>
          <w:p w14:paraId="569A844C" w14:textId="5774E891" w:rsidR="002B150C" w:rsidRPr="000420DC" w:rsidRDefault="00CD10FF" w:rsidP="00FC11F8">
            <w:pPr>
              <w:autoSpaceDE w:val="0"/>
              <w:autoSpaceDN w:val="0"/>
              <w:adjustRightInd w:val="0"/>
              <w:spacing w:before="100" w:after="100"/>
              <w:contextualSpacing/>
              <w:rPr>
                <w:rFonts w:asciiTheme="minorHAnsi" w:hAnsiTheme="minorHAnsi" w:cstheme="minorHAnsi"/>
                <w:szCs w:val="24"/>
              </w:rPr>
            </w:pPr>
            <w:r>
              <w:rPr>
                <w:rFonts w:asciiTheme="minorHAnsi" w:hAnsiTheme="minorHAnsi" w:cstheme="minorHAnsi"/>
                <w:szCs w:val="24"/>
              </w:rPr>
              <w:t>Nil</w:t>
            </w:r>
          </w:p>
        </w:tc>
      </w:tr>
    </w:tbl>
    <w:p w14:paraId="4C5911D1" w14:textId="4D97A192" w:rsidR="00836780" w:rsidRDefault="002B150C">
      <w:pPr>
        <w:spacing w:after="160" w:line="259" w:lineRule="auto"/>
        <w:rPr>
          <w:rFonts w:asciiTheme="minorHAnsi" w:hAnsiTheme="minorHAnsi" w:cstheme="minorHAnsi"/>
        </w:rPr>
      </w:pPr>
      <w:r>
        <w:rPr>
          <w:rFonts w:asciiTheme="minorHAnsi" w:hAnsiTheme="minorHAnsi" w:cstheme="minorHAnsi"/>
        </w:rPr>
        <w:br w:type="page"/>
      </w:r>
    </w:p>
    <w:tbl>
      <w:tblPr>
        <w:tblpPr w:leftFromText="180" w:rightFromText="180" w:vertAnchor="page" w:horzAnchor="margin" w:tblpXSpec="center" w:tblpY="1407"/>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99"/>
        <w:gridCol w:w="981"/>
        <w:gridCol w:w="2952"/>
        <w:gridCol w:w="3600"/>
      </w:tblGrid>
      <w:tr w:rsidR="002B150C" w:rsidRPr="00FD4E8E" w14:paraId="129ADF50" w14:textId="77777777" w:rsidTr="00E310EB">
        <w:trPr>
          <w:trHeight w:val="557"/>
        </w:trPr>
        <w:tc>
          <w:tcPr>
            <w:tcW w:w="10080" w:type="dxa"/>
            <w:gridSpan w:val="5"/>
            <w:tcBorders>
              <w:bottom w:val="single" w:sz="4" w:space="0" w:color="auto"/>
            </w:tcBorders>
            <w:shd w:val="clear" w:color="auto" w:fill="8DC63F"/>
            <w:vAlign w:val="center"/>
          </w:tcPr>
          <w:p w14:paraId="06AF6AA5" w14:textId="443DA307" w:rsidR="002B150C" w:rsidRPr="00FD4E8E" w:rsidRDefault="002B150C" w:rsidP="006F5309">
            <w:pPr>
              <w:pStyle w:val="SpecifiedSystem"/>
              <w:framePr w:hSpace="0" w:wrap="auto" w:vAnchor="margin" w:hAnchor="text" w:xAlign="left" w:yAlign="inline"/>
              <w:rPr>
                <w:rFonts w:asciiTheme="minorHAnsi" w:hAnsiTheme="minorHAnsi" w:cstheme="minorHAnsi"/>
                <w:sz w:val="36"/>
                <w:szCs w:val="36"/>
              </w:rPr>
            </w:pPr>
            <w:r w:rsidRPr="00B15C60">
              <w:t>SS</w:t>
            </w:r>
            <w:r>
              <w:t xml:space="preserve"> 8</w:t>
            </w:r>
            <w:r w:rsidRPr="00B15C60">
              <w:t xml:space="preserve"> </w:t>
            </w:r>
            <w:r>
              <w:t xml:space="preserve">– </w:t>
            </w:r>
            <w:r w:rsidRPr="008104D8">
              <w:t xml:space="preserve">LIFTS, ESCALATORS, TRAVELATORS, </w:t>
            </w:r>
            <w:r>
              <w:t>OR</w:t>
            </w:r>
            <w:r w:rsidRPr="008104D8">
              <w:t xml:space="preserve"> OTHER SYSTEMS </w:t>
            </w:r>
            <w:r>
              <w:t>FOR</w:t>
            </w:r>
            <w:r w:rsidRPr="008104D8">
              <w:t xml:space="preserve"> MOVING PEOPLE </w:t>
            </w:r>
            <w:r>
              <w:t>OR</w:t>
            </w:r>
            <w:r w:rsidRPr="008104D8">
              <w:t xml:space="preserve"> GOODS WITHIN BUILDINGS</w:t>
            </w:r>
          </w:p>
        </w:tc>
      </w:tr>
      <w:tr w:rsidR="002B150C" w:rsidRPr="00FD4E8E" w14:paraId="52592518" w14:textId="77777777" w:rsidTr="00E310EB">
        <w:trPr>
          <w:trHeight w:val="412"/>
        </w:trPr>
        <w:tc>
          <w:tcPr>
            <w:tcW w:w="2547" w:type="dxa"/>
            <w:gridSpan w:val="2"/>
            <w:tcBorders>
              <w:bottom w:val="single" w:sz="4" w:space="0" w:color="auto"/>
            </w:tcBorders>
            <w:shd w:val="clear" w:color="auto" w:fill="D9D9D9" w:themeFill="background1" w:themeFillShade="D9"/>
            <w:vAlign w:val="center"/>
          </w:tcPr>
          <w:p w14:paraId="5A75A959" w14:textId="77777777" w:rsidR="002B150C" w:rsidRPr="000420DC" w:rsidRDefault="002B150C" w:rsidP="00E310EB">
            <w:pPr>
              <w:rPr>
                <w:rFonts w:asciiTheme="minorHAnsi" w:hAnsiTheme="minorHAnsi" w:cstheme="minorHAnsi"/>
                <w:b/>
                <w:szCs w:val="24"/>
              </w:rPr>
            </w:pPr>
            <w:r w:rsidRPr="000420DC">
              <w:rPr>
                <w:rFonts w:asciiTheme="minorHAnsi" w:hAnsiTheme="minorHAnsi" w:cstheme="minorHAnsi"/>
                <w:b/>
                <w:szCs w:val="24"/>
              </w:rPr>
              <w:t xml:space="preserve">System description </w:t>
            </w:r>
          </w:p>
        </w:tc>
        <w:tc>
          <w:tcPr>
            <w:tcW w:w="7533" w:type="dxa"/>
            <w:gridSpan w:val="3"/>
            <w:tcBorders>
              <w:bottom w:val="single" w:sz="4" w:space="0" w:color="auto"/>
            </w:tcBorders>
            <w:shd w:val="clear" w:color="auto" w:fill="auto"/>
            <w:vAlign w:val="center"/>
          </w:tcPr>
          <w:p w14:paraId="6EEE9864" w14:textId="77777777" w:rsidR="002B150C" w:rsidRPr="00B5492F" w:rsidRDefault="002B150C" w:rsidP="00E310EB">
            <w:pPr>
              <w:rPr>
                <w:rFonts w:asciiTheme="minorHAnsi" w:hAnsiTheme="minorHAnsi" w:cstheme="minorHAnsi"/>
                <w:bCs/>
                <w:szCs w:val="24"/>
              </w:rPr>
            </w:pPr>
          </w:p>
        </w:tc>
      </w:tr>
      <w:tr w:rsidR="002B150C" w:rsidRPr="00FD4E8E" w14:paraId="1D4F576D" w14:textId="77777777" w:rsidTr="00E310EB">
        <w:trPr>
          <w:trHeight w:val="417"/>
        </w:trPr>
        <w:tc>
          <w:tcPr>
            <w:tcW w:w="648" w:type="dxa"/>
            <w:tcBorders>
              <w:top w:val="single" w:sz="4" w:space="0" w:color="auto"/>
            </w:tcBorders>
            <w:shd w:val="clear" w:color="auto" w:fill="D9D9D9" w:themeFill="background1" w:themeFillShade="D9"/>
            <w:vAlign w:val="center"/>
          </w:tcPr>
          <w:p w14:paraId="40F0F1CB" w14:textId="77777777" w:rsidR="002B150C" w:rsidRPr="000420DC" w:rsidRDefault="002B150C" w:rsidP="00E310EB">
            <w:pPr>
              <w:jc w:val="center"/>
              <w:rPr>
                <w:rFonts w:asciiTheme="minorHAnsi" w:hAnsiTheme="minorHAnsi" w:cstheme="minorHAnsi"/>
                <w:b/>
                <w:szCs w:val="24"/>
              </w:rPr>
            </w:pPr>
            <w:r w:rsidRPr="000420DC">
              <w:rPr>
                <w:rFonts w:asciiTheme="minorHAnsi" w:hAnsiTheme="minorHAnsi" w:cstheme="minorHAnsi"/>
                <w:b/>
                <w:szCs w:val="24"/>
              </w:rPr>
              <w:t>No.</w:t>
            </w:r>
          </w:p>
        </w:tc>
        <w:tc>
          <w:tcPr>
            <w:tcW w:w="2880" w:type="dxa"/>
            <w:gridSpan w:val="2"/>
            <w:tcBorders>
              <w:top w:val="single" w:sz="4" w:space="0" w:color="auto"/>
            </w:tcBorders>
            <w:shd w:val="clear" w:color="auto" w:fill="D9D9D9" w:themeFill="background1" w:themeFillShade="D9"/>
            <w:vAlign w:val="center"/>
          </w:tcPr>
          <w:p w14:paraId="7678DE0C" w14:textId="77777777" w:rsidR="002B150C" w:rsidRPr="000420DC" w:rsidRDefault="002B150C" w:rsidP="00E310EB">
            <w:pPr>
              <w:rPr>
                <w:rFonts w:asciiTheme="minorHAnsi" w:hAnsiTheme="minorHAnsi" w:cstheme="minorHAnsi"/>
                <w:b/>
                <w:szCs w:val="24"/>
              </w:rPr>
            </w:pPr>
            <w:r w:rsidRPr="000420DC">
              <w:rPr>
                <w:rFonts w:asciiTheme="minorHAnsi" w:hAnsiTheme="minorHAnsi" w:cstheme="minorHAnsi"/>
                <w:b/>
                <w:szCs w:val="24"/>
              </w:rPr>
              <w:t>Make</w:t>
            </w:r>
          </w:p>
        </w:tc>
        <w:tc>
          <w:tcPr>
            <w:tcW w:w="2952" w:type="dxa"/>
            <w:tcBorders>
              <w:top w:val="single" w:sz="4" w:space="0" w:color="auto"/>
            </w:tcBorders>
            <w:shd w:val="clear" w:color="auto" w:fill="D9D9D9" w:themeFill="background1" w:themeFillShade="D9"/>
            <w:vAlign w:val="center"/>
          </w:tcPr>
          <w:p w14:paraId="15EB6261" w14:textId="77777777" w:rsidR="002B150C" w:rsidRPr="000420DC" w:rsidRDefault="002B150C" w:rsidP="00E310EB">
            <w:pPr>
              <w:rPr>
                <w:rFonts w:asciiTheme="minorHAnsi" w:hAnsiTheme="minorHAnsi" w:cstheme="minorHAnsi"/>
                <w:b/>
                <w:szCs w:val="24"/>
              </w:rPr>
            </w:pPr>
            <w:r w:rsidRPr="000420DC">
              <w:rPr>
                <w:rFonts w:asciiTheme="minorHAnsi" w:hAnsiTheme="minorHAnsi" w:cstheme="minorHAnsi"/>
                <w:b/>
                <w:szCs w:val="24"/>
              </w:rPr>
              <w:t>Model</w:t>
            </w:r>
          </w:p>
        </w:tc>
        <w:tc>
          <w:tcPr>
            <w:tcW w:w="3600" w:type="dxa"/>
            <w:tcBorders>
              <w:top w:val="single" w:sz="4" w:space="0" w:color="auto"/>
            </w:tcBorders>
            <w:shd w:val="clear" w:color="auto" w:fill="D9D9D9" w:themeFill="background1" w:themeFillShade="D9"/>
            <w:vAlign w:val="center"/>
          </w:tcPr>
          <w:p w14:paraId="0229EBFF" w14:textId="77777777" w:rsidR="002B150C" w:rsidRPr="000420DC" w:rsidRDefault="002B150C" w:rsidP="00E310EB">
            <w:pPr>
              <w:rPr>
                <w:rFonts w:asciiTheme="minorHAnsi" w:hAnsiTheme="minorHAnsi" w:cstheme="minorHAnsi"/>
                <w:b/>
                <w:szCs w:val="24"/>
              </w:rPr>
            </w:pPr>
            <w:r w:rsidRPr="000420DC">
              <w:rPr>
                <w:rFonts w:asciiTheme="minorHAnsi" w:hAnsiTheme="minorHAnsi" w:cstheme="minorHAnsi"/>
                <w:b/>
                <w:szCs w:val="24"/>
              </w:rPr>
              <w:t>Location</w:t>
            </w:r>
          </w:p>
        </w:tc>
      </w:tr>
      <w:tr w:rsidR="002B150C" w:rsidRPr="00FD4E8E" w14:paraId="40FA0A4F" w14:textId="77777777" w:rsidTr="00E310EB">
        <w:trPr>
          <w:trHeight w:val="422"/>
        </w:trPr>
        <w:tc>
          <w:tcPr>
            <w:tcW w:w="648" w:type="dxa"/>
            <w:shd w:val="clear" w:color="auto" w:fill="D9D9D9" w:themeFill="background1" w:themeFillShade="D9"/>
            <w:vAlign w:val="center"/>
          </w:tcPr>
          <w:p w14:paraId="07D9B683" w14:textId="77777777" w:rsidR="002B150C" w:rsidRPr="000420DC" w:rsidRDefault="002B150C" w:rsidP="00E310EB">
            <w:pPr>
              <w:jc w:val="center"/>
              <w:rPr>
                <w:rFonts w:asciiTheme="minorHAnsi" w:hAnsiTheme="minorHAnsi" w:cstheme="minorHAnsi"/>
                <w:szCs w:val="24"/>
              </w:rPr>
            </w:pPr>
            <w:r w:rsidRPr="000420DC">
              <w:rPr>
                <w:rFonts w:asciiTheme="minorHAnsi" w:hAnsiTheme="minorHAnsi" w:cstheme="minorHAnsi"/>
                <w:szCs w:val="24"/>
              </w:rPr>
              <w:t>1</w:t>
            </w:r>
          </w:p>
        </w:tc>
        <w:tc>
          <w:tcPr>
            <w:tcW w:w="2880" w:type="dxa"/>
            <w:gridSpan w:val="2"/>
            <w:shd w:val="clear" w:color="auto" w:fill="auto"/>
            <w:vAlign w:val="center"/>
          </w:tcPr>
          <w:p w14:paraId="463B75C3" w14:textId="77777777" w:rsidR="002B150C" w:rsidRPr="0014554E" w:rsidRDefault="002B150C" w:rsidP="00E310EB">
            <w:pPr>
              <w:rPr>
                <w:rFonts w:asciiTheme="minorHAnsi" w:hAnsiTheme="minorHAnsi" w:cstheme="minorHAnsi"/>
                <w:szCs w:val="24"/>
              </w:rPr>
            </w:pPr>
          </w:p>
        </w:tc>
        <w:tc>
          <w:tcPr>
            <w:tcW w:w="2952" w:type="dxa"/>
            <w:shd w:val="clear" w:color="auto" w:fill="auto"/>
            <w:vAlign w:val="center"/>
          </w:tcPr>
          <w:p w14:paraId="7221A030" w14:textId="77777777" w:rsidR="002B150C" w:rsidRPr="0014554E" w:rsidRDefault="002B150C" w:rsidP="00E310EB">
            <w:pPr>
              <w:rPr>
                <w:rFonts w:asciiTheme="minorHAnsi" w:hAnsiTheme="minorHAnsi" w:cstheme="minorHAnsi"/>
                <w:szCs w:val="24"/>
              </w:rPr>
            </w:pPr>
          </w:p>
        </w:tc>
        <w:tc>
          <w:tcPr>
            <w:tcW w:w="3600" w:type="dxa"/>
            <w:shd w:val="clear" w:color="auto" w:fill="auto"/>
            <w:vAlign w:val="center"/>
          </w:tcPr>
          <w:p w14:paraId="0F0B564A" w14:textId="77777777" w:rsidR="002B150C" w:rsidRPr="0014554E" w:rsidRDefault="002B150C" w:rsidP="00E310EB">
            <w:pPr>
              <w:rPr>
                <w:rFonts w:asciiTheme="minorHAnsi" w:hAnsiTheme="minorHAnsi" w:cstheme="minorHAnsi"/>
                <w:szCs w:val="24"/>
              </w:rPr>
            </w:pPr>
          </w:p>
        </w:tc>
      </w:tr>
      <w:tr w:rsidR="002B150C" w:rsidRPr="00FD4E8E" w14:paraId="07E40DD3" w14:textId="77777777" w:rsidTr="00E310EB">
        <w:trPr>
          <w:trHeight w:val="415"/>
        </w:trPr>
        <w:tc>
          <w:tcPr>
            <w:tcW w:w="648" w:type="dxa"/>
            <w:shd w:val="clear" w:color="auto" w:fill="D9D9D9" w:themeFill="background1" w:themeFillShade="D9"/>
            <w:vAlign w:val="center"/>
          </w:tcPr>
          <w:p w14:paraId="536A3FBB" w14:textId="77777777" w:rsidR="002B150C" w:rsidRPr="000420DC" w:rsidRDefault="002B150C" w:rsidP="00E310EB">
            <w:pPr>
              <w:jc w:val="center"/>
              <w:rPr>
                <w:rFonts w:asciiTheme="minorHAnsi" w:hAnsiTheme="minorHAnsi" w:cstheme="minorHAnsi"/>
                <w:szCs w:val="24"/>
              </w:rPr>
            </w:pPr>
            <w:r w:rsidRPr="000420DC">
              <w:rPr>
                <w:rFonts w:asciiTheme="minorHAnsi" w:hAnsiTheme="minorHAnsi" w:cstheme="minorHAnsi"/>
                <w:szCs w:val="24"/>
              </w:rPr>
              <w:t>2</w:t>
            </w:r>
          </w:p>
        </w:tc>
        <w:tc>
          <w:tcPr>
            <w:tcW w:w="2880" w:type="dxa"/>
            <w:gridSpan w:val="2"/>
            <w:shd w:val="clear" w:color="auto" w:fill="auto"/>
            <w:vAlign w:val="center"/>
          </w:tcPr>
          <w:p w14:paraId="2E1BCA44" w14:textId="77777777" w:rsidR="002B150C" w:rsidRPr="0014554E" w:rsidRDefault="002B150C" w:rsidP="00E310EB">
            <w:pPr>
              <w:rPr>
                <w:rFonts w:asciiTheme="minorHAnsi" w:hAnsiTheme="minorHAnsi" w:cstheme="minorHAnsi"/>
                <w:szCs w:val="24"/>
              </w:rPr>
            </w:pPr>
          </w:p>
        </w:tc>
        <w:tc>
          <w:tcPr>
            <w:tcW w:w="2952" w:type="dxa"/>
            <w:shd w:val="clear" w:color="auto" w:fill="auto"/>
            <w:vAlign w:val="center"/>
          </w:tcPr>
          <w:p w14:paraId="7B2B6AAA" w14:textId="77777777" w:rsidR="002B150C" w:rsidRPr="0014554E" w:rsidRDefault="002B150C" w:rsidP="00E310EB">
            <w:pPr>
              <w:rPr>
                <w:rFonts w:asciiTheme="minorHAnsi" w:hAnsiTheme="minorHAnsi" w:cstheme="minorHAnsi"/>
                <w:szCs w:val="24"/>
              </w:rPr>
            </w:pPr>
          </w:p>
        </w:tc>
        <w:tc>
          <w:tcPr>
            <w:tcW w:w="3600" w:type="dxa"/>
            <w:shd w:val="clear" w:color="auto" w:fill="auto"/>
            <w:vAlign w:val="center"/>
          </w:tcPr>
          <w:p w14:paraId="4BA80567" w14:textId="77777777" w:rsidR="002B150C" w:rsidRPr="0014554E" w:rsidRDefault="002B150C" w:rsidP="00E310EB">
            <w:pPr>
              <w:rPr>
                <w:rFonts w:asciiTheme="minorHAnsi" w:hAnsiTheme="minorHAnsi" w:cstheme="minorHAnsi"/>
                <w:szCs w:val="24"/>
              </w:rPr>
            </w:pPr>
          </w:p>
        </w:tc>
      </w:tr>
      <w:tr w:rsidR="002B150C" w:rsidRPr="00FD4E8E" w14:paraId="575D59A3" w14:textId="77777777" w:rsidTr="00E310EB">
        <w:trPr>
          <w:trHeight w:val="407"/>
        </w:trPr>
        <w:tc>
          <w:tcPr>
            <w:tcW w:w="648" w:type="dxa"/>
            <w:shd w:val="clear" w:color="auto" w:fill="D9D9D9" w:themeFill="background1" w:themeFillShade="D9"/>
            <w:vAlign w:val="center"/>
          </w:tcPr>
          <w:p w14:paraId="52F2FD1E" w14:textId="77777777" w:rsidR="002B150C" w:rsidRPr="000420DC" w:rsidRDefault="002B150C" w:rsidP="00E310EB">
            <w:pPr>
              <w:jc w:val="center"/>
              <w:rPr>
                <w:rFonts w:asciiTheme="minorHAnsi" w:hAnsiTheme="minorHAnsi" w:cstheme="minorHAnsi"/>
                <w:szCs w:val="24"/>
              </w:rPr>
            </w:pPr>
            <w:r w:rsidRPr="000420DC">
              <w:rPr>
                <w:rFonts w:asciiTheme="minorHAnsi" w:hAnsiTheme="minorHAnsi" w:cstheme="minorHAnsi"/>
                <w:szCs w:val="24"/>
              </w:rPr>
              <w:t>3</w:t>
            </w:r>
          </w:p>
        </w:tc>
        <w:tc>
          <w:tcPr>
            <w:tcW w:w="2880" w:type="dxa"/>
            <w:gridSpan w:val="2"/>
            <w:shd w:val="clear" w:color="auto" w:fill="auto"/>
            <w:vAlign w:val="center"/>
          </w:tcPr>
          <w:p w14:paraId="4EE53AD8" w14:textId="77777777" w:rsidR="002B150C" w:rsidRPr="0014554E" w:rsidRDefault="002B150C" w:rsidP="00E310EB">
            <w:pPr>
              <w:rPr>
                <w:rFonts w:asciiTheme="minorHAnsi" w:hAnsiTheme="minorHAnsi" w:cstheme="minorHAnsi"/>
                <w:szCs w:val="24"/>
              </w:rPr>
            </w:pPr>
          </w:p>
        </w:tc>
        <w:tc>
          <w:tcPr>
            <w:tcW w:w="2952" w:type="dxa"/>
            <w:shd w:val="clear" w:color="auto" w:fill="auto"/>
            <w:vAlign w:val="center"/>
          </w:tcPr>
          <w:p w14:paraId="4B0F4D3B" w14:textId="77777777" w:rsidR="002B150C" w:rsidRPr="0014554E" w:rsidRDefault="002B150C" w:rsidP="00E310EB">
            <w:pPr>
              <w:rPr>
                <w:rFonts w:asciiTheme="minorHAnsi" w:hAnsiTheme="minorHAnsi" w:cstheme="minorHAnsi"/>
                <w:szCs w:val="24"/>
              </w:rPr>
            </w:pPr>
          </w:p>
        </w:tc>
        <w:tc>
          <w:tcPr>
            <w:tcW w:w="3600" w:type="dxa"/>
            <w:shd w:val="clear" w:color="auto" w:fill="auto"/>
            <w:vAlign w:val="center"/>
          </w:tcPr>
          <w:p w14:paraId="2512A554" w14:textId="77777777" w:rsidR="002B150C" w:rsidRPr="0014554E" w:rsidRDefault="002B150C" w:rsidP="00E310EB">
            <w:pPr>
              <w:rPr>
                <w:rFonts w:asciiTheme="minorHAnsi" w:hAnsiTheme="minorHAnsi" w:cstheme="minorHAnsi"/>
                <w:szCs w:val="24"/>
              </w:rPr>
            </w:pPr>
          </w:p>
        </w:tc>
      </w:tr>
      <w:tr w:rsidR="002B150C" w:rsidRPr="00FD4E8E" w14:paraId="7802FEE2" w14:textId="77777777" w:rsidTr="00E310EB">
        <w:trPr>
          <w:trHeight w:val="426"/>
        </w:trPr>
        <w:tc>
          <w:tcPr>
            <w:tcW w:w="648" w:type="dxa"/>
            <w:shd w:val="clear" w:color="auto" w:fill="D9D9D9" w:themeFill="background1" w:themeFillShade="D9"/>
            <w:vAlign w:val="center"/>
          </w:tcPr>
          <w:p w14:paraId="33449F0D" w14:textId="77777777" w:rsidR="002B150C" w:rsidRPr="000420DC" w:rsidRDefault="002B150C" w:rsidP="00E310EB">
            <w:pPr>
              <w:jc w:val="center"/>
              <w:rPr>
                <w:rFonts w:asciiTheme="minorHAnsi" w:hAnsiTheme="minorHAnsi" w:cstheme="minorHAnsi"/>
                <w:szCs w:val="24"/>
              </w:rPr>
            </w:pPr>
            <w:r w:rsidRPr="000420DC">
              <w:rPr>
                <w:rFonts w:asciiTheme="minorHAnsi" w:hAnsiTheme="minorHAnsi" w:cstheme="minorHAnsi"/>
                <w:szCs w:val="24"/>
              </w:rPr>
              <w:t>4</w:t>
            </w:r>
          </w:p>
        </w:tc>
        <w:tc>
          <w:tcPr>
            <w:tcW w:w="2880" w:type="dxa"/>
            <w:gridSpan w:val="2"/>
            <w:shd w:val="clear" w:color="auto" w:fill="auto"/>
            <w:vAlign w:val="center"/>
          </w:tcPr>
          <w:p w14:paraId="6A969195" w14:textId="77777777" w:rsidR="002B150C" w:rsidRPr="0014554E" w:rsidRDefault="002B150C" w:rsidP="00E310EB">
            <w:pPr>
              <w:rPr>
                <w:rFonts w:asciiTheme="minorHAnsi" w:hAnsiTheme="minorHAnsi" w:cstheme="minorHAnsi"/>
                <w:szCs w:val="24"/>
              </w:rPr>
            </w:pPr>
          </w:p>
        </w:tc>
        <w:tc>
          <w:tcPr>
            <w:tcW w:w="2952" w:type="dxa"/>
            <w:shd w:val="clear" w:color="auto" w:fill="auto"/>
            <w:vAlign w:val="center"/>
          </w:tcPr>
          <w:p w14:paraId="2D5BF57E" w14:textId="77777777" w:rsidR="002B150C" w:rsidRPr="0014554E" w:rsidRDefault="002B150C" w:rsidP="00E310EB">
            <w:pPr>
              <w:rPr>
                <w:rFonts w:asciiTheme="minorHAnsi" w:hAnsiTheme="minorHAnsi" w:cstheme="minorHAnsi"/>
                <w:szCs w:val="24"/>
              </w:rPr>
            </w:pPr>
          </w:p>
        </w:tc>
        <w:tc>
          <w:tcPr>
            <w:tcW w:w="3600" w:type="dxa"/>
            <w:shd w:val="clear" w:color="auto" w:fill="auto"/>
            <w:vAlign w:val="center"/>
          </w:tcPr>
          <w:p w14:paraId="3BE5BFFC" w14:textId="77777777" w:rsidR="002B150C" w:rsidRPr="0014554E" w:rsidRDefault="002B150C" w:rsidP="00E310EB">
            <w:pPr>
              <w:rPr>
                <w:rFonts w:asciiTheme="minorHAnsi" w:hAnsiTheme="minorHAnsi" w:cstheme="minorHAnsi"/>
                <w:szCs w:val="24"/>
              </w:rPr>
            </w:pPr>
          </w:p>
        </w:tc>
      </w:tr>
      <w:tr w:rsidR="002B150C" w:rsidRPr="00FD4E8E" w14:paraId="71516AEE" w14:textId="77777777" w:rsidTr="00E310EB">
        <w:trPr>
          <w:trHeight w:val="418"/>
        </w:trPr>
        <w:tc>
          <w:tcPr>
            <w:tcW w:w="648" w:type="dxa"/>
            <w:shd w:val="clear" w:color="auto" w:fill="D9D9D9" w:themeFill="background1" w:themeFillShade="D9"/>
            <w:vAlign w:val="center"/>
          </w:tcPr>
          <w:p w14:paraId="25F92A3A" w14:textId="77777777" w:rsidR="002B150C" w:rsidRPr="000420DC" w:rsidRDefault="002B150C" w:rsidP="00E310EB">
            <w:pPr>
              <w:jc w:val="center"/>
              <w:rPr>
                <w:rFonts w:asciiTheme="minorHAnsi" w:hAnsiTheme="minorHAnsi" w:cstheme="minorHAnsi"/>
                <w:szCs w:val="24"/>
              </w:rPr>
            </w:pPr>
            <w:r w:rsidRPr="000420DC">
              <w:rPr>
                <w:rFonts w:asciiTheme="minorHAnsi" w:hAnsiTheme="minorHAnsi" w:cstheme="minorHAnsi"/>
                <w:szCs w:val="24"/>
              </w:rPr>
              <w:t>5</w:t>
            </w:r>
          </w:p>
        </w:tc>
        <w:tc>
          <w:tcPr>
            <w:tcW w:w="2880" w:type="dxa"/>
            <w:gridSpan w:val="2"/>
            <w:shd w:val="clear" w:color="auto" w:fill="auto"/>
            <w:vAlign w:val="center"/>
          </w:tcPr>
          <w:p w14:paraId="62D5ABF0" w14:textId="77777777" w:rsidR="002B150C" w:rsidRPr="0014554E" w:rsidRDefault="002B150C" w:rsidP="00E310EB">
            <w:pPr>
              <w:rPr>
                <w:rFonts w:asciiTheme="minorHAnsi" w:hAnsiTheme="minorHAnsi" w:cstheme="minorHAnsi"/>
                <w:szCs w:val="24"/>
              </w:rPr>
            </w:pPr>
          </w:p>
        </w:tc>
        <w:tc>
          <w:tcPr>
            <w:tcW w:w="2952" w:type="dxa"/>
            <w:shd w:val="clear" w:color="auto" w:fill="auto"/>
            <w:vAlign w:val="center"/>
          </w:tcPr>
          <w:p w14:paraId="3A321138" w14:textId="77777777" w:rsidR="002B150C" w:rsidRPr="0014554E" w:rsidRDefault="002B150C" w:rsidP="00E310EB">
            <w:pPr>
              <w:rPr>
                <w:rFonts w:asciiTheme="minorHAnsi" w:hAnsiTheme="minorHAnsi" w:cstheme="minorHAnsi"/>
                <w:szCs w:val="24"/>
              </w:rPr>
            </w:pPr>
          </w:p>
        </w:tc>
        <w:tc>
          <w:tcPr>
            <w:tcW w:w="3600" w:type="dxa"/>
            <w:shd w:val="clear" w:color="auto" w:fill="auto"/>
            <w:vAlign w:val="center"/>
          </w:tcPr>
          <w:p w14:paraId="2DCB74ED" w14:textId="77777777" w:rsidR="002B150C" w:rsidRPr="0014554E" w:rsidRDefault="002B150C" w:rsidP="00E310EB">
            <w:pPr>
              <w:rPr>
                <w:rFonts w:asciiTheme="minorHAnsi" w:hAnsiTheme="minorHAnsi" w:cstheme="minorHAnsi"/>
                <w:szCs w:val="24"/>
              </w:rPr>
            </w:pPr>
          </w:p>
        </w:tc>
      </w:tr>
      <w:tr w:rsidR="002B150C" w:rsidRPr="00FD4E8E" w14:paraId="1307941F" w14:textId="77777777" w:rsidTr="00E310EB">
        <w:trPr>
          <w:trHeight w:val="410"/>
        </w:trPr>
        <w:tc>
          <w:tcPr>
            <w:tcW w:w="648" w:type="dxa"/>
            <w:shd w:val="clear" w:color="auto" w:fill="D9D9D9" w:themeFill="background1" w:themeFillShade="D9"/>
            <w:vAlign w:val="center"/>
          </w:tcPr>
          <w:p w14:paraId="5B802D90" w14:textId="77777777" w:rsidR="002B150C" w:rsidRPr="000420DC" w:rsidRDefault="002B150C" w:rsidP="00E310EB">
            <w:pPr>
              <w:jc w:val="center"/>
              <w:rPr>
                <w:rFonts w:asciiTheme="minorHAnsi" w:hAnsiTheme="minorHAnsi" w:cstheme="minorHAnsi"/>
                <w:szCs w:val="24"/>
              </w:rPr>
            </w:pPr>
            <w:r w:rsidRPr="000420DC">
              <w:rPr>
                <w:rFonts w:asciiTheme="minorHAnsi" w:hAnsiTheme="minorHAnsi" w:cstheme="minorHAnsi"/>
                <w:szCs w:val="24"/>
              </w:rPr>
              <w:t>6</w:t>
            </w:r>
          </w:p>
        </w:tc>
        <w:tc>
          <w:tcPr>
            <w:tcW w:w="2880" w:type="dxa"/>
            <w:gridSpan w:val="2"/>
            <w:shd w:val="clear" w:color="auto" w:fill="auto"/>
            <w:vAlign w:val="center"/>
          </w:tcPr>
          <w:p w14:paraId="5F60C5F3" w14:textId="77777777" w:rsidR="002B150C" w:rsidRPr="0014554E" w:rsidRDefault="002B150C" w:rsidP="00E310EB">
            <w:pPr>
              <w:rPr>
                <w:rFonts w:asciiTheme="minorHAnsi" w:hAnsiTheme="minorHAnsi" w:cstheme="minorHAnsi"/>
                <w:szCs w:val="24"/>
              </w:rPr>
            </w:pPr>
          </w:p>
        </w:tc>
        <w:tc>
          <w:tcPr>
            <w:tcW w:w="2952" w:type="dxa"/>
            <w:shd w:val="clear" w:color="auto" w:fill="auto"/>
            <w:vAlign w:val="center"/>
          </w:tcPr>
          <w:p w14:paraId="1E96F6E9" w14:textId="77777777" w:rsidR="002B150C" w:rsidRPr="0014554E" w:rsidRDefault="002B150C" w:rsidP="00E310EB">
            <w:pPr>
              <w:rPr>
                <w:rFonts w:asciiTheme="minorHAnsi" w:hAnsiTheme="minorHAnsi" w:cstheme="minorHAnsi"/>
                <w:szCs w:val="24"/>
              </w:rPr>
            </w:pPr>
          </w:p>
        </w:tc>
        <w:tc>
          <w:tcPr>
            <w:tcW w:w="3600" w:type="dxa"/>
            <w:shd w:val="clear" w:color="auto" w:fill="auto"/>
            <w:vAlign w:val="center"/>
          </w:tcPr>
          <w:p w14:paraId="208B173F" w14:textId="77777777" w:rsidR="002B150C" w:rsidRPr="0014554E" w:rsidRDefault="002B150C" w:rsidP="00E310EB">
            <w:pPr>
              <w:rPr>
                <w:rFonts w:asciiTheme="minorHAnsi" w:hAnsiTheme="minorHAnsi" w:cstheme="minorHAnsi"/>
                <w:szCs w:val="24"/>
              </w:rPr>
            </w:pPr>
          </w:p>
        </w:tc>
      </w:tr>
      <w:tr w:rsidR="002B150C" w:rsidRPr="00FD4E8E" w14:paraId="76E428D4" w14:textId="77777777" w:rsidTr="00FB3E49">
        <w:trPr>
          <w:trHeight w:val="496"/>
        </w:trPr>
        <w:tc>
          <w:tcPr>
            <w:tcW w:w="2547" w:type="dxa"/>
            <w:gridSpan w:val="2"/>
            <w:shd w:val="clear" w:color="auto" w:fill="D9D9D9" w:themeFill="background1" w:themeFillShade="D9"/>
          </w:tcPr>
          <w:p w14:paraId="24CA20A3" w14:textId="77777777" w:rsidR="002B150C" w:rsidRPr="000420DC" w:rsidRDefault="002B150C" w:rsidP="00E310EB">
            <w:pPr>
              <w:rPr>
                <w:rFonts w:asciiTheme="minorHAnsi" w:hAnsiTheme="minorHAnsi" w:cstheme="minorHAnsi"/>
                <w:b/>
                <w:szCs w:val="24"/>
              </w:rPr>
            </w:pPr>
            <w:r w:rsidRPr="000420DC">
              <w:rPr>
                <w:rFonts w:asciiTheme="minorHAnsi" w:hAnsiTheme="minorHAnsi" w:cstheme="minorHAnsi"/>
                <w:b/>
                <w:szCs w:val="24"/>
              </w:rPr>
              <w:t xml:space="preserve">Performance Standard </w:t>
            </w:r>
          </w:p>
        </w:tc>
        <w:tc>
          <w:tcPr>
            <w:tcW w:w="7533" w:type="dxa"/>
            <w:gridSpan w:val="3"/>
            <w:shd w:val="clear" w:color="auto" w:fill="auto"/>
            <w:vAlign w:val="center"/>
          </w:tcPr>
          <w:p w14:paraId="7952C99B" w14:textId="6BF7FA92" w:rsidR="002B150C" w:rsidRPr="00B15C60" w:rsidRDefault="004C79D7" w:rsidP="00FC11F8">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2B150C" w:rsidRPr="00B15C60">
              <w:rPr>
                <w:rFonts w:asciiTheme="minorHAnsi" w:hAnsiTheme="minorHAnsi" w:cstheme="minorHAnsi"/>
                <w:color w:val="FF0000"/>
                <w:szCs w:val="24"/>
              </w:rPr>
              <w:t xml:space="preserve"> as </w:t>
            </w:r>
            <w:proofErr w:type="gramStart"/>
            <w:r w:rsidR="002B150C" w:rsidRPr="00B15C60">
              <w:rPr>
                <w:rFonts w:asciiTheme="minorHAnsi" w:hAnsiTheme="minorHAnsi" w:cstheme="minorHAnsi"/>
                <w:color w:val="FF0000"/>
                <w:szCs w:val="24"/>
              </w:rPr>
              <w:t>required</w:t>
            </w:r>
            <w:proofErr w:type="gramEnd"/>
          </w:p>
          <w:p w14:paraId="5178677C" w14:textId="799B7936" w:rsidR="002B150C" w:rsidRPr="00BD421B" w:rsidRDefault="00BC5955" w:rsidP="00FC11F8">
            <w:pPr>
              <w:pStyle w:val="ListParagraph"/>
              <w:numPr>
                <w:ilvl w:val="0"/>
                <w:numId w:val="12"/>
              </w:numPr>
              <w:spacing w:before="100" w:after="100"/>
              <w:rPr>
                <w:rFonts w:asciiTheme="minorHAnsi" w:hAnsiTheme="minorHAnsi" w:cstheme="minorHAnsi"/>
              </w:rPr>
            </w:pPr>
            <w:r w:rsidRPr="00BD421B">
              <w:rPr>
                <w:rFonts w:asciiTheme="minorHAnsi" w:hAnsiTheme="minorHAnsi" w:cstheme="minorHAnsi"/>
              </w:rPr>
              <w:t>NZS 4332</w:t>
            </w:r>
            <w:r w:rsidR="00BD421B" w:rsidRPr="00BD421B">
              <w:rPr>
                <w:rFonts w:asciiTheme="minorHAnsi" w:hAnsiTheme="minorHAnsi" w:cstheme="minorHAnsi"/>
              </w:rPr>
              <w:t>:1997</w:t>
            </w:r>
            <w:r w:rsidR="00BD421B">
              <w:t xml:space="preserve"> </w:t>
            </w:r>
            <w:proofErr w:type="gramStart"/>
            <w:r w:rsidR="00BD421B" w:rsidRPr="00BD421B">
              <w:rPr>
                <w:rFonts w:asciiTheme="minorHAnsi" w:hAnsiTheme="minorHAnsi" w:cstheme="minorHAnsi"/>
              </w:rPr>
              <w:t>Non-domestic</w:t>
            </w:r>
            <w:proofErr w:type="gramEnd"/>
            <w:r w:rsidR="00BD421B" w:rsidRPr="00BD421B">
              <w:rPr>
                <w:rFonts w:asciiTheme="minorHAnsi" w:hAnsiTheme="minorHAnsi" w:cstheme="minorHAnsi"/>
              </w:rPr>
              <w:t xml:space="preserve"> passenger and goods lifts</w:t>
            </w:r>
          </w:p>
          <w:p w14:paraId="6A81C0DF" w14:textId="7A66928A" w:rsidR="00CD26EE" w:rsidRDefault="00CD26EE" w:rsidP="00FC11F8">
            <w:pPr>
              <w:pStyle w:val="ListParagraph"/>
              <w:numPr>
                <w:ilvl w:val="0"/>
                <w:numId w:val="12"/>
              </w:numPr>
              <w:tabs>
                <w:tab w:val="right" w:leader="underscore" w:pos="6336"/>
              </w:tabs>
              <w:spacing w:before="100" w:after="100"/>
              <w:rPr>
                <w:rFonts w:asciiTheme="minorHAnsi" w:hAnsiTheme="minorHAnsi" w:cstheme="minorHAnsi"/>
              </w:rPr>
            </w:pPr>
            <w:r w:rsidRPr="00CD26EE">
              <w:rPr>
                <w:rFonts w:asciiTheme="minorHAnsi" w:hAnsiTheme="minorHAnsi" w:cstheme="minorHAnsi"/>
              </w:rPr>
              <w:t>NZS 4334</w:t>
            </w:r>
            <w:r>
              <w:rPr>
                <w:rFonts w:asciiTheme="minorHAnsi" w:hAnsiTheme="minorHAnsi" w:cstheme="minorHAnsi"/>
              </w:rPr>
              <w:t>:2012</w:t>
            </w:r>
            <w:r w:rsidR="00BD421B">
              <w:t xml:space="preserve"> </w:t>
            </w:r>
            <w:r w:rsidR="00BD421B" w:rsidRPr="00BD421B">
              <w:rPr>
                <w:rFonts w:asciiTheme="minorHAnsi" w:hAnsiTheme="minorHAnsi" w:cstheme="minorHAnsi"/>
              </w:rPr>
              <w:t>Platform lifts and low-speed lifts</w:t>
            </w:r>
          </w:p>
          <w:p w14:paraId="02183CE1" w14:textId="136CC145" w:rsidR="00CD26EE" w:rsidRPr="000420DC" w:rsidRDefault="00CD26EE" w:rsidP="00FC11F8">
            <w:pPr>
              <w:pStyle w:val="ListParagraph"/>
              <w:numPr>
                <w:ilvl w:val="0"/>
                <w:numId w:val="12"/>
              </w:numPr>
              <w:tabs>
                <w:tab w:val="right" w:leader="underscore" w:pos="6336"/>
              </w:tabs>
              <w:spacing w:before="100" w:after="100"/>
              <w:rPr>
                <w:rFonts w:asciiTheme="minorHAnsi" w:hAnsiTheme="minorHAnsi" w:cstheme="minorHAnsi"/>
              </w:rPr>
            </w:pPr>
            <w:r w:rsidRPr="00CD26EE">
              <w:rPr>
                <w:rFonts w:asciiTheme="minorHAnsi" w:hAnsiTheme="minorHAnsi" w:cstheme="minorHAnsi"/>
              </w:rPr>
              <w:t>AS/NZS 1735.18</w:t>
            </w:r>
            <w:r>
              <w:rPr>
                <w:rFonts w:asciiTheme="minorHAnsi" w:hAnsiTheme="minorHAnsi" w:cstheme="minorHAnsi"/>
              </w:rPr>
              <w:t>:2002</w:t>
            </w:r>
            <w:r>
              <w:t xml:space="preserve"> </w:t>
            </w:r>
            <w:r w:rsidRPr="00CD26EE">
              <w:rPr>
                <w:rFonts w:asciiTheme="minorHAnsi" w:hAnsiTheme="minorHAnsi" w:cstheme="minorHAnsi"/>
              </w:rPr>
              <w:t>Passenger lifts for private residence – Automatically controlled</w:t>
            </w:r>
          </w:p>
        </w:tc>
      </w:tr>
      <w:tr w:rsidR="002B150C" w:rsidRPr="00FD4E8E" w14:paraId="63753673" w14:textId="77777777" w:rsidTr="00E310EB">
        <w:trPr>
          <w:trHeight w:val="696"/>
        </w:trPr>
        <w:tc>
          <w:tcPr>
            <w:tcW w:w="2547" w:type="dxa"/>
            <w:gridSpan w:val="2"/>
            <w:shd w:val="clear" w:color="auto" w:fill="D9D9D9" w:themeFill="background1" w:themeFillShade="D9"/>
          </w:tcPr>
          <w:p w14:paraId="29FF3A7C" w14:textId="77777777" w:rsidR="002B150C" w:rsidRPr="000420DC" w:rsidRDefault="002B150C" w:rsidP="00E310EB">
            <w:pPr>
              <w:rPr>
                <w:rFonts w:asciiTheme="minorHAnsi" w:hAnsiTheme="minorHAnsi" w:cstheme="minorHAnsi"/>
                <w:b/>
                <w:szCs w:val="24"/>
              </w:rPr>
            </w:pPr>
            <w:r w:rsidRPr="000420DC">
              <w:rPr>
                <w:rFonts w:asciiTheme="minorHAnsi" w:hAnsiTheme="minorHAnsi" w:cstheme="minorHAnsi"/>
                <w:b/>
                <w:szCs w:val="24"/>
              </w:rPr>
              <w:t>Inspections Procedures</w:t>
            </w:r>
          </w:p>
        </w:tc>
        <w:tc>
          <w:tcPr>
            <w:tcW w:w="7533" w:type="dxa"/>
            <w:gridSpan w:val="3"/>
            <w:shd w:val="clear" w:color="auto" w:fill="auto"/>
            <w:vAlign w:val="center"/>
          </w:tcPr>
          <w:p w14:paraId="3F73616B" w14:textId="03870209" w:rsidR="002B150C" w:rsidRPr="00B15C60" w:rsidRDefault="004C79D7" w:rsidP="00FC11F8">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2B150C" w:rsidRPr="00B15C60">
              <w:rPr>
                <w:rFonts w:asciiTheme="minorHAnsi" w:hAnsiTheme="minorHAnsi" w:cstheme="minorHAnsi"/>
                <w:color w:val="FF0000"/>
                <w:szCs w:val="24"/>
              </w:rPr>
              <w:t xml:space="preserve"> as </w:t>
            </w:r>
            <w:proofErr w:type="gramStart"/>
            <w:r w:rsidR="002B150C" w:rsidRPr="00B15C60">
              <w:rPr>
                <w:rFonts w:asciiTheme="minorHAnsi" w:hAnsiTheme="minorHAnsi" w:cstheme="minorHAnsi"/>
                <w:color w:val="FF0000"/>
                <w:szCs w:val="24"/>
              </w:rPr>
              <w:t>required</w:t>
            </w:r>
            <w:proofErr w:type="gramEnd"/>
          </w:p>
          <w:p w14:paraId="6B1C317F" w14:textId="77777777" w:rsidR="00BD421B" w:rsidRPr="00BD421B" w:rsidRDefault="00BD421B" w:rsidP="00FC11F8">
            <w:pPr>
              <w:pStyle w:val="ListParagraph"/>
              <w:numPr>
                <w:ilvl w:val="0"/>
                <w:numId w:val="27"/>
              </w:numPr>
              <w:spacing w:before="100" w:after="100"/>
              <w:rPr>
                <w:rFonts w:asciiTheme="minorHAnsi" w:hAnsiTheme="minorHAnsi" w:cstheme="minorHAnsi"/>
              </w:rPr>
            </w:pPr>
            <w:r w:rsidRPr="00BD421B">
              <w:rPr>
                <w:rFonts w:asciiTheme="minorHAnsi" w:hAnsiTheme="minorHAnsi" w:cstheme="minorHAnsi"/>
              </w:rPr>
              <w:t>NZS 4332:1997</w:t>
            </w:r>
            <w:r>
              <w:t xml:space="preserve"> </w:t>
            </w:r>
            <w:proofErr w:type="gramStart"/>
            <w:r w:rsidRPr="00BD421B">
              <w:rPr>
                <w:rFonts w:asciiTheme="minorHAnsi" w:hAnsiTheme="minorHAnsi" w:cstheme="minorHAnsi"/>
              </w:rPr>
              <w:t>Non-domestic</w:t>
            </w:r>
            <w:proofErr w:type="gramEnd"/>
            <w:r w:rsidRPr="00BD421B">
              <w:rPr>
                <w:rFonts w:asciiTheme="minorHAnsi" w:hAnsiTheme="minorHAnsi" w:cstheme="minorHAnsi"/>
              </w:rPr>
              <w:t xml:space="preserve"> passenger and goods lifts</w:t>
            </w:r>
          </w:p>
          <w:p w14:paraId="33A3D4BE" w14:textId="77777777" w:rsidR="00BD421B" w:rsidRDefault="00BD421B" w:rsidP="00FC11F8">
            <w:pPr>
              <w:pStyle w:val="ListParagraph"/>
              <w:numPr>
                <w:ilvl w:val="0"/>
                <w:numId w:val="27"/>
              </w:numPr>
              <w:tabs>
                <w:tab w:val="right" w:leader="underscore" w:pos="6336"/>
              </w:tabs>
              <w:spacing w:before="100" w:after="100"/>
              <w:rPr>
                <w:rFonts w:asciiTheme="minorHAnsi" w:hAnsiTheme="minorHAnsi" w:cstheme="minorHAnsi"/>
              </w:rPr>
            </w:pPr>
            <w:r w:rsidRPr="00CD26EE">
              <w:rPr>
                <w:rFonts w:asciiTheme="minorHAnsi" w:hAnsiTheme="minorHAnsi" w:cstheme="minorHAnsi"/>
              </w:rPr>
              <w:t>NZS 4334</w:t>
            </w:r>
            <w:r>
              <w:rPr>
                <w:rFonts w:asciiTheme="minorHAnsi" w:hAnsiTheme="minorHAnsi" w:cstheme="minorHAnsi"/>
              </w:rPr>
              <w:t>:2012</w:t>
            </w:r>
            <w:r>
              <w:t xml:space="preserve"> </w:t>
            </w:r>
            <w:r w:rsidRPr="00BD421B">
              <w:rPr>
                <w:rFonts w:asciiTheme="minorHAnsi" w:hAnsiTheme="minorHAnsi" w:cstheme="minorHAnsi"/>
              </w:rPr>
              <w:t>Platform lifts and low-speed lifts</w:t>
            </w:r>
          </w:p>
          <w:p w14:paraId="5C7A860B" w14:textId="2F253D63" w:rsidR="002B150C" w:rsidRPr="00025E8D" w:rsidRDefault="00BD421B" w:rsidP="00FC11F8">
            <w:pPr>
              <w:pStyle w:val="ListParagraph"/>
              <w:numPr>
                <w:ilvl w:val="0"/>
                <w:numId w:val="27"/>
              </w:numPr>
              <w:tabs>
                <w:tab w:val="right" w:leader="underscore" w:pos="6336"/>
              </w:tabs>
              <w:spacing w:before="100" w:after="100"/>
              <w:rPr>
                <w:rFonts w:asciiTheme="minorHAnsi" w:hAnsiTheme="minorHAnsi" w:cstheme="minorHAnsi"/>
              </w:rPr>
            </w:pPr>
            <w:r w:rsidRPr="00CD26EE">
              <w:rPr>
                <w:rFonts w:asciiTheme="minorHAnsi" w:hAnsiTheme="minorHAnsi" w:cstheme="minorHAnsi"/>
              </w:rPr>
              <w:t>AS/NZS 1735.18</w:t>
            </w:r>
            <w:r>
              <w:rPr>
                <w:rFonts w:asciiTheme="minorHAnsi" w:hAnsiTheme="minorHAnsi" w:cstheme="minorHAnsi"/>
              </w:rPr>
              <w:t>:2002</w:t>
            </w:r>
            <w:r>
              <w:t xml:space="preserve"> </w:t>
            </w:r>
            <w:r w:rsidRPr="00CD26EE">
              <w:rPr>
                <w:rFonts w:asciiTheme="minorHAnsi" w:hAnsiTheme="minorHAnsi" w:cstheme="minorHAnsi"/>
              </w:rPr>
              <w:t>Passenger lifts for private residence – Automatically controlled</w:t>
            </w:r>
          </w:p>
        </w:tc>
      </w:tr>
      <w:tr w:rsidR="002B150C" w:rsidRPr="00FD4E8E" w14:paraId="3A02B3E8" w14:textId="77777777" w:rsidTr="00FC5468">
        <w:trPr>
          <w:trHeight w:val="77"/>
        </w:trPr>
        <w:tc>
          <w:tcPr>
            <w:tcW w:w="2547" w:type="dxa"/>
            <w:gridSpan w:val="2"/>
            <w:shd w:val="clear" w:color="auto" w:fill="D9D9D9" w:themeFill="background1" w:themeFillShade="D9"/>
          </w:tcPr>
          <w:p w14:paraId="22B6CD8B" w14:textId="77777777" w:rsidR="002B150C" w:rsidRPr="000420DC" w:rsidRDefault="002B150C" w:rsidP="00E310EB">
            <w:pPr>
              <w:rPr>
                <w:rFonts w:asciiTheme="minorHAnsi" w:hAnsiTheme="minorHAnsi" w:cstheme="minorHAnsi"/>
                <w:b/>
                <w:szCs w:val="24"/>
              </w:rPr>
            </w:pPr>
            <w:r w:rsidRPr="000420DC">
              <w:rPr>
                <w:rFonts w:asciiTheme="minorHAnsi" w:hAnsiTheme="minorHAnsi" w:cstheme="minorHAnsi"/>
                <w:b/>
                <w:szCs w:val="24"/>
              </w:rPr>
              <w:t>Inspection frequency and responsibility</w:t>
            </w:r>
          </w:p>
        </w:tc>
        <w:tc>
          <w:tcPr>
            <w:tcW w:w="7533" w:type="dxa"/>
            <w:gridSpan w:val="3"/>
            <w:shd w:val="clear" w:color="auto" w:fill="auto"/>
            <w:vAlign w:val="center"/>
          </w:tcPr>
          <w:p w14:paraId="36361DBB" w14:textId="77777777" w:rsidR="00BD421B" w:rsidRPr="001D7C1D" w:rsidRDefault="00BD421B" w:rsidP="00FC11F8">
            <w:pPr>
              <w:pStyle w:val="ListParagraph"/>
              <w:numPr>
                <w:ilvl w:val="0"/>
                <w:numId w:val="23"/>
              </w:numPr>
              <w:spacing w:before="100" w:after="100"/>
              <w:rPr>
                <w:rFonts w:asciiTheme="minorHAnsi" w:hAnsiTheme="minorHAnsi" w:cstheme="minorHAnsi"/>
              </w:rPr>
            </w:pPr>
            <w:r w:rsidRPr="001D7C1D">
              <w:rPr>
                <w:rFonts w:asciiTheme="minorHAnsi" w:hAnsiTheme="minorHAnsi" w:cstheme="minorHAnsi"/>
              </w:rPr>
              <w:t>Six-monthly by IQP</w:t>
            </w:r>
          </w:p>
          <w:p w14:paraId="01E49A5E" w14:textId="77777777" w:rsidR="002B150C" w:rsidRPr="00421E1D" w:rsidRDefault="002B150C" w:rsidP="00FC11F8">
            <w:pPr>
              <w:pStyle w:val="ListParagraph"/>
              <w:numPr>
                <w:ilvl w:val="0"/>
                <w:numId w:val="23"/>
              </w:numPr>
              <w:tabs>
                <w:tab w:val="right" w:leader="underscore" w:pos="6336"/>
              </w:tabs>
              <w:spacing w:before="100" w:after="100"/>
              <w:rPr>
                <w:rFonts w:asciiTheme="minorHAnsi" w:hAnsiTheme="minorHAnsi" w:cstheme="minorHAnsi"/>
              </w:rPr>
            </w:pPr>
            <w:r w:rsidRPr="00421E1D">
              <w:rPr>
                <w:rFonts w:asciiTheme="minorHAnsi" w:hAnsiTheme="minorHAnsi" w:cstheme="minorHAnsi"/>
              </w:rPr>
              <w:t>Annually by the IQP</w:t>
            </w:r>
          </w:p>
        </w:tc>
      </w:tr>
      <w:tr w:rsidR="002B150C" w:rsidRPr="00FD4E8E" w14:paraId="6DC731BF" w14:textId="77777777" w:rsidTr="00FB3E49">
        <w:trPr>
          <w:trHeight w:val="1346"/>
        </w:trPr>
        <w:tc>
          <w:tcPr>
            <w:tcW w:w="2547" w:type="dxa"/>
            <w:gridSpan w:val="2"/>
            <w:shd w:val="clear" w:color="auto" w:fill="D9D9D9" w:themeFill="background1" w:themeFillShade="D9"/>
          </w:tcPr>
          <w:p w14:paraId="14BCA81F" w14:textId="77777777" w:rsidR="002B150C" w:rsidRPr="000420DC" w:rsidRDefault="002B150C" w:rsidP="00E310EB">
            <w:pPr>
              <w:rPr>
                <w:rFonts w:asciiTheme="minorHAnsi" w:hAnsiTheme="minorHAnsi" w:cstheme="minorHAnsi"/>
                <w:b/>
                <w:szCs w:val="24"/>
              </w:rPr>
            </w:pPr>
            <w:r w:rsidRPr="000420DC">
              <w:rPr>
                <w:rFonts w:asciiTheme="minorHAnsi" w:hAnsiTheme="minorHAnsi" w:cstheme="minorHAnsi"/>
                <w:b/>
                <w:szCs w:val="24"/>
              </w:rPr>
              <w:t>Maintenance Procedures</w:t>
            </w:r>
          </w:p>
        </w:tc>
        <w:tc>
          <w:tcPr>
            <w:tcW w:w="7533" w:type="dxa"/>
            <w:gridSpan w:val="3"/>
            <w:shd w:val="clear" w:color="auto" w:fill="auto"/>
            <w:vAlign w:val="center"/>
          </w:tcPr>
          <w:p w14:paraId="42B0D9EE" w14:textId="77777777" w:rsidR="00BD421B" w:rsidRPr="00BD421B" w:rsidRDefault="00BD421B" w:rsidP="00FC11F8">
            <w:pPr>
              <w:pStyle w:val="ListParagraph"/>
              <w:numPr>
                <w:ilvl w:val="0"/>
                <w:numId w:val="17"/>
              </w:numPr>
              <w:spacing w:before="100" w:after="100"/>
              <w:rPr>
                <w:rFonts w:asciiTheme="minorHAnsi" w:hAnsiTheme="minorHAnsi" w:cstheme="minorHAnsi"/>
              </w:rPr>
            </w:pPr>
            <w:r w:rsidRPr="00BD421B">
              <w:rPr>
                <w:rFonts w:asciiTheme="minorHAnsi" w:hAnsiTheme="minorHAnsi" w:cstheme="minorHAnsi"/>
              </w:rPr>
              <w:t>NZS 4332:1997</w:t>
            </w:r>
            <w:r>
              <w:t xml:space="preserve"> </w:t>
            </w:r>
            <w:proofErr w:type="gramStart"/>
            <w:r w:rsidRPr="00BD421B">
              <w:rPr>
                <w:rFonts w:asciiTheme="minorHAnsi" w:hAnsiTheme="minorHAnsi" w:cstheme="minorHAnsi"/>
              </w:rPr>
              <w:t>Non-domestic</w:t>
            </w:r>
            <w:proofErr w:type="gramEnd"/>
            <w:r w:rsidRPr="00BD421B">
              <w:rPr>
                <w:rFonts w:asciiTheme="minorHAnsi" w:hAnsiTheme="minorHAnsi" w:cstheme="minorHAnsi"/>
              </w:rPr>
              <w:t xml:space="preserve"> passenger and goods lifts</w:t>
            </w:r>
          </w:p>
          <w:p w14:paraId="15A54692" w14:textId="77777777" w:rsidR="00BD421B" w:rsidRDefault="00BD421B" w:rsidP="00FC11F8">
            <w:pPr>
              <w:pStyle w:val="ListParagraph"/>
              <w:numPr>
                <w:ilvl w:val="0"/>
                <w:numId w:val="17"/>
              </w:numPr>
              <w:tabs>
                <w:tab w:val="right" w:leader="underscore" w:pos="6336"/>
              </w:tabs>
              <w:spacing w:before="100" w:after="100"/>
              <w:rPr>
                <w:rFonts w:asciiTheme="minorHAnsi" w:hAnsiTheme="minorHAnsi" w:cstheme="minorHAnsi"/>
              </w:rPr>
            </w:pPr>
            <w:r w:rsidRPr="00CD26EE">
              <w:rPr>
                <w:rFonts w:asciiTheme="minorHAnsi" w:hAnsiTheme="minorHAnsi" w:cstheme="minorHAnsi"/>
              </w:rPr>
              <w:t>NZS 4334</w:t>
            </w:r>
            <w:r>
              <w:rPr>
                <w:rFonts w:asciiTheme="minorHAnsi" w:hAnsiTheme="minorHAnsi" w:cstheme="minorHAnsi"/>
              </w:rPr>
              <w:t>:2012</w:t>
            </w:r>
            <w:r>
              <w:t xml:space="preserve"> </w:t>
            </w:r>
            <w:r w:rsidRPr="00BD421B">
              <w:rPr>
                <w:rFonts w:asciiTheme="minorHAnsi" w:hAnsiTheme="minorHAnsi" w:cstheme="minorHAnsi"/>
              </w:rPr>
              <w:t>Platform lifts and low-speed lifts</w:t>
            </w:r>
          </w:p>
          <w:p w14:paraId="2A6927C1" w14:textId="1F26D442" w:rsidR="00BD421B" w:rsidRDefault="00BD421B" w:rsidP="00FC11F8">
            <w:pPr>
              <w:pStyle w:val="ListParagraph"/>
              <w:numPr>
                <w:ilvl w:val="0"/>
                <w:numId w:val="17"/>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Specifically Designed Alternative Solution (please specify)</w:t>
            </w:r>
          </w:p>
          <w:p w14:paraId="6F6E1922" w14:textId="77777777" w:rsidR="002B150C" w:rsidRPr="00421E1D" w:rsidRDefault="002B150C" w:rsidP="00FC11F8">
            <w:pPr>
              <w:tabs>
                <w:tab w:val="right" w:leader="underscore" w:pos="6336"/>
              </w:tabs>
              <w:spacing w:before="100" w:after="100"/>
              <w:contextualSpacing/>
              <w:rPr>
                <w:rFonts w:asciiTheme="minorHAnsi" w:hAnsiTheme="minorHAnsi" w:cstheme="minorHAnsi"/>
              </w:rPr>
            </w:pPr>
            <w:r w:rsidRPr="00B15C60">
              <w:rPr>
                <w:rFonts w:asciiTheme="minorHAnsi" w:hAnsiTheme="minorHAnsi" w:cstheme="minorHAnsi"/>
                <w:szCs w:val="24"/>
              </w:rPr>
              <w:t>Planned preventative maintenance and responsive maintenance will be carried out in accordance with the nominated performance and inspection standard or document to ensure the system will operate as required.</w:t>
            </w:r>
          </w:p>
        </w:tc>
      </w:tr>
      <w:tr w:rsidR="002B150C" w:rsidRPr="00FD4E8E" w14:paraId="3A20EB6D" w14:textId="77777777" w:rsidTr="00CD10FF">
        <w:trPr>
          <w:trHeight w:val="900"/>
        </w:trPr>
        <w:tc>
          <w:tcPr>
            <w:tcW w:w="2547" w:type="dxa"/>
            <w:gridSpan w:val="2"/>
            <w:shd w:val="clear" w:color="auto" w:fill="D9D9D9" w:themeFill="background1" w:themeFillShade="D9"/>
          </w:tcPr>
          <w:p w14:paraId="0DCC6B18" w14:textId="77777777" w:rsidR="002B150C" w:rsidRPr="000420DC" w:rsidRDefault="002B150C" w:rsidP="00E310EB">
            <w:pPr>
              <w:rPr>
                <w:rFonts w:asciiTheme="minorHAnsi" w:hAnsiTheme="minorHAnsi" w:cstheme="minorHAnsi"/>
                <w:b/>
                <w:szCs w:val="24"/>
              </w:rPr>
            </w:pPr>
            <w:r w:rsidRPr="000420DC">
              <w:rPr>
                <w:rFonts w:asciiTheme="minorHAnsi" w:hAnsiTheme="minorHAnsi" w:cstheme="minorHAnsi"/>
                <w:b/>
                <w:szCs w:val="24"/>
              </w:rPr>
              <w:t>Reporting</w:t>
            </w:r>
          </w:p>
        </w:tc>
        <w:tc>
          <w:tcPr>
            <w:tcW w:w="7533" w:type="dxa"/>
            <w:gridSpan w:val="3"/>
            <w:shd w:val="clear" w:color="auto" w:fill="auto"/>
            <w:vAlign w:val="center"/>
          </w:tcPr>
          <w:p w14:paraId="76353130" w14:textId="77777777" w:rsidR="002B150C" w:rsidRPr="000420DC" w:rsidRDefault="002B150C" w:rsidP="00FC11F8">
            <w:pPr>
              <w:autoSpaceDE w:val="0"/>
              <w:autoSpaceDN w:val="0"/>
              <w:adjustRightInd w:val="0"/>
              <w:spacing w:before="100" w:after="100"/>
              <w:contextualSpacing/>
              <w:rPr>
                <w:rFonts w:asciiTheme="minorHAnsi" w:hAnsiTheme="minorHAnsi" w:cstheme="minorHAnsi"/>
                <w:iCs/>
                <w:szCs w:val="24"/>
              </w:rPr>
            </w:pPr>
            <w:r w:rsidRPr="000420DC">
              <w:rPr>
                <w:rFonts w:asciiTheme="minorHAnsi" w:hAnsiTheme="minorHAnsi" w:cstheme="minorHAnsi"/>
                <w:iCs/>
                <w:szCs w:val="24"/>
              </w:rPr>
              <w:t>The building owner must obtain annual written reports from any IQP or other person who carried out one or more inspections &amp;/or maintenance procedures. Reports must, as a minimum:</w:t>
            </w:r>
          </w:p>
          <w:p w14:paraId="71ACE47D" w14:textId="77777777" w:rsidR="002B150C" w:rsidRDefault="002B150C" w:rsidP="00FC11F8">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inspection, test, repair or maintenance carried </w:t>
            </w:r>
            <w:proofErr w:type="gramStart"/>
            <w:r w:rsidRPr="00944628">
              <w:rPr>
                <w:rFonts w:asciiTheme="minorHAnsi" w:hAnsiTheme="minorHAnsi" w:cstheme="minorHAnsi"/>
                <w:iCs/>
              </w:rPr>
              <w:t>out</w:t>
            </w:r>
            <w:proofErr w:type="gramEnd"/>
          </w:p>
          <w:p w14:paraId="10C6788A" w14:textId="77777777" w:rsidR="002B150C" w:rsidRDefault="002B150C" w:rsidP="00FC11F8">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faults found or maintenance required &amp; the remedy </w:t>
            </w:r>
            <w:proofErr w:type="gramStart"/>
            <w:r w:rsidRPr="00944628">
              <w:rPr>
                <w:rFonts w:asciiTheme="minorHAnsi" w:hAnsiTheme="minorHAnsi" w:cstheme="minorHAnsi"/>
                <w:iCs/>
              </w:rPr>
              <w:t>applied</w:t>
            </w:r>
            <w:proofErr w:type="gramEnd"/>
          </w:p>
          <w:p w14:paraId="290AF39E" w14:textId="77777777" w:rsidR="002B150C" w:rsidRDefault="002B150C" w:rsidP="00FC11F8">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date the work was carried </w:t>
            </w:r>
            <w:proofErr w:type="gramStart"/>
            <w:r w:rsidRPr="00944628">
              <w:rPr>
                <w:rFonts w:asciiTheme="minorHAnsi" w:hAnsiTheme="minorHAnsi" w:cstheme="minorHAnsi"/>
                <w:iCs/>
              </w:rPr>
              <w:t>out</w:t>
            </w:r>
            <w:proofErr w:type="gramEnd"/>
          </w:p>
          <w:p w14:paraId="2430B1B1" w14:textId="77777777" w:rsidR="002B150C" w:rsidRPr="00944628" w:rsidRDefault="002B150C" w:rsidP="00FC11F8">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name of the person who performed the </w:t>
            </w:r>
            <w:proofErr w:type="gramStart"/>
            <w:r w:rsidRPr="00944628">
              <w:rPr>
                <w:rFonts w:asciiTheme="minorHAnsi" w:hAnsiTheme="minorHAnsi" w:cstheme="minorHAnsi"/>
                <w:iCs/>
              </w:rPr>
              <w:t>work</w:t>
            </w:r>
            <w:proofErr w:type="gramEnd"/>
          </w:p>
          <w:p w14:paraId="7B1D9D1A" w14:textId="04E4FC32" w:rsidR="002B150C" w:rsidRPr="000420DC" w:rsidRDefault="002B150C" w:rsidP="00FC11F8">
            <w:pPr>
              <w:autoSpaceDE w:val="0"/>
              <w:autoSpaceDN w:val="0"/>
              <w:adjustRightInd w:val="0"/>
              <w:spacing w:before="100" w:after="100"/>
              <w:contextualSpacing/>
              <w:rPr>
                <w:rFonts w:asciiTheme="minorHAnsi" w:hAnsiTheme="minorHAnsi" w:cstheme="minorHAnsi"/>
                <w:szCs w:val="24"/>
              </w:rPr>
            </w:pPr>
            <w:r w:rsidRPr="000420DC">
              <w:rPr>
                <w:rFonts w:asciiTheme="minorHAnsi" w:hAnsiTheme="minorHAnsi" w:cstheme="minorHAnsi"/>
                <w:iCs/>
                <w:szCs w:val="24"/>
              </w:rPr>
              <w:t xml:space="preserve">All reports must be kept at </w:t>
            </w:r>
            <w:r w:rsidR="00CD10FF">
              <w:rPr>
                <w:rFonts w:asciiTheme="minorHAnsi" w:hAnsiTheme="minorHAnsi" w:cstheme="minorHAnsi"/>
                <w:iCs/>
                <w:szCs w:val="24"/>
              </w:rPr>
              <w:t>above site</w:t>
            </w:r>
            <w:r w:rsidRPr="000420DC">
              <w:rPr>
                <w:rFonts w:asciiTheme="minorHAnsi" w:hAnsiTheme="minorHAnsi" w:cstheme="minorHAnsi"/>
                <w:iCs/>
                <w:szCs w:val="24"/>
              </w:rPr>
              <w:t xml:space="preserve"> &amp; kept for a minimum of 2 years</w:t>
            </w:r>
          </w:p>
        </w:tc>
      </w:tr>
      <w:tr w:rsidR="002B150C" w:rsidRPr="00FD4E8E" w14:paraId="20441C20" w14:textId="77777777" w:rsidTr="00E310EB">
        <w:trPr>
          <w:trHeight w:val="410"/>
        </w:trPr>
        <w:tc>
          <w:tcPr>
            <w:tcW w:w="2547" w:type="dxa"/>
            <w:gridSpan w:val="2"/>
            <w:shd w:val="clear" w:color="auto" w:fill="D9D9D9" w:themeFill="background1" w:themeFillShade="D9"/>
          </w:tcPr>
          <w:p w14:paraId="1BF48D8A" w14:textId="77777777" w:rsidR="002B150C" w:rsidRPr="000420DC" w:rsidRDefault="002B150C" w:rsidP="00E310EB">
            <w:pPr>
              <w:rPr>
                <w:rFonts w:asciiTheme="minorHAnsi" w:hAnsiTheme="minorHAnsi" w:cstheme="minorHAnsi"/>
                <w:b/>
                <w:szCs w:val="24"/>
              </w:rPr>
            </w:pPr>
            <w:r w:rsidRPr="000420DC">
              <w:rPr>
                <w:rFonts w:asciiTheme="minorHAnsi" w:hAnsiTheme="minorHAnsi" w:cstheme="minorHAnsi"/>
                <w:b/>
                <w:szCs w:val="24"/>
              </w:rPr>
              <w:t>Comments/Notes</w:t>
            </w:r>
          </w:p>
        </w:tc>
        <w:tc>
          <w:tcPr>
            <w:tcW w:w="7533" w:type="dxa"/>
            <w:gridSpan w:val="3"/>
            <w:shd w:val="clear" w:color="auto" w:fill="auto"/>
            <w:vAlign w:val="center"/>
          </w:tcPr>
          <w:p w14:paraId="0FE6B1EA" w14:textId="48AC3CF0" w:rsidR="002B150C" w:rsidRPr="000420DC" w:rsidRDefault="00CD10FF" w:rsidP="00FC11F8">
            <w:pPr>
              <w:autoSpaceDE w:val="0"/>
              <w:autoSpaceDN w:val="0"/>
              <w:adjustRightInd w:val="0"/>
              <w:spacing w:before="100" w:after="100"/>
              <w:contextualSpacing/>
              <w:rPr>
                <w:rFonts w:asciiTheme="minorHAnsi" w:hAnsiTheme="minorHAnsi" w:cstheme="minorHAnsi"/>
                <w:szCs w:val="24"/>
              </w:rPr>
            </w:pPr>
            <w:r>
              <w:rPr>
                <w:rFonts w:asciiTheme="minorHAnsi" w:hAnsiTheme="minorHAnsi" w:cstheme="minorHAnsi"/>
                <w:szCs w:val="24"/>
              </w:rPr>
              <w:t>Nil</w:t>
            </w:r>
          </w:p>
        </w:tc>
      </w:tr>
    </w:tbl>
    <w:p w14:paraId="1676C2F2" w14:textId="33CB4B52" w:rsidR="002B150C" w:rsidRDefault="002B150C">
      <w:pPr>
        <w:spacing w:after="160" w:line="259" w:lineRule="auto"/>
        <w:rPr>
          <w:rFonts w:asciiTheme="minorHAnsi" w:hAnsiTheme="minorHAnsi" w:cstheme="minorHAnsi"/>
        </w:rPr>
      </w:pPr>
      <w:r>
        <w:rPr>
          <w:rFonts w:asciiTheme="minorHAnsi" w:hAnsiTheme="minorHAnsi" w:cstheme="minorHAnsi"/>
        </w:rPr>
        <w:br w:type="page"/>
      </w:r>
    </w:p>
    <w:tbl>
      <w:tblPr>
        <w:tblpPr w:leftFromText="180" w:rightFromText="180" w:vertAnchor="page" w:horzAnchor="margin" w:tblpXSpec="center" w:tblpY="1407"/>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99"/>
        <w:gridCol w:w="981"/>
        <w:gridCol w:w="2952"/>
        <w:gridCol w:w="3600"/>
      </w:tblGrid>
      <w:tr w:rsidR="00FC5468" w:rsidRPr="00FD4E8E" w14:paraId="32DB2966" w14:textId="77777777" w:rsidTr="00E310EB">
        <w:trPr>
          <w:trHeight w:val="557"/>
        </w:trPr>
        <w:tc>
          <w:tcPr>
            <w:tcW w:w="10080" w:type="dxa"/>
            <w:gridSpan w:val="5"/>
            <w:tcBorders>
              <w:bottom w:val="single" w:sz="4" w:space="0" w:color="auto"/>
            </w:tcBorders>
            <w:shd w:val="clear" w:color="auto" w:fill="8DC63F"/>
            <w:vAlign w:val="center"/>
          </w:tcPr>
          <w:p w14:paraId="277AF379" w14:textId="51C2775B" w:rsidR="00FC5468" w:rsidRPr="00FD4E8E" w:rsidRDefault="00FC5468" w:rsidP="006F5309">
            <w:pPr>
              <w:pStyle w:val="SpecifiedSystem"/>
              <w:framePr w:hSpace="0" w:wrap="auto" w:vAnchor="margin" w:hAnchor="text" w:xAlign="left" w:yAlign="inline"/>
              <w:rPr>
                <w:rFonts w:asciiTheme="minorHAnsi" w:hAnsiTheme="minorHAnsi" w:cstheme="minorHAnsi"/>
                <w:sz w:val="36"/>
                <w:szCs w:val="36"/>
              </w:rPr>
            </w:pPr>
            <w:r w:rsidRPr="00B15C60">
              <w:t>SS</w:t>
            </w:r>
            <w:r>
              <w:t xml:space="preserve"> 8/1</w:t>
            </w:r>
            <w:r w:rsidRPr="00B15C60">
              <w:t xml:space="preserve"> </w:t>
            </w:r>
            <w:r>
              <w:t xml:space="preserve">– </w:t>
            </w:r>
            <w:r w:rsidRPr="008104D8">
              <w:t>PASSENGER-CARRYING LIFTS</w:t>
            </w:r>
          </w:p>
        </w:tc>
      </w:tr>
      <w:tr w:rsidR="00FC5468" w:rsidRPr="00FD4E8E" w14:paraId="60BAB4D8" w14:textId="77777777" w:rsidTr="00E310EB">
        <w:trPr>
          <w:trHeight w:val="412"/>
        </w:trPr>
        <w:tc>
          <w:tcPr>
            <w:tcW w:w="2547" w:type="dxa"/>
            <w:gridSpan w:val="2"/>
            <w:tcBorders>
              <w:bottom w:val="single" w:sz="4" w:space="0" w:color="auto"/>
            </w:tcBorders>
            <w:shd w:val="clear" w:color="auto" w:fill="D9D9D9" w:themeFill="background1" w:themeFillShade="D9"/>
            <w:vAlign w:val="center"/>
          </w:tcPr>
          <w:p w14:paraId="1CCFE9A0" w14:textId="77777777" w:rsidR="00FC5468" w:rsidRPr="000420DC" w:rsidRDefault="00FC5468" w:rsidP="00E310EB">
            <w:pPr>
              <w:rPr>
                <w:rFonts w:asciiTheme="minorHAnsi" w:hAnsiTheme="minorHAnsi" w:cstheme="minorHAnsi"/>
                <w:b/>
                <w:szCs w:val="24"/>
              </w:rPr>
            </w:pPr>
            <w:r w:rsidRPr="000420DC">
              <w:rPr>
                <w:rFonts w:asciiTheme="minorHAnsi" w:hAnsiTheme="minorHAnsi" w:cstheme="minorHAnsi"/>
                <w:b/>
                <w:szCs w:val="24"/>
              </w:rPr>
              <w:t xml:space="preserve">System description </w:t>
            </w:r>
          </w:p>
        </w:tc>
        <w:tc>
          <w:tcPr>
            <w:tcW w:w="7533" w:type="dxa"/>
            <w:gridSpan w:val="3"/>
            <w:tcBorders>
              <w:bottom w:val="single" w:sz="4" w:space="0" w:color="auto"/>
            </w:tcBorders>
            <w:shd w:val="clear" w:color="auto" w:fill="auto"/>
            <w:vAlign w:val="center"/>
          </w:tcPr>
          <w:p w14:paraId="6F42621C" w14:textId="77777777" w:rsidR="00FC5468" w:rsidRPr="00B5492F" w:rsidRDefault="00FC5468" w:rsidP="00E310EB">
            <w:pPr>
              <w:rPr>
                <w:rFonts w:asciiTheme="minorHAnsi" w:hAnsiTheme="minorHAnsi" w:cstheme="minorHAnsi"/>
                <w:bCs/>
                <w:szCs w:val="24"/>
              </w:rPr>
            </w:pPr>
          </w:p>
        </w:tc>
      </w:tr>
      <w:tr w:rsidR="00FC5468" w:rsidRPr="00FD4E8E" w14:paraId="1AD470C7" w14:textId="77777777" w:rsidTr="00E310EB">
        <w:trPr>
          <w:trHeight w:val="417"/>
        </w:trPr>
        <w:tc>
          <w:tcPr>
            <w:tcW w:w="648" w:type="dxa"/>
            <w:tcBorders>
              <w:top w:val="single" w:sz="4" w:space="0" w:color="auto"/>
            </w:tcBorders>
            <w:shd w:val="clear" w:color="auto" w:fill="D9D9D9" w:themeFill="background1" w:themeFillShade="D9"/>
            <w:vAlign w:val="center"/>
          </w:tcPr>
          <w:p w14:paraId="75B8B93A" w14:textId="77777777" w:rsidR="00FC5468" w:rsidRPr="000420DC" w:rsidRDefault="00FC5468" w:rsidP="00E310EB">
            <w:pPr>
              <w:jc w:val="center"/>
              <w:rPr>
                <w:rFonts w:asciiTheme="minorHAnsi" w:hAnsiTheme="minorHAnsi" w:cstheme="minorHAnsi"/>
                <w:b/>
                <w:szCs w:val="24"/>
              </w:rPr>
            </w:pPr>
            <w:r w:rsidRPr="000420DC">
              <w:rPr>
                <w:rFonts w:asciiTheme="minorHAnsi" w:hAnsiTheme="minorHAnsi" w:cstheme="minorHAnsi"/>
                <w:b/>
                <w:szCs w:val="24"/>
              </w:rPr>
              <w:t>No.</w:t>
            </w:r>
          </w:p>
        </w:tc>
        <w:tc>
          <w:tcPr>
            <w:tcW w:w="2880" w:type="dxa"/>
            <w:gridSpan w:val="2"/>
            <w:tcBorders>
              <w:top w:val="single" w:sz="4" w:space="0" w:color="auto"/>
            </w:tcBorders>
            <w:shd w:val="clear" w:color="auto" w:fill="D9D9D9" w:themeFill="background1" w:themeFillShade="D9"/>
            <w:vAlign w:val="center"/>
          </w:tcPr>
          <w:p w14:paraId="4AA6E273" w14:textId="77777777" w:rsidR="00FC5468" w:rsidRPr="000420DC" w:rsidRDefault="00FC5468" w:rsidP="00E310EB">
            <w:pPr>
              <w:rPr>
                <w:rFonts w:asciiTheme="minorHAnsi" w:hAnsiTheme="minorHAnsi" w:cstheme="minorHAnsi"/>
                <w:b/>
                <w:szCs w:val="24"/>
              </w:rPr>
            </w:pPr>
            <w:r w:rsidRPr="000420DC">
              <w:rPr>
                <w:rFonts w:asciiTheme="minorHAnsi" w:hAnsiTheme="minorHAnsi" w:cstheme="minorHAnsi"/>
                <w:b/>
                <w:szCs w:val="24"/>
              </w:rPr>
              <w:t>Make</w:t>
            </w:r>
          </w:p>
        </w:tc>
        <w:tc>
          <w:tcPr>
            <w:tcW w:w="2952" w:type="dxa"/>
            <w:tcBorders>
              <w:top w:val="single" w:sz="4" w:space="0" w:color="auto"/>
            </w:tcBorders>
            <w:shd w:val="clear" w:color="auto" w:fill="D9D9D9" w:themeFill="background1" w:themeFillShade="D9"/>
            <w:vAlign w:val="center"/>
          </w:tcPr>
          <w:p w14:paraId="7F4A43B2" w14:textId="77777777" w:rsidR="00FC5468" w:rsidRPr="000420DC" w:rsidRDefault="00FC5468" w:rsidP="00E310EB">
            <w:pPr>
              <w:rPr>
                <w:rFonts w:asciiTheme="minorHAnsi" w:hAnsiTheme="minorHAnsi" w:cstheme="minorHAnsi"/>
                <w:b/>
                <w:szCs w:val="24"/>
              </w:rPr>
            </w:pPr>
            <w:r w:rsidRPr="000420DC">
              <w:rPr>
                <w:rFonts w:asciiTheme="minorHAnsi" w:hAnsiTheme="minorHAnsi" w:cstheme="minorHAnsi"/>
                <w:b/>
                <w:szCs w:val="24"/>
              </w:rPr>
              <w:t>Model</w:t>
            </w:r>
          </w:p>
        </w:tc>
        <w:tc>
          <w:tcPr>
            <w:tcW w:w="3600" w:type="dxa"/>
            <w:tcBorders>
              <w:top w:val="single" w:sz="4" w:space="0" w:color="auto"/>
            </w:tcBorders>
            <w:shd w:val="clear" w:color="auto" w:fill="D9D9D9" w:themeFill="background1" w:themeFillShade="D9"/>
            <w:vAlign w:val="center"/>
          </w:tcPr>
          <w:p w14:paraId="5F13EF69" w14:textId="77777777" w:rsidR="00FC5468" w:rsidRPr="000420DC" w:rsidRDefault="00FC5468" w:rsidP="00E310EB">
            <w:pPr>
              <w:rPr>
                <w:rFonts w:asciiTheme="minorHAnsi" w:hAnsiTheme="minorHAnsi" w:cstheme="minorHAnsi"/>
                <w:b/>
                <w:szCs w:val="24"/>
              </w:rPr>
            </w:pPr>
            <w:r w:rsidRPr="000420DC">
              <w:rPr>
                <w:rFonts w:asciiTheme="minorHAnsi" w:hAnsiTheme="minorHAnsi" w:cstheme="minorHAnsi"/>
                <w:b/>
                <w:szCs w:val="24"/>
              </w:rPr>
              <w:t>Location</w:t>
            </w:r>
          </w:p>
        </w:tc>
      </w:tr>
      <w:tr w:rsidR="00FC5468" w:rsidRPr="00FD4E8E" w14:paraId="71ED64A5" w14:textId="77777777" w:rsidTr="00E310EB">
        <w:trPr>
          <w:trHeight w:val="422"/>
        </w:trPr>
        <w:tc>
          <w:tcPr>
            <w:tcW w:w="648" w:type="dxa"/>
            <w:shd w:val="clear" w:color="auto" w:fill="D9D9D9" w:themeFill="background1" w:themeFillShade="D9"/>
            <w:vAlign w:val="center"/>
          </w:tcPr>
          <w:p w14:paraId="62F74FC4" w14:textId="77777777" w:rsidR="00FC5468" w:rsidRPr="000420DC" w:rsidRDefault="00FC5468" w:rsidP="00E310EB">
            <w:pPr>
              <w:jc w:val="center"/>
              <w:rPr>
                <w:rFonts w:asciiTheme="minorHAnsi" w:hAnsiTheme="minorHAnsi" w:cstheme="minorHAnsi"/>
                <w:szCs w:val="24"/>
              </w:rPr>
            </w:pPr>
            <w:r w:rsidRPr="000420DC">
              <w:rPr>
                <w:rFonts w:asciiTheme="minorHAnsi" w:hAnsiTheme="minorHAnsi" w:cstheme="minorHAnsi"/>
                <w:szCs w:val="24"/>
              </w:rPr>
              <w:t>1</w:t>
            </w:r>
          </w:p>
        </w:tc>
        <w:tc>
          <w:tcPr>
            <w:tcW w:w="2880" w:type="dxa"/>
            <w:gridSpan w:val="2"/>
            <w:shd w:val="clear" w:color="auto" w:fill="auto"/>
            <w:vAlign w:val="center"/>
          </w:tcPr>
          <w:p w14:paraId="44BC0B5D" w14:textId="77777777" w:rsidR="00FC5468" w:rsidRPr="0014554E" w:rsidRDefault="00FC5468" w:rsidP="00E310EB">
            <w:pPr>
              <w:rPr>
                <w:rFonts w:asciiTheme="minorHAnsi" w:hAnsiTheme="minorHAnsi" w:cstheme="minorHAnsi"/>
                <w:szCs w:val="24"/>
              </w:rPr>
            </w:pPr>
          </w:p>
        </w:tc>
        <w:tc>
          <w:tcPr>
            <w:tcW w:w="2952" w:type="dxa"/>
            <w:shd w:val="clear" w:color="auto" w:fill="auto"/>
            <w:vAlign w:val="center"/>
          </w:tcPr>
          <w:p w14:paraId="7D0CBD9B" w14:textId="77777777" w:rsidR="00FC5468" w:rsidRPr="0014554E" w:rsidRDefault="00FC5468" w:rsidP="00E310EB">
            <w:pPr>
              <w:rPr>
                <w:rFonts w:asciiTheme="minorHAnsi" w:hAnsiTheme="minorHAnsi" w:cstheme="minorHAnsi"/>
                <w:szCs w:val="24"/>
              </w:rPr>
            </w:pPr>
          </w:p>
        </w:tc>
        <w:tc>
          <w:tcPr>
            <w:tcW w:w="3600" w:type="dxa"/>
            <w:shd w:val="clear" w:color="auto" w:fill="auto"/>
            <w:vAlign w:val="center"/>
          </w:tcPr>
          <w:p w14:paraId="6CD2E6CE" w14:textId="77777777" w:rsidR="00FC5468" w:rsidRPr="0014554E" w:rsidRDefault="00FC5468" w:rsidP="00E310EB">
            <w:pPr>
              <w:rPr>
                <w:rFonts w:asciiTheme="minorHAnsi" w:hAnsiTheme="minorHAnsi" w:cstheme="minorHAnsi"/>
                <w:szCs w:val="24"/>
              </w:rPr>
            </w:pPr>
          </w:p>
        </w:tc>
      </w:tr>
      <w:tr w:rsidR="00FC5468" w:rsidRPr="00FD4E8E" w14:paraId="36392150" w14:textId="77777777" w:rsidTr="00E310EB">
        <w:trPr>
          <w:trHeight w:val="415"/>
        </w:trPr>
        <w:tc>
          <w:tcPr>
            <w:tcW w:w="648" w:type="dxa"/>
            <w:shd w:val="clear" w:color="auto" w:fill="D9D9D9" w:themeFill="background1" w:themeFillShade="D9"/>
            <w:vAlign w:val="center"/>
          </w:tcPr>
          <w:p w14:paraId="3B3AF8DD" w14:textId="77777777" w:rsidR="00FC5468" w:rsidRPr="000420DC" w:rsidRDefault="00FC5468" w:rsidP="00E310EB">
            <w:pPr>
              <w:jc w:val="center"/>
              <w:rPr>
                <w:rFonts w:asciiTheme="minorHAnsi" w:hAnsiTheme="minorHAnsi" w:cstheme="minorHAnsi"/>
                <w:szCs w:val="24"/>
              </w:rPr>
            </w:pPr>
            <w:r w:rsidRPr="000420DC">
              <w:rPr>
                <w:rFonts w:asciiTheme="minorHAnsi" w:hAnsiTheme="minorHAnsi" w:cstheme="minorHAnsi"/>
                <w:szCs w:val="24"/>
              </w:rPr>
              <w:t>2</w:t>
            </w:r>
          </w:p>
        </w:tc>
        <w:tc>
          <w:tcPr>
            <w:tcW w:w="2880" w:type="dxa"/>
            <w:gridSpan w:val="2"/>
            <w:shd w:val="clear" w:color="auto" w:fill="auto"/>
            <w:vAlign w:val="center"/>
          </w:tcPr>
          <w:p w14:paraId="606A17EA" w14:textId="77777777" w:rsidR="00FC5468" w:rsidRPr="0014554E" w:rsidRDefault="00FC5468" w:rsidP="00E310EB">
            <w:pPr>
              <w:rPr>
                <w:rFonts w:asciiTheme="minorHAnsi" w:hAnsiTheme="minorHAnsi" w:cstheme="minorHAnsi"/>
                <w:szCs w:val="24"/>
              </w:rPr>
            </w:pPr>
          </w:p>
        </w:tc>
        <w:tc>
          <w:tcPr>
            <w:tcW w:w="2952" w:type="dxa"/>
            <w:shd w:val="clear" w:color="auto" w:fill="auto"/>
            <w:vAlign w:val="center"/>
          </w:tcPr>
          <w:p w14:paraId="61245FD8" w14:textId="77777777" w:rsidR="00FC5468" w:rsidRPr="0014554E" w:rsidRDefault="00FC5468" w:rsidP="00E310EB">
            <w:pPr>
              <w:rPr>
                <w:rFonts w:asciiTheme="minorHAnsi" w:hAnsiTheme="minorHAnsi" w:cstheme="minorHAnsi"/>
                <w:szCs w:val="24"/>
              </w:rPr>
            </w:pPr>
          </w:p>
        </w:tc>
        <w:tc>
          <w:tcPr>
            <w:tcW w:w="3600" w:type="dxa"/>
            <w:shd w:val="clear" w:color="auto" w:fill="auto"/>
            <w:vAlign w:val="center"/>
          </w:tcPr>
          <w:p w14:paraId="4B7DDAA1" w14:textId="77777777" w:rsidR="00FC5468" w:rsidRPr="0014554E" w:rsidRDefault="00FC5468" w:rsidP="00E310EB">
            <w:pPr>
              <w:rPr>
                <w:rFonts w:asciiTheme="minorHAnsi" w:hAnsiTheme="minorHAnsi" w:cstheme="minorHAnsi"/>
                <w:szCs w:val="24"/>
              </w:rPr>
            </w:pPr>
          </w:p>
        </w:tc>
      </w:tr>
      <w:tr w:rsidR="00FC5468" w:rsidRPr="00FD4E8E" w14:paraId="6F375A86" w14:textId="77777777" w:rsidTr="00E310EB">
        <w:trPr>
          <w:trHeight w:val="407"/>
        </w:trPr>
        <w:tc>
          <w:tcPr>
            <w:tcW w:w="648" w:type="dxa"/>
            <w:shd w:val="clear" w:color="auto" w:fill="D9D9D9" w:themeFill="background1" w:themeFillShade="D9"/>
            <w:vAlign w:val="center"/>
          </w:tcPr>
          <w:p w14:paraId="48BFD733" w14:textId="77777777" w:rsidR="00FC5468" w:rsidRPr="000420DC" w:rsidRDefault="00FC5468" w:rsidP="00E310EB">
            <w:pPr>
              <w:jc w:val="center"/>
              <w:rPr>
                <w:rFonts w:asciiTheme="minorHAnsi" w:hAnsiTheme="minorHAnsi" w:cstheme="minorHAnsi"/>
                <w:szCs w:val="24"/>
              </w:rPr>
            </w:pPr>
            <w:r w:rsidRPr="000420DC">
              <w:rPr>
                <w:rFonts w:asciiTheme="minorHAnsi" w:hAnsiTheme="minorHAnsi" w:cstheme="minorHAnsi"/>
                <w:szCs w:val="24"/>
              </w:rPr>
              <w:t>3</w:t>
            </w:r>
          </w:p>
        </w:tc>
        <w:tc>
          <w:tcPr>
            <w:tcW w:w="2880" w:type="dxa"/>
            <w:gridSpan w:val="2"/>
            <w:shd w:val="clear" w:color="auto" w:fill="auto"/>
            <w:vAlign w:val="center"/>
          </w:tcPr>
          <w:p w14:paraId="02AF90E7" w14:textId="77777777" w:rsidR="00FC5468" w:rsidRPr="0014554E" w:rsidRDefault="00FC5468" w:rsidP="00E310EB">
            <w:pPr>
              <w:rPr>
                <w:rFonts w:asciiTheme="minorHAnsi" w:hAnsiTheme="minorHAnsi" w:cstheme="minorHAnsi"/>
                <w:szCs w:val="24"/>
              </w:rPr>
            </w:pPr>
          </w:p>
        </w:tc>
        <w:tc>
          <w:tcPr>
            <w:tcW w:w="2952" w:type="dxa"/>
            <w:shd w:val="clear" w:color="auto" w:fill="auto"/>
            <w:vAlign w:val="center"/>
          </w:tcPr>
          <w:p w14:paraId="2456AB70" w14:textId="77777777" w:rsidR="00FC5468" w:rsidRPr="0014554E" w:rsidRDefault="00FC5468" w:rsidP="00E310EB">
            <w:pPr>
              <w:rPr>
                <w:rFonts w:asciiTheme="minorHAnsi" w:hAnsiTheme="minorHAnsi" w:cstheme="minorHAnsi"/>
                <w:szCs w:val="24"/>
              </w:rPr>
            </w:pPr>
          </w:p>
        </w:tc>
        <w:tc>
          <w:tcPr>
            <w:tcW w:w="3600" w:type="dxa"/>
            <w:shd w:val="clear" w:color="auto" w:fill="auto"/>
            <w:vAlign w:val="center"/>
          </w:tcPr>
          <w:p w14:paraId="2BFBA00A" w14:textId="77777777" w:rsidR="00FC5468" w:rsidRPr="0014554E" w:rsidRDefault="00FC5468" w:rsidP="00E310EB">
            <w:pPr>
              <w:rPr>
                <w:rFonts w:asciiTheme="minorHAnsi" w:hAnsiTheme="minorHAnsi" w:cstheme="minorHAnsi"/>
                <w:szCs w:val="24"/>
              </w:rPr>
            </w:pPr>
          </w:p>
        </w:tc>
      </w:tr>
      <w:tr w:rsidR="00FC5468" w:rsidRPr="00FD4E8E" w14:paraId="107CA5DF" w14:textId="77777777" w:rsidTr="00E310EB">
        <w:trPr>
          <w:trHeight w:val="426"/>
        </w:trPr>
        <w:tc>
          <w:tcPr>
            <w:tcW w:w="648" w:type="dxa"/>
            <w:shd w:val="clear" w:color="auto" w:fill="D9D9D9" w:themeFill="background1" w:themeFillShade="D9"/>
            <w:vAlign w:val="center"/>
          </w:tcPr>
          <w:p w14:paraId="3998BE0B" w14:textId="77777777" w:rsidR="00FC5468" w:rsidRPr="000420DC" w:rsidRDefault="00FC5468" w:rsidP="00E310EB">
            <w:pPr>
              <w:jc w:val="center"/>
              <w:rPr>
                <w:rFonts w:asciiTheme="minorHAnsi" w:hAnsiTheme="minorHAnsi" w:cstheme="minorHAnsi"/>
                <w:szCs w:val="24"/>
              </w:rPr>
            </w:pPr>
            <w:r w:rsidRPr="000420DC">
              <w:rPr>
                <w:rFonts w:asciiTheme="minorHAnsi" w:hAnsiTheme="minorHAnsi" w:cstheme="minorHAnsi"/>
                <w:szCs w:val="24"/>
              </w:rPr>
              <w:t>4</w:t>
            </w:r>
          </w:p>
        </w:tc>
        <w:tc>
          <w:tcPr>
            <w:tcW w:w="2880" w:type="dxa"/>
            <w:gridSpan w:val="2"/>
            <w:shd w:val="clear" w:color="auto" w:fill="auto"/>
            <w:vAlign w:val="center"/>
          </w:tcPr>
          <w:p w14:paraId="33BF6D1C" w14:textId="77777777" w:rsidR="00FC5468" w:rsidRPr="0014554E" w:rsidRDefault="00FC5468" w:rsidP="00E310EB">
            <w:pPr>
              <w:rPr>
                <w:rFonts w:asciiTheme="minorHAnsi" w:hAnsiTheme="minorHAnsi" w:cstheme="minorHAnsi"/>
                <w:szCs w:val="24"/>
              </w:rPr>
            </w:pPr>
          </w:p>
        </w:tc>
        <w:tc>
          <w:tcPr>
            <w:tcW w:w="2952" w:type="dxa"/>
            <w:shd w:val="clear" w:color="auto" w:fill="auto"/>
            <w:vAlign w:val="center"/>
          </w:tcPr>
          <w:p w14:paraId="51C99F17" w14:textId="77777777" w:rsidR="00FC5468" w:rsidRPr="0014554E" w:rsidRDefault="00FC5468" w:rsidP="00E310EB">
            <w:pPr>
              <w:rPr>
                <w:rFonts w:asciiTheme="minorHAnsi" w:hAnsiTheme="minorHAnsi" w:cstheme="minorHAnsi"/>
                <w:szCs w:val="24"/>
              </w:rPr>
            </w:pPr>
          </w:p>
        </w:tc>
        <w:tc>
          <w:tcPr>
            <w:tcW w:w="3600" w:type="dxa"/>
            <w:shd w:val="clear" w:color="auto" w:fill="auto"/>
            <w:vAlign w:val="center"/>
          </w:tcPr>
          <w:p w14:paraId="3EE91FFB" w14:textId="77777777" w:rsidR="00FC5468" w:rsidRPr="0014554E" w:rsidRDefault="00FC5468" w:rsidP="00E310EB">
            <w:pPr>
              <w:rPr>
                <w:rFonts w:asciiTheme="minorHAnsi" w:hAnsiTheme="minorHAnsi" w:cstheme="minorHAnsi"/>
                <w:szCs w:val="24"/>
              </w:rPr>
            </w:pPr>
          </w:p>
        </w:tc>
      </w:tr>
      <w:tr w:rsidR="00FC5468" w:rsidRPr="00FD4E8E" w14:paraId="1C1046BB" w14:textId="77777777" w:rsidTr="00E310EB">
        <w:trPr>
          <w:trHeight w:val="418"/>
        </w:trPr>
        <w:tc>
          <w:tcPr>
            <w:tcW w:w="648" w:type="dxa"/>
            <w:shd w:val="clear" w:color="auto" w:fill="D9D9D9" w:themeFill="background1" w:themeFillShade="D9"/>
            <w:vAlign w:val="center"/>
          </w:tcPr>
          <w:p w14:paraId="18F40CA5" w14:textId="77777777" w:rsidR="00FC5468" w:rsidRPr="000420DC" w:rsidRDefault="00FC5468" w:rsidP="00E310EB">
            <w:pPr>
              <w:jc w:val="center"/>
              <w:rPr>
                <w:rFonts w:asciiTheme="minorHAnsi" w:hAnsiTheme="minorHAnsi" w:cstheme="minorHAnsi"/>
                <w:szCs w:val="24"/>
              </w:rPr>
            </w:pPr>
            <w:r w:rsidRPr="000420DC">
              <w:rPr>
                <w:rFonts w:asciiTheme="minorHAnsi" w:hAnsiTheme="minorHAnsi" w:cstheme="minorHAnsi"/>
                <w:szCs w:val="24"/>
              </w:rPr>
              <w:t>5</w:t>
            </w:r>
          </w:p>
        </w:tc>
        <w:tc>
          <w:tcPr>
            <w:tcW w:w="2880" w:type="dxa"/>
            <w:gridSpan w:val="2"/>
            <w:shd w:val="clear" w:color="auto" w:fill="auto"/>
            <w:vAlign w:val="center"/>
          </w:tcPr>
          <w:p w14:paraId="6595C4FF" w14:textId="77777777" w:rsidR="00FC5468" w:rsidRPr="0014554E" w:rsidRDefault="00FC5468" w:rsidP="00E310EB">
            <w:pPr>
              <w:rPr>
                <w:rFonts w:asciiTheme="minorHAnsi" w:hAnsiTheme="minorHAnsi" w:cstheme="minorHAnsi"/>
                <w:szCs w:val="24"/>
              </w:rPr>
            </w:pPr>
          </w:p>
        </w:tc>
        <w:tc>
          <w:tcPr>
            <w:tcW w:w="2952" w:type="dxa"/>
            <w:shd w:val="clear" w:color="auto" w:fill="auto"/>
            <w:vAlign w:val="center"/>
          </w:tcPr>
          <w:p w14:paraId="3DB3472C" w14:textId="77777777" w:rsidR="00FC5468" w:rsidRPr="0014554E" w:rsidRDefault="00FC5468" w:rsidP="00E310EB">
            <w:pPr>
              <w:rPr>
                <w:rFonts w:asciiTheme="minorHAnsi" w:hAnsiTheme="minorHAnsi" w:cstheme="minorHAnsi"/>
                <w:szCs w:val="24"/>
              </w:rPr>
            </w:pPr>
          </w:p>
        </w:tc>
        <w:tc>
          <w:tcPr>
            <w:tcW w:w="3600" w:type="dxa"/>
            <w:shd w:val="clear" w:color="auto" w:fill="auto"/>
            <w:vAlign w:val="center"/>
          </w:tcPr>
          <w:p w14:paraId="21BE4957" w14:textId="77777777" w:rsidR="00FC5468" w:rsidRPr="0014554E" w:rsidRDefault="00FC5468" w:rsidP="00E310EB">
            <w:pPr>
              <w:rPr>
                <w:rFonts w:asciiTheme="minorHAnsi" w:hAnsiTheme="minorHAnsi" w:cstheme="minorHAnsi"/>
                <w:szCs w:val="24"/>
              </w:rPr>
            </w:pPr>
          </w:p>
        </w:tc>
      </w:tr>
      <w:tr w:rsidR="00FC5468" w:rsidRPr="00FD4E8E" w14:paraId="10FAC2A6" w14:textId="77777777" w:rsidTr="00E310EB">
        <w:trPr>
          <w:trHeight w:val="410"/>
        </w:trPr>
        <w:tc>
          <w:tcPr>
            <w:tcW w:w="648" w:type="dxa"/>
            <w:shd w:val="clear" w:color="auto" w:fill="D9D9D9" w:themeFill="background1" w:themeFillShade="D9"/>
            <w:vAlign w:val="center"/>
          </w:tcPr>
          <w:p w14:paraId="37762949" w14:textId="77777777" w:rsidR="00FC5468" w:rsidRPr="000420DC" w:rsidRDefault="00FC5468" w:rsidP="00E310EB">
            <w:pPr>
              <w:jc w:val="center"/>
              <w:rPr>
                <w:rFonts w:asciiTheme="minorHAnsi" w:hAnsiTheme="minorHAnsi" w:cstheme="minorHAnsi"/>
                <w:szCs w:val="24"/>
              </w:rPr>
            </w:pPr>
            <w:r w:rsidRPr="000420DC">
              <w:rPr>
                <w:rFonts w:asciiTheme="minorHAnsi" w:hAnsiTheme="minorHAnsi" w:cstheme="minorHAnsi"/>
                <w:szCs w:val="24"/>
              </w:rPr>
              <w:t>6</w:t>
            </w:r>
          </w:p>
        </w:tc>
        <w:tc>
          <w:tcPr>
            <w:tcW w:w="2880" w:type="dxa"/>
            <w:gridSpan w:val="2"/>
            <w:shd w:val="clear" w:color="auto" w:fill="auto"/>
            <w:vAlign w:val="center"/>
          </w:tcPr>
          <w:p w14:paraId="4B1A9595" w14:textId="77777777" w:rsidR="00FC5468" w:rsidRPr="0014554E" w:rsidRDefault="00FC5468" w:rsidP="00E310EB">
            <w:pPr>
              <w:rPr>
                <w:rFonts w:asciiTheme="minorHAnsi" w:hAnsiTheme="minorHAnsi" w:cstheme="minorHAnsi"/>
                <w:szCs w:val="24"/>
              </w:rPr>
            </w:pPr>
          </w:p>
        </w:tc>
        <w:tc>
          <w:tcPr>
            <w:tcW w:w="2952" w:type="dxa"/>
            <w:shd w:val="clear" w:color="auto" w:fill="auto"/>
            <w:vAlign w:val="center"/>
          </w:tcPr>
          <w:p w14:paraId="55E95A95" w14:textId="77777777" w:rsidR="00FC5468" w:rsidRPr="0014554E" w:rsidRDefault="00FC5468" w:rsidP="00E310EB">
            <w:pPr>
              <w:rPr>
                <w:rFonts w:asciiTheme="minorHAnsi" w:hAnsiTheme="minorHAnsi" w:cstheme="minorHAnsi"/>
                <w:szCs w:val="24"/>
              </w:rPr>
            </w:pPr>
          </w:p>
        </w:tc>
        <w:tc>
          <w:tcPr>
            <w:tcW w:w="3600" w:type="dxa"/>
            <w:shd w:val="clear" w:color="auto" w:fill="auto"/>
            <w:vAlign w:val="center"/>
          </w:tcPr>
          <w:p w14:paraId="7444DDB8" w14:textId="77777777" w:rsidR="00FC5468" w:rsidRPr="0014554E" w:rsidRDefault="00FC5468" w:rsidP="00E310EB">
            <w:pPr>
              <w:rPr>
                <w:rFonts w:asciiTheme="minorHAnsi" w:hAnsiTheme="minorHAnsi" w:cstheme="minorHAnsi"/>
                <w:szCs w:val="24"/>
              </w:rPr>
            </w:pPr>
          </w:p>
        </w:tc>
      </w:tr>
      <w:tr w:rsidR="00FC5468" w:rsidRPr="00FD4E8E" w14:paraId="41EBA032" w14:textId="77777777" w:rsidTr="00FC11F8">
        <w:trPr>
          <w:trHeight w:val="1253"/>
        </w:trPr>
        <w:tc>
          <w:tcPr>
            <w:tcW w:w="2547" w:type="dxa"/>
            <w:gridSpan w:val="2"/>
            <w:shd w:val="clear" w:color="auto" w:fill="D9D9D9" w:themeFill="background1" w:themeFillShade="D9"/>
          </w:tcPr>
          <w:p w14:paraId="7F0A15DF" w14:textId="77777777" w:rsidR="00FC5468" w:rsidRPr="000420DC" w:rsidRDefault="00FC5468" w:rsidP="00E310EB">
            <w:pPr>
              <w:rPr>
                <w:rFonts w:asciiTheme="minorHAnsi" w:hAnsiTheme="minorHAnsi" w:cstheme="minorHAnsi"/>
                <w:b/>
                <w:szCs w:val="24"/>
              </w:rPr>
            </w:pPr>
            <w:r w:rsidRPr="000420DC">
              <w:rPr>
                <w:rFonts w:asciiTheme="minorHAnsi" w:hAnsiTheme="minorHAnsi" w:cstheme="minorHAnsi"/>
                <w:b/>
                <w:szCs w:val="24"/>
              </w:rPr>
              <w:t xml:space="preserve">Performance Standard </w:t>
            </w:r>
          </w:p>
        </w:tc>
        <w:tc>
          <w:tcPr>
            <w:tcW w:w="7533" w:type="dxa"/>
            <w:gridSpan w:val="3"/>
            <w:shd w:val="clear" w:color="auto" w:fill="auto"/>
            <w:vAlign w:val="center"/>
          </w:tcPr>
          <w:p w14:paraId="40F5F55C" w14:textId="74A5FDA2" w:rsidR="00FC5468" w:rsidRPr="00B15C60" w:rsidRDefault="004C79D7" w:rsidP="00FC11F8">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FC5468" w:rsidRPr="00B15C60">
              <w:rPr>
                <w:rFonts w:asciiTheme="minorHAnsi" w:hAnsiTheme="minorHAnsi" w:cstheme="minorHAnsi"/>
                <w:color w:val="FF0000"/>
                <w:szCs w:val="24"/>
              </w:rPr>
              <w:t xml:space="preserve"> as </w:t>
            </w:r>
            <w:proofErr w:type="gramStart"/>
            <w:r w:rsidR="00FC5468" w:rsidRPr="00B15C60">
              <w:rPr>
                <w:rFonts w:asciiTheme="minorHAnsi" w:hAnsiTheme="minorHAnsi" w:cstheme="minorHAnsi"/>
                <w:color w:val="FF0000"/>
                <w:szCs w:val="24"/>
              </w:rPr>
              <w:t>required</w:t>
            </w:r>
            <w:proofErr w:type="gramEnd"/>
          </w:p>
          <w:p w14:paraId="42D7F1BC" w14:textId="77777777" w:rsidR="00BD421B" w:rsidRPr="00BD421B" w:rsidRDefault="00BD421B" w:rsidP="00FC11F8">
            <w:pPr>
              <w:pStyle w:val="ListParagraph"/>
              <w:numPr>
                <w:ilvl w:val="0"/>
                <w:numId w:val="12"/>
              </w:numPr>
              <w:spacing w:before="100" w:after="100"/>
              <w:rPr>
                <w:rFonts w:asciiTheme="minorHAnsi" w:hAnsiTheme="minorHAnsi" w:cstheme="minorHAnsi"/>
              </w:rPr>
            </w:pPr>
            <w:r w:rsidRPr="00BD421B">
              <w:rPr>
                <w:rFonts w:asciiTheme="minorHAnsi" w:hAnsiTheme="minorHAnsi" w:cstheme="minorHAnsi"/>
              </w:rPr>
              <w:t>NZS 4332:1997</w:t>
            </w:r>
            <w:r>
              <w:t xml:space="preserve"> </w:t>
            </w:r>
            <w:proofErr w:type="gramStart"/>
            <w:r w:rsidRPr="00BD421B">
              <w:rPr>
                <w:rFonts w:asciiTheme="minorHAnsi" w:hAnsiTheme="minorHAnsi" w:cstheme="minorHAnsi"/>
              </w:rPr>
              <w:t>Non-domestic</w:t>
            </w:r>
            <w:proofErr w:type="gramEnd"/>
            <w:r w:rsidRPr="00BD421B">
              <w:rPr>
                <w:rFonts w:asciiTheme="minorHAnsi" w:hAnsiTheme="minorHAnsi" w:cstheme="minorHAnsi"/>
              </w:rPr>
              <w:t xml:space="preserve"> passenger and goods lifts</w:t>
            </w:r>
          </w:p>
          <w:p w14:paraId="7161918F" w14:textId="77777777" w:rsidR="00BD421B" w:rsidRDefault="00BD421B" w:rsidP="00FC11F8">
            <w:pPr>
              <w:pStyle w:val="ListParagraph"/>
              <w:numPr>
                <w:ilvl w:val="0"/>
                <w:numId w:val="12"/>
              </w:numPr>
              <w:tabs>
                <w:tab w:val="right" w:leader="underscore" w:pos="6336"/>
              </w:tabs>
              <w:spacing w:before="100" w:after="100"/>
              <w:rPr>
                <w:rFonts w:asciiTheme="minorHAnsi" w:hAnsiTheme="minorHAnsi" w:cstheme="minorHAnsi"/>
              </w:rPr>
            </w:pPr>
            <w:r w:rsidRPr="00CD26EE">
              <w:rPr>
                <w:rFonts w:asciiTheme="minorHAnsi" w:hAnsiTheme="minorHAnsi" w:cstheme="minorHAnsi"/>
              </w:rPr>
              <w:t>NZS 4334</w:t>
            </w:r>
            <w:r>
              <w:rPr>
                <w:rFonts w:asciiTheme="minorHAnsi" w:hAnsiTheme="minorHAnsi" w:cstheme="minorHAnsi"/>
              </w:rPr>
              <w:t>:2012</w:t>
            </w:r>
            <w:r>
              <w:t xml:space="preserve"> </w:t>
            </w:r>
            <w:r w:rsidRPr="00BD421B">
              <w:rPr>
                <w:rFonts w:asciiTheme="minorHAnsi" w:hAnsiTheme="minorHAnsi" w:cstheme="minorHAnsi"/>
              </w:rPr>
              <w:t>Platform lifts and low-speed lifts</w:t>
            </w:r>
          </w:p>
          <w:p w14:paraId="13767177" w14:textId="471A1A1A" w:rsidR="00FC5468" w:rsidRPr="000420DC" w:rsidRDefault="00BD421B" w:rsidP="00FC11F8">
            <w:pPr>
              <w:pStyle w:val="ListParagraph"/>
              <w:numPr>
                <w:ilvl w:val="0"/>
                <w:numId w:val="12"/>
              </w:numPr>
              <w:tabs>
                <w:tab w:val="right" w:leader="underscore" w:pos="6336"/>
              </w:tabs>
              <w:spacing w:before="100" w:after="100"/>
              <w:rPr>
                <w:rFonts w:asciiTheme="minorHAnsi" w:hAnsiTheme="minorHAnsi" w:cstheme="minorHAnsi"/>
              </w:rPr>
            </w:pPr>
            <w:r w:rsidRPr="00CD26EE">
              <w:rPr>
                <w:rFonts w:asciiTheme="minorHAnsi" w:hAnsiTheme="minorHAnsi" w:cstheme="minorHAnsi"/>
              </w:rPr>
              <w:t>AS/NZS 1735.18</w:t>
            </w:r>
            <w:r>
              <w:rPr>
                <w:rFonts w:asciiTheme="minorHAnsi" w:hAnsiTheme="minorHAnsi" w:cstheme="minorHAnsi"/>
              </w:rPr>
              <w:t>:2002</w:t>
            </w:r>
            <w:r>
              <w:t xml:space="preserve"> </w:t>
            </w:r>
            <w:r w:rsidRPr="00CD26EE">
              <w:rPr>
                <w:rFonts w:asciiTheme="minorHAnsi" w:hAnsiTheme="minorHAnsi" w:cstheme="minorHAnsi"/>
              </w:rPr>
              <w:t>Passenger lifts for private residence – Automatically controlled</w:t>
            </w:r>
          </w:p>
        </w:tc>
      </w:tr>
      <w:tr w:rsidR="00FC5468" w:rsidRPr="00FD4E8E" w14:paraId="5988E17D" w14:textId="77777777" w:rsidTr="00FC11F8">
        <w:trPr>
          <w:trHeight w:val="1293"/>
        </w:trPr>
        <w:tc>
          <w:tcPr>
            <w:tcW w:w="2547" w:type="dxa"/>
            <w:gridSpan w:val="2"/>
            <w:shd w:val="clear" w:color="auto" w:fill="D9D9D9" w:themeFill="background1" w:themeFillShade="D9"/>
          </w:tcPr>
          <w:p w14:paraId="076D8053" w14:textId="77777777" w:rsidR="00FC5468" w:rsidRPr="000420DC" w:rsidRDefault="00FC5468" w:rsidP="00E310EB">
            <w:pPr>
              <w:rPr>
                <w:rFonts w:asciiTheme="minorHAnsi" w:hAnsiTheme="minorHAnsi" w:cstheme="minorHAnsi"/>
                <w:b/>
                <w:szCs w:val="24"/>
              </w:rPr>
            </w:pPr>
            <w:r w:rsidRPr="000420DC">
              <w:rPr>
                <w:rFonts w:asciiTheme="minorHAnsi" w:hAnsiTheme="minorHAnsi" w:cstheme="minorHAnsi"/>
                <w:b/>
                <w:szCs w:val="24"/>
              </w:rPr>
              <w:t>Inspections Procedures</w:t>
            </w:r>
          </w:p>
        </w:tc>
        <w:tc>
          <w:tcPr>
            <w:tcW w:w="7533" w:type="dxa"/>
            <w:gridSpan w:val="3"/>
            <w:shd w:val="clear" w:color="auto" w:fill="auto"/>
            <w:vAlign w:val="center"/>
          </w:tcPr>
          <w:p w14:paraId="0EE0A1AF" w14:textId="6426A781" w:rsidR="00FC5468" w:rsidRPr="00B15C60" w:rsidRDefault="004C79D7" w:rsidP="00FC11F8">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FC5468" w:rsidRPr="00B15C60">
              <w:rPr>
                <w:rFonts w:asciiTheme="minorHAnsi" w:hAnsiTheme="minorHAnsi" w:cstheme="minorHAnsi"/>
                <w:color w:val="FF0000"/>
                <w:szCs w:val="24"/>
              </w:rPr>
              <w:t xml:space="preserve"> as </w:t>
            </w:r>
            <w:proofErr w:type="gramStart"/>
            <w:r w:rsidR="00FC5468" w:rsidRPr="00B15C60">
              <w:rPr>
                <w:rFonts w:asciiTheme="minorHAnsi" w:hAnsiTheme="minorHAnsi" w:cstheme="minorHAnsi"/>
                <w:color w:val="FF0000"/>
                <w:szCs w:val="24"/>
              </w:rPr>
              <w:t>required</w:t>
            </w:r>
            <w:proofErr w:type="gramEnd"/>
          </w:p>
          <w:p w14:paraId="4F683ABA" w14:textId="77777777" w:rsidR="00BD421B" w:rsidRPr="00BD421B" w:rsidRDefault="00BD421B" w:rsidP="00FC11F8">
            <w:pPr>
              <w:pStyle w:val="ListParagraph"/>
              <w:numPr>
                <w:ilvl w:val="0"/>
                <w:numId w:val="27"/>
              </w:numPr>
              <w:spacing w:before="100" w:after="100"/>
              <w:rPr>
                <w:rFonts w:asciiTheme="minorHAnsi" w:hAnsiTheme="minorHAnsi" w:cstheme="minorHAnsi"/>
              </w:rPr>
            </w:pPr>
            <w:r w:rsidRPr="00BD421B">
              <w:rPr>
                <w:rFonts w:asciiTheme="minorHAnsi" w:hAnsiTheme="minorHAnsi" w:cstheme="minorHAnsi"/>
              </w:rPr>
              <w:t>NZS 4332:1997</w:t>
            </w:r>
            <w:r>
              <w:t xml:space="preserve"> </w:t>
            </w:r>
            <w:proofErr w:type="gramStart"/>
            <w:r w:rsidRPr="00BD421B">
              <w:rPr>
                <w:rFonts w:asciiTheme="minorHAnsi" w:hAnsiTheme="minorHAnsi" w:cstheme="minorHAnsi"/>
              </w:rPr>
              <w:t>Non-domestic</w:t>
            </w:r>
            <w:proofErr w:type="gramEnd"/>
            <w:r w:rsidRPr="00BD421B">
              <w:rPr>
                <w:rFonts w:asciiTheme="minorHAnsi" w:hAnsiTheme="minorHAnsi" w:cstheme="minorHAnsi"/>
              </w:rPr>
              <w:t xml:space="preserve"> passenger and goods lifts</w:t>
            </w:r>
          </w:p>
          <w:p w14:paraId="6CA1BEE5" w14:textId="77777777" w:rsidR="00BD421B" w:rsidRDefault="00BD421B" w:rsidP="00FC11F8">
            <w:pPr>
              <w:pStyle w:val="ListParagraph"/>
              <w:numPr>
                <w:ilvl w:val="0"/>
                <w:numId w:val="27"/>
              </w:numPr>
              <w:tabs>
                <w:tab w:val="right" w:leader="underscore" w:pos="6336"/>
              </w:tabs>
              <w:spacing w:before="100" w:after="100"/>
              <w:rPr>
                <w:rFonts w:asciiTheme="minorHAnsi" w:hAnsiTheme="minorHAnsi" w:cstheme="minorHAnsi"/>
              </w:rPr>
            </w:pPr>
            <w:r w:rsidRPr="00CD26EE">
              <w:rPr>
                <w:rFonts w:asciiTheme="minorHAnsi" w:hAnsiTheme="minorHAnsi" w:cstheme="minorHAnsi"/>
              </w:rPr>
              <w:t>NZS 4334</w:t>
            </w:r>
            <w:r>
              <w:rPr>
                <w:rFonts w:asciiTheme="minorHAnsi" w:hAnsiTheme="minorHAnsi" w:cstheme="minorHAnsi"/>
              </w:rPr>
              <w:t>:2012</w:t>
            </w:r>
            <w:r>
              <w:t xml:space="preserve"> </w:t>
            </w:r>
            <w:r w:rsidRPr="00BD421B">
              <w:rPr>
                <w:rFonts w:asciiTheme="minorHAnsi" w:hAnsiTheme="minorHAnsi" w:cstheme="minorHAnsi"/>
              </w:rPr>
              <w:t>Platform lifts and low-speed lifts</w:t>
            </w:r>
          </w:p>
          <w:p w14:paraId="57D9CC8B" w14:textId="1425426B" w:rsidR="00FC5468" w:rsidRPr="00025E8D" w:rsidRDefault="00BD421B" w:rsidP="00FC11F8">
            <w:pPr>
              <w:pStyle w:val="ListParagraph"/>
              <w:numPr>
                <w:ilvl w:val="0"/>
                <w:numId w:val="27"/>
              </w:numPr>
              <w:tabs>
                <w:tab w:val="right" w:leader="underscore" w:pos="6336"/>
              </w:tabs>
              <w:spacing w:before="100" w:after="100"/>
              <w:rPr>
                <w:rFonts w:asciiTheme="minorHAnsi" w:hAnsiTheme="minorHAnsi" w:cstheme="minorHAnsi"/>
              </w:rPr>
            </w:pPr>
            <w:r w:rsidRPr="00CD26EE">
              <w:rPr>
                <w:rFonts w:asciiTheme="minorHAnsi" w:hAnsiTheme="minorHAnsi" w:cstheme="minorHAnsi"/>
              </w:rPr>
              <w:t>AS/NZS 1735.18</w:t>
            </w:r>
            <w:r>
              <w:rPr>
                <w:rFonts w:asciiTheme="minorHAnsi" w:hAnsiTheme="minorHAnsi" w:cstheme="minorHAnsi"/>
              </w:rPr>
              <w:t>:2002</w:t>
            </w:r>
            <w:r>
              <w:t xml:space="preserve"> </w:t>
            </w:r>
            <w:r w:rsidRPr="00CD26EE">
              <w:rPr>
                <w:rFonts w:asciiTheme="minorHAnsi" w:hAnsiTheme="minorHAnsi" w:cstheme="minorHAnsi"/>
              </w:rPr>
              <w:t>Passenger lifts for private residence – Automatically controlled</w:t>
            </w:r>
          </w:p>
        </w:tc>
      </w:tr>
      <w:tr w:rsidR="00FC5468" w:rsidRPr="00FD4E8E" w14:paraId="4853CDAB" w14:textId="77777777" w:rsidTr="00E310EB">
        <w:trPr>
          <w:trHeight w:val="77"/>
        </w:trPr>
        <w:tc>
          <w:tcPr>
            <w:tcW w:w="2547" w:type="dxa"/>
            <w:gridSpan w:val="2"/>
            <w:shd w:val="clear" w:color="auto" w:fill="D9D9D9" w:themeFill="background1" w:themeFillShade="D9"/>
          </w:tcPr>
          <w:p w14:paraId="733F4EF3" w14:textId="77777777" w:rsidR="00FC5468" w:rsidRPr="000420DC" w:rsidRDefault="00FC5468" w:rsidP="00E310EB">
            <w:pPr>
              <w:rPr>
                <w:rFonts w:asciiTheme="minorHAnsi" w:hAnsiTheme="minorHAnsi" w:cstheme="minorHAnsi"/>
                <w:b/>
                <w:szCs w:val="24"/>
              </w:rPr>
            </w:pPr>
            <w:r w:rsidRPr="000420DC">
              <w:rPr>
                <w:rFonts w:asciiTheme="minorHAnsi" w:hAnsiTheme="minorHAnsi" w:cstheme="minorHAnsi"/>
                <w:b/>
                <w:szCs w:val="24"/>
              </w:rPr>
              <w:t>Inspection frequency and responsibility</w:t>
            </w:r>
          </w:p>
        </w:tc>
        <w:tc>
          <w:tcPr>
            <w:tcW w:w="7533" w:type="dxa"/>
            <w:gridSpan w:val="3"/>
            <w:shd w:val="clear" w:color="auto" w:fill="auto"/>
            <w:vAlign w:val="center"/>
          </w:tcPr>
          <w:p w14:paraId="323983C5" w14:textId="77777777" w:rsidR="00BD421B" w:rsidRPr="001D7C1D" w:rsidRDefault="00BD421B" w:rsidP="00FC11F8">
            <w:pPr>
              <w:pStyle w:val="ListParagraph"/>
              <w:numPr>
                <w:ilvl w:val="0"/>
                <w:numId w:val="23"/>
              </w:numPr>
              <w:spacing w:before="100" w:after="100"/>
              <w:rPr>
                <w:rFonts w:asciiTheme="minorHAnsi" w:hAnsiTheme="minorHAnsi" w:cstheme="minorHAnsi"/>
              </w:rPr>
            </w:pPr>
            <w:r w:rsidRPr="001D7C1D">
              <w:rPr>
                <w:rFonts w:asciiTheme="minorHAnsi" w:hAnsiTheme="minorHAnsi" w:cstheme="minorHAnsi"/>
              </w:rPr>
              <w:t>Six-monthly by IQP</w:t>
            </w:r>
          </w:p>
          <w:p w14:paraId="3BEB2E16" w14:textId="6380D895" w:rsidR="00FC5468" w:rsidRPr="00421E1D" w:rsidRDefault="00BD421B" w:rsidP="00FC11F8">
            <w:pPr>
              <w:pStyle w:val="ListParagraph"/>
              <w:numPr>
                <w:ilvl w:val="0"/>
                <w:numId w:val="23"/>
              </w:numPr>
              <w:tabs>
                <w:tab w:val="right" w:leader="underscore" w:pos="6336"/>
              </w:tabs>
              <w:spacing w:before="100" w:after="100"/>
              <w:rPr>
                <w:rFonts w:asciiTheme="minorHAnsi" w:hAnsiTheme="minorHAnsi" w:cstheme="minorHAnsi"/>
              </w:rPr>
            </w:pPr>
            <w:r w:rsidRPr="00421E1D">
              <w:rPr>
                <w:rFonts w:asciiTheme="minorHAnsi" w:hAnsiTheme="minorHAnsi" w:cstheme="minorHAnsi"/>
              </w:rPr>
              <w:t>Annually by the IQP</w:t>
            </w:r>
          </w:p>
        </w:tc>
      </w:tr>
      <w:tr w:rsidR="00FC5468" w:rsidRPr="00FD4E8E" w14:paraId="629E79DA" w14:textId="77777777" w:rsidTr="00FC11F8">
        <w:trPr>
          <w:trHeight w:val="1217"/>
        </w:trPr>
        <w:tc>
          <w:tcPr>
            <w:tcW w:w="2547" w:type="dxa"/>
            <w:gridSpan w:val="2"/>
            <w:shd w:val="clear" w:color="auto" w:fill="D9D9D9" w:themeFill="background1" w:themeFillShade="D9"/>
          </w:tcPr>
          <w:p w14:paraId="5206047E" w14:textId="77777777" w:rsidR="00FC5468" w:rsidRPr="000420DC" w:rsidRDefault="00FC5468" w:rsidP="00E310EB">
            <w:pPr>
              <w:rPr>
                <w:rFonts w:asciiTheme="minorHAnsi" w:hAnsiTheme="minorHAnsi" w:cstheme="minorHAnsi"/>
                <w:b/>
                <w:szCs w:val="24"/>
              </w:rPr>
            </w:pPr>
            <w:r w:rsidRPr="000420DC">
              <w:rPr>
                <w:rFonts w:asciiTheme="minorHAnsi" w:hAnsiTheme="minorHAnsi" w:cstheme="minorHAnsi"/>
                <w:b/>
                <w:szCs w:val="24"/>
              </w:rPr>
              <w:t>Maintenance Procedures</w:t>
            </w:r>
          </w:p>
        </w:tc>
        <w:tc>
          <w:tcPr>
            <w:tcW w:w="7533" w:type="dxa"/>
            <w:gridSpan w:val="3"/>
            <w:shd w:val="clear" w:color="auto" w:fill="auto"/>
            <w:vAlign w:val="center"/>
          </w:tcPr>
          <w:p w14:paraId="04686E87" w14:textId="77777777" w:rsidR="00BD421B" w:rsidRPr="00BD421B" w:rsidRDefault="00BD421B" w:rsidP="00FC11F8">
            <w:pPr>
              <w:pStyle w:val="ListParagraph"/>
              <w:numPr>
                <w:ilvl w:val="0"/>
                <w:numId w:val="17"/>
              </w:numPr>
              <w:spacing w:before="100" w:after="100"/>
              <w:rPr>
                <w:rFonts w:asciiTheme="minorHAnsi" w:hAnsiTheme="minorHAnsi" w:cstheme="minorHAnsi"/>
              </w:rPr>
            </w:pPr>
            <w:r w:rsidRPr="00BD421B">
              <w:rPr>
                <w:rFonts w:asciiTheme="minorHAnsi" w:hAnsiTheme="minorHAnsi" w:cstheme="minorHAnsi"/>
              </w:rPr>
              <w:t>NZS 4332:1997</w:t>
            </w:r>
            <w:r>
              <w:t xml:space="preserve"> </w:t>
            </w:r>
            <w:proofErr w:type="gramStart"/>
            <w:r w:rsidRPr="00BD421B">
              <w:rPr>
                <w:rFonts w:asciiTheme="minorHAnsi" w:hAnsiTheme="minorHAnsi" w:cstheme="minorHAnsi"/>
              </w:rPr>
              <w:t>Non-domestic</w:t>
            </w:r>
            <w:proofErr w:type="gramEnd"/>
            <w:r w:rsidRPr="00BD421B">
              <w:rPr>
                <w:rFonts w:asciiTheme="minorHAnsi" w:hAnsiTheme="minorHAnsi" w:cstheme="minorHAnsi"/>
              </w:rPr>
              <w:t xml:space="preserve"> passenger and goods lifts</w:t>
            </w:r>
          </w:p>
          <w:p w14:paraId="3564DAEE" w14:textId="77777777" w:rsidR="00BD421B" w:rsidRDefault="00BD421B" w:rsidP="00FC11F8">
            <w:pPr>
              <w:pStyle w:val="ListParagraph"/>
              <w:numPr>
                <w:ilvl w:val="0"/>
                <w:numId w:val="17"/>
              </w:numPr>
              <w:tabs>
                <w:tab w:val="right" w:leader="underscore" w:pos="6336"/>
              </w:tabs>
              <w:spacing w:before="100" w:after="100"/>
              <w:rPr>
                <w:rFonts w:asciiTheme="minorHAnsi" w:hAnsiTheme="minorHAnsi" w:cstheme="minorHAnsi"/>
              </w:rPr>
            </w:pPr>
            <w:r w:rsidRPr="00CD26EE">
              <w:rPr>
                <w:rFonts w:asciiTheme="minorHAnsi" w:hAnsiTheme="minorHAnsi" w:cstheme="minorHAnsi"/>
              </w:rPr>
              <w:t>NZS 4334</w:t>
            </w:r>
            <w:r>
              <w:rPr>
                <w:rFonts w:asciiTheme="minorHAnsi" w:hAnsiTheme="minorHAnsi" w:cstheme="minorHAnsi"/>
              </w:rPr>
              <w:t>:2012</w:t>
            </w:r>
            <w:r>
              <w:t xml:space="preserve"> </w:t>
            </w:r>
            <w:r w:rsidRPr="00BD421B">
              <w:rPr>
                <w:rFonts w:asciiTheme="minorHAnsi" w:hAnsiTheme="minorHAnsi" w:cstheme="minorHAnsi"/>
              </w:rPr>
              <w:t>Platform lifts and low-speed lifts</w:t>
            </w:r>
          </w:p>
          <w:p w14:paraId="4BE73AC7" w14:textId="5FB1FC43" w:rsidR="00FC5468" w:rsidRPr="00BD421B" w:rsidRDefault="00BD421B" w:rsidP="00FC11F8">
            <w:pPr>
              <w:pStyle w:val="ListParagraph"/>
              <w:numPr>
                <w:ilvl w:val="0"/>
                <w:numId w:val="17"/>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Specifically Designed Alternative Solution (please specify)</w:t>
            </w:r>
          </w:p>
          <w:p w14:paraId="00C6B871" w14:textId="77777777" w:rsidR="00FC5468" w:rsidRPr="00421E1D" w:rsidRDefault="00FC5468" w:rsidP="00FC11F8">
            <w:pPr>
              <w:tabs>
                <w:tab w:val="right" w:leader="underscore" w:pos="6336"/>
              </w:tabs>
              <w:spacing w:before="100" w:after="100"/>
              <w:contextualSpacing/>
              <w:rPr>
                <w:rFonts w:asciiTheme="minorHAnsi" w:hAnsiTheme="minorHAnsi" w:cstheme="minorHAnsi"/>
              </w:rPr>
            </w:pPr>
            <w:r w:rsidRPr="00B15C60">
              <w:rPr>
                <w:rFonts w:asciiTheme="minorHAnsi" w:hAnsiTheme="minorHAnsi" w:cstheme="minorHAnsi"/>
                <w:szCs w:val="24"/>
              </w:rPr>
              <w:t>Planned preventative maintenance and responsive maintenance will be carried out in accordance with the nominated performance and inspection standard or document to ensure the system will operate as required.</w:t>
            </w:r>
          </w:p>
        </w:tc>
      </w:tr>
      <w:tr w:rsidR="00FC5468" w:rsidRPr="00FD4E8E" w14:paraId="203378ED" w14:textId="77777777" w:rsidTr="00FC11F8">
        <w:trPr>
          <w:trHeight w:val="1362"/>
        </w:trPr>
        <w:tc>
          <w:tcPr>
            <w:tcW w:w="2547" w:type="dxa"/>
            <w:gridSpan w:val="2"/>
            <w:shd w:val="clear" w:color="auto" w:fill="D9D9D9" w:themeFill="background1" w:themeFillShade="D9"/>
          </w:tcPr>
          <w:p w14:paraId="74B57FE1" w14:textId="77777777" w:rsidR="00FC5468" w:rsidRPr="000420DC" w:rsidRDefault="00FC5468" w:rsidP="00E310EB">
            <w:pPr>
              <w:rPr>
                <w:rFonts w:asciiTheme="minorHAnsi" w:hAnsiTheme="minorHAnsi" w:cstheme="minorHAnsi"/>
                <w:b/>
                <w:szCs w:val="24"/>
              </w:rPr>
            </w:pPr>
            <w:r w:rsidRPr="000420DC">
              <w:rPr>
                <w:rFonts w:asciiTheme="minorHAnsi" w:hAnsiTheme="minorHAnsi" w:cstheme="minorHAnsi"/>
                <w:b/>
                <w:szCs w:val="24"/>
              </w:rPr>
              <w:t>Reporting</w:t>
            </w:r>
          </w:p>
        </w:tc>
        <w:tc>
          <w:tcPr>
            <w:tcW w:w="7533" w:type="dxa"/>
            <w:gridSpan w:val="3"/>
            <w:shd w:val="clear" w:color="auto" w:fill="auto"/>
            <w:vAlign w:val="center"/>
          </w:tcPr>
          <w:p w14:paraId="71F7BE51" w14:textId="77777777" w:rsidR="00FC5468" w:rsidRPr="000420DC" w:rsidRDefault="00FC5468" w:rsidP="00FC11F8">
            <w:pPr>
              <w:autoSpaceDE w:val="0"/>
              <w:autoSpaceDN w:val="0"/>
              <w:adjustRightInd w:val="0"/>
              <w:spacing w:before="100" w:after="100"/>
              <w:contextualSpacing/>
              <w:rPr>
                <w:rFonts w:asciiTheme="minorHAnsi" w:hAnsiTheme="minorHAnsi" w:cstheme="minorHAnsi"/>
                <w:iCs/>
                <w:szCs w:val="24"/>
              </w:rPr>
            </w:pPr>
            <w:r w:rsidRPr="000420DC">
              <w:rPr>
                <w:rFonts w:asciiTheme="minorHAnsi" w:hAnsiTheme="minorHAnsi" w:cstheme="minorHAnsi"/>
                <w:iCs/>
                <w:szCs w:val="24"/>
              </w:rPr>
              <w:t>The building owner must obtain annual written reports from any IQP or other person who carried out one or more inspections &amp;/or maintenance procedures. Reports must, as a minimum:</w:t>
            </w:r>
          </w:p>
          <w:p w14:paraId="484D12B3" w14:textId="77777777" w:rsidR="00FC5468" w:rsidRDefault="00FC5468" w:rsidP="00FC11F8">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inspection, test, repair or maintenance carried </w:t>
            </w:r>
            <w:proofErr w:type="gramStart"/>
            <w:r w:rsidRPr="00944628">
              <w:rPr>
                <w:rFonts w:asciiTheme="minorHAnsi" w:hAnsiTheme="minorHAnsi" w:cstheme="minorHAnsi"/>
                <w:iCs/>
              </w:rPr>
              <w:t>out</w:t>
            </w:r>
            <w:proofErr w:type="gramEnd"/>
          </w:p>
          <w:p w14:paraId="4FD33ECF" w14:textId="77777777" w:rsidR="00FC5468" w:rsidRDefault="00FC5468" w:rsidP="00FC11F8">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faults found or maintenance required &amp; the remedy </w:t>
            </w:r>
            <w:proofErr w:type="gramStart"/>
            <w:r w:rsidRPr="00944628">
              <w:rPr>
                <w:rFonts w:asciiTheme="minorHAnsi" w:hAnsiTheme="minorHAnsi" w:cstheme="minorHAnsi"/>
                <w:iCs/>
              </w:rPr>
              <w:t>applied</w:t>
            </w:r>
            <w:proofErr w:type="gramEnd"/>
          </w:p>
          <w:p w14:paraId="761D669C" w14:textId="77777777" w:rsidR="00FC5468" w:rsidRDefault="00FC5468" w:rsidP="00FC11F8">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date the work was carried </w:t>
            </w:r>
            <w:proofErr w:type="gramStart"/>
            <w:r w:rsidRPr="00944628">
              <w:rPr>
                <w:rFonts w:asciiTheme="minorHAnsi" w:hAnsiTheme="minorHAnsi" w:cstheme="minorHAnsi"/>
                <w:iCs/>
              </w:rPr>
              <w:t>out</w:t>
            </w:r>
            <w:proofErr w:type="gramEnd"/>
          </w:p>
          <w:p w14:paraId="60F65F96" w14:textId="77777777" w:rsidR="00FC5468" w:rsidRPr="00944628" w:rsidRDefault="00FC5468" w:rsidP="00FC11F8">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name of the person who performed the </w:t>
            </w:r>
            <w:proofErr w:type="gramStart"/>
            <w:r w:rsidRPr="00944628">
              <w:rPr>
                <w:rFonts w:asciiTheme="minorHAnsi" w:hAnsiTheme="minorHAnsi" w:cstheme="minorHAnsi"/>
                <w:iCs/>
              </w:rPr>
              <w:t>work</w:t>
            </w:r>
            <w:proofErr w:type="gramEnd"/>
          </w:p>
          <w:p w14:paraId="66BDF381" w14:textId="6A7D7E6A" w:rsidR="00FC5468" w:rsidRPr="000420DC" w:rsidRDefault="00FC5468" w:rsidP="00FC11F8">
            <w:pPr>
              <w:autoSpaceDE w:val="0"/>
              <w:autoSpaceDN w:val="0"/>
              <w:adjustRightInd w:val="0"/>
              <w:spacing w:before="100" w:after="100"/>
              <w:contextualSpacing/>
              <w:rPr>
                <w:rFonts w:asciiTheme="minorHAnsi" w:hAnsiTheme="minorHAnsi" w:cstheme="minorHAnsi"/>
                <w:szCs w:val="24"/>
              </w:rPr>
            </w:pPr>
            <w:r w:rsidRPr="000420DC">
              <w:rPr>
                <w:rFonts w:asciiTheme="minorHAnsi" w:hAnsiTheme="minorHAnsi" w:cstheme="minorHAnsi"/>
                <w:iCs/>
                <w:szCs w:val="24"/>
              </w:rPr>
              <w:t xml:space="preserve">All reports must be kept at </w:t>
            </w:r>
            <w:r w:rsidR="00CD10FF">
              <w:rPr>
                <w:rFonts w:asciiTheme="minorHAnsi" w:hAnsiTheme="minorHAnsi" w:cstheme="minorHAnsi"/>
                <w:iCs/>
                <w:szCs w:val="24"/>
              </w:rPr>
              <w:t>above site</w:t>
            </w:r>
            <w:r w:rsidRPr="000420DC">
              <w:rPr>
                <w:rFonts w:asciiTheme="minorHAnsi" w:hAnsiTheme="minorHAnsi" w:cstheme="minorHAnsi"/>
                <w:iCs/>
                <w:szCs w:val="24"/>
              </w:rPr>
              <w:t xml:space="preserve"> &amp; kept for a minimum of 2 years</w:t>
            </w:r>
          </w:p>
        </w:tc>
      </w:tr>
      <w:tr w:rsidR="00FC5468" w:rsidRPr="00FD4E8E" w14:paraId="2C50A0D6" w14:textId="77777777" w:rsidTr="00E310EB">
        <w:trPr>
          <w:trHeight w:val="410"/>
        </w:trPr>
        <w:tc>
          <w:tcPr>
            <w:tcW w:w="2547" w:type="dxa"/>
            <w:gridSpan w:val="2"/>
            <w:shd w:val="clear" w:color="auto" w:fill="D9D9D9" w:themeFill="background1" w:themeFillShade="D9"/>
          </w:tcPr>
          <w:p w14:paraId="71B2E680" w14:textId="77777777" w:rsidR="00FC5468" w:rsidRPr="000420DC" w:rsidRDefault="00FC5468" w:rsidP="00E310EB">
            <w:pPr>
              <w:rPr>
                <w:rFonts w:asciiTheme="minorHAnsi" w:hAnsiTheme="minorHAnsi" w:cstheme="minorHAnsi"/>
                <w:b/>
                <w:szCs w:val="24"/>
              </w:rPr>
            </w:pPr>
            <w:r w:rsidRPr="000420DC">
              <w:rPr>
                <w:rFonts w:asciiTheme="minorHAnsi" w:hAnsiTheme="minorHAnsi" w:cstheme="minorHAnsi"/>
                <w:b/>
                <w:szCs w:val="24"/>
              </w:rPr>
              <w:t>Comments/Notes</w:t>
            </w:r>
          </w:p>
        </w:tc>
        <w:tc>
          <w:tcPr>
            <w:tcW w:w="7533" w:type="dxa"/>
            <w:gridSpan w:val="3"/>
            <w:shd w:val="clear" w:color="auto" w:fill="auto"/>
            <w:vAlign w:val="center"/>
          </w:tcPr>
          <w:p w14:paraId="7741A47F" w14:textId="71D355C2" w:rsidR="00FC5468" w:rsidRPr="000420DC" w:rsidRDefault="00CD10FF" w:rsidP="00FC11F8">
            <w:pPr>
              <w:autoSpaceDE w:val="0"/>
              <w:autoSpaceDN w:val="0"/>
              <w:adjustRightInd w:val="0"/>
              <w:spacing w:before="100" w:after="100"/>
              <w:contextualSpacing/>
              <w:rPr>
                <w:rFonts w:asciiTheme="minorHAnsi" w:hAnsiTheme="minorHAnsi" w:cstheme="minorHAnsi"/>
                <w:szCs w:val="24"/>
              </w:rPr>
            </w:pPr>
            <w:r>
              <w:rPr>
                <w:rFonts w:asciiTheme="minorHAnsi" w:hAnsiTheme="minorHAnsi" w:cstheme="minorHAnsi"/>
                <w:szCs w:val="24"/>
              </w:rPr>
              <w:t>Nil</w:t>
            </w:r>
          </w:p>
        </w:tc>
      </w:tr>
    </w:tbl>
    <w:p w14:paraId="19154542" w14:textId="2B2A32DC" w:rsidR="00FC5468" w:rsidRDefault="00FC5468">
      <w:pPr>
        <w:spacing w:after="160" w:line="259" w:lineRule="auto"/>
        <w:rPr>
          <w:rFonts w:asciiTheme="minorHAnsi" w:hAnsiTheme="minorHAnsi" w:cstheme="minorHAnsi"/>
        </w:rPr>
      </w:pPr>
      <w:r>
        <w:rPr>
          <w:rFonts w:asciiTheme="minorHAnsi" w:hAnsiTheme="minorHAnsi" w:cstheme="minorHAnsi"/>
        </w:rPr>
        <w:br w:type="page"/>
      </w:r>
    </w:p>
    <w:tbl>
      <w:tblPr>
        <w:tblpPr w:leftFromText="180" w:rightFromText="180" w:vertAnchor="page" w:horzAnchor="margin" w:tblpXSpec="center" w:tblpY="1407"/>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99"/>
        <w:gridCol w:w="981"/>
        <w:gridCol w:w="2952"/>
        <w:gridCol w:w="3600"/>
      </w:tblGrid>
      <w:tr w:rsidR="00FC5468" w:rsidRPr="00FD4E8E" w14:paraId="289A53D5" w14:textId="77777777" w:rsidTr="00E310EB">
        <w:trPr>
          <w:trHeight w:val="557"/>
        </w:trPr>
        <w:tc>
          <w:tcPr>
            <w:tcW w:w="10080" w:type="dxa"/>
            <w:gridSpan w:val="5"/>
            <w:tcBorders>
              <w:bottom w:val="single" w:sz="4" w:space="0" w:color="auto"/>
            </w:tcBorders>
            <w:shd w:val="clear" w:color="auto" w:fill="8DC63F"/>
            <w:vAlign w:val="center"/>
          </w:tcPr>
          <w:p w14:paraId="7D0AF65D" w14:textId="16F4D80E" w:rsidR="00FC5468" w:rsidRPr="00FD4E8E" w:rsidRDefault="00FC5468" w:rsidP="006F5309">
            <w:pPr>
              <w:pStyle w:val="SpecifiedSystem"/>
              <w:framePr w:hSpace="0" w:wrap="auto" w:vAnchor="margin" w:hAnchor="text" w:xAlign="left" w:yAlign="inline"/>
              <w:rPr>
                <w:rFonts w:asciiTheme="minorHAnsi" w:hAnsiTheme="minorHAnsi" w:cstheme="minorHAnsi"/>
                <w:sz w:val="36"/>
                <w:szCs w:val="36"/>
              </w:rPr>
            </w:pPr>
            <w:r w:rsidRPr="00B15C60">
              <w:t>SS</w:t>
            </w:r>
            <w:r>
              <w:t xml:space="preserve"> 8/2</w:t>
            </w:r>
            <w:r w:rsidRPr="00B15C60">
              <w:t xml:space="preserve"> </w:t>
            </w:r>
            <w:r>
              <w:t xml:space="preserve">– </w:t>
            </w:r>
            <w:r w:rsidRPr="008104D8">
              <w:t>PLATFORM, LOW SPEED</w:t>
            </w:r>
            <w:r>
              <w:t>,</w:t>
            </w:r>
            <w:r w:rsidRPr="008104D8">
              <w:t xml:space="preserve"> </w:t>
            </w:r>
            <w:r>
              <w:t>&amp;</w:t>
            </w:r>
            <w:r w:rsidRPr="008104D8">
              <w:t xml:space="preserve"> SERVICE LIFTS</w:t>
            </w:r>
          </w:p>
        </w:tc>
      </w:tr>
      <w:tr w:rsidR="00FC5468" w:rsidRPr="00FD4E8E" w14:paraId="412C4340" w14:textId="77777777" w:rsidTr="00E310EB">
        <w:trPr>
          <w:trHeight w:val="412"/>
        </w:trPr>
        <w:tc>
          <w:tcPr>
            <w:tcW w:w="2547" w:type="dxa"/>
            <w:gridSpan w:val="2"/>
            <w:tcBorders>
              <w:bottom w:val="single" w:sz="4" w:space="0" w:color="auto"/>
            </w:tcBorders>
            <w:shd w:val="clear" w:color="auto" w:fill="D9D9D9" w:themeFill="background1" w:themeFillShade="D9"/>
            <w:vAlign w:val="center"/>
          </w:tcPr>
          <w:p w14:paraId="438EEA92" w14:textId="77777777" w:rsidR="00FC5468" w:rsidRPr="000420DC" w:rsidRDefault="00FC5468" w:rsidP="00E310EB">
            <w:pPr>
              <w:rPr>
                <w:rFonts w:asciiTheme="minorHAnsi" w:hAnsiTheme="minorHAnsi" w:cstheme="minorHAnsi"/>
                <w:b/>
                <w:szCs w:val="24"/>
              </w:rPr>
            </w:pPr>
            <w:r w:rsidRPr="000420DC">
              <w:rPr>
                <w:rFonts w:asciiTheme="minorHAnsi" w:hAnsiTheme="minorHAnsi" w:cstheme="minorHAnsi"/>
                <w:b/>
                <w:szCs w:val="24"/>
              </w:rPr>
              <w:t xml:space="preserve">System description </w:t>
            </w:r>
          </w:p>
        </w:tc>
        <w:tc>
          <w:tcPr>
            <w:tcW w:w="7533" w:type="dxa"/>
            <w:gridSpan w:val="3"/>
            <w:tcBorders>
              <w:bottom w:val="single" w:sz="4" w:space="0" w:color="auto"/>
            </w:tcBorders>
            <w:shd w:val="clear" w:color="auto" w:fill="auto"/>
            <w:vAlign w:val="center"/>
          </w:tcPr>
          <w:p w14:paraId="5CC9B4DC" w14:textId="77777777" w:rsidR="00FC5468" w:rsidRPr="00B5492F" w:rsidRDefault="00FC5468" w:rsidP="00E310EB">
            <w:pPr>
              <w:rPr>
                <w:rFonts w:asciiTheme="minorHAnsi" w:hAnsiTheme="minorHAnsi" w:cstheme="minorHAnsi"/>
                <w:bCs/>
                <w:szCs w:val="24"/>
              </w:rPr>
            </w:pPr>
          </w:p>
        </w:tc>
      </w:tr>
      <w:tr w:rsidR="00FC5468" w:rsidRPr="00FD4E8E" w14:paraId="2035F9C5" w14:textId="77777777" w:rsidTr="00E310EB">
        <w:trPr>
          <w:trHeight w:val="417"/>
        </w:trPr>
        <w:tc>
          <w:tcPr>
            <w:tcW w:w="648" w:type="dxa"/>
            <w:tcBorders>
              <w:top w:val="single" w:sz="4" w:space="0" w:color="auto"/>
            </w:tcBorders>
            <w:shd w:val="clear" w:color="auto" w:fill="D9D9D9" w:themeFill="background1" w:themeFillShade="D9"/>
            <w:vAlign w:val="center"/>
          </w:tcPr>
          <w:p w14:paraId="5A1CB43B" w14:textId="77777777" w:rsidR="00FC5468" w:rsidRPr="000420DC" w:rsidRDefault="00FC5468" w:rsidP="00E310EB">
            <w:pPr>
              <w:jc w:val="center"/>
              <w:rPr>
                <w:rFonts w:asciiTheme="minorHAnsi" w:hAnsiTheme="minorHAnsi" w:cstheme="minorHAnsi"/>
                <w:b/>
                <w:szCs w:val="24"/>
              </w:rPr>
            </w:pPr>
            <w:r w:rsidRPr="000420DC">
              <w:rPr>
                <w:rFonts w:asciiTheme="minorHAnsi" w:hAnsiTheme="minorHAnsi" w:cstheme="minorHAnsi"/>
                <w:b/>
                <w:szCs w:val="24"/>
              </w:rPr>
              <w:t>No.</w:t>
            </w:r>
          </w:p>
        </w:tc>
        <w:tc>
          <w:tcPr>
            <w:tcW w:w="2880" w:type="dxa"/>
            <w:gridSpan w:val="2"/>
            <w:tcBorders>
              <w:top w:val="single" w:sz="4" w:space="0" w:color="auto"/>
            </w:tcBorders>
            <w:shd w:val="clear" w:color="auto" w:fill="D9D9D9" w:themeFill="background1" w:themeFillShade="D9"/>
            <w:vAlign w:val="center"/>
          </w:tcPr>
          <w:p w14:paraId="1A3B2E4D" w14:textId="77777777" w:rsidR="00FC5468" w:rsidRPr="000420DC" w:rsidRDefault="00FC5468" w:rsidP="00E310EB">
            <w:pPr>
              <w:rPr>
                <w:rFonts w:asciiTheme="minorHAnsi" w:hAnsiTheme="minorHAnsi" w:cstheme="minorHAnsi"/>
                <w:b/>
                <w:szCs w:val="24"/>
              </w:rPr>
            </w:pPr>
            <w:r w:rsidRPr="000420DC">
              <w:rPr>
                <w:rFonts w:asciiTheme="minorHAnsi" w:hAnsiTheme="minorHAnsi" w:cstheme="minorHAnsi"/>
                <w:b/>
                <w:szCs w:val="24"/>
              </w:rPr>
              <w:t>Make</w:t>
            </w:r>
          </w:p>
        </w:tc>
        <w:tc>
          <w:tcPr>
            <w:tcW w:w="2952" w:type="dxa"/>
            <w:tcBorders>
              <w:top w:val="single" w:sz="4" w:space="0" w:color="auto"/>
            </w:tcBorders>
            <w:shd w:val="clear" w:color="auto" w:fill="D9D9D9" w:themeFill="background1" w:themeFillShade="D9"/>
            <w:vAlign w:val="center"/>
          </w:tcPr>
          <w:p w14:paraId="6B6C04E8" w14:textId="77777777" w:rsidR="00FC5468" w:rsidRPr="000420DC" w:rsidRDefault="00FC5468" w:rsidP="00E310EB">
            <w:pPr>
              <w:rPr>
                <w:rFonts w:asciiTheme="minorHAnsi" w:hAnsiTheme="minorHAnsi" w:cstheme="minorHAnsi"/>
                <w:b/>
                <w:szCs w:val="24"/>
              </w:rPr>
            </w:pPr>
            <w:r w:rsidRPr="000420DC">
              <w:rPr>
                <w:rFonts w:asciiTheme="minorHAnsi" w:hAnsiTheme="minorHAnsi" w:cstheme="minorHAnsi"/>
                <w:b/>
                <w:szCs w:val="24"/>
              </w:rPr>
              <w:t>Model</w:t>
            </w:r>
          </w:p>
        </w:tc>
        <w:tc>
          <w:tcPr>
            <w:tcW w:w="3600" w:type="dxa"/>
            <w:tcBorders>
              <w:top w:val="single" w:sz="4" w:space="0" w:color="auto"/>
            </w:tcBorders>
            <w:shd w:val="clear" w:color="auto" w:fill="D9D9D9" w:themeFill="background1" w:themeFillShade="D9"/>
            <w:vAlign w:val="center"/>
          </w:tcPr>
          <w:p w14:paraId="2A051651" w14:textId="77777777" w:rsidR="00FC5468" w:rsidRPr="000420DC" w:rsidRDefault="00FC5468" w:rsidP="00E310EB">
            <w:pPr>
              <w:rPr>
                <w:rFonts w:asciiTheme="minorHAnsi" w:hAnsiTheme="minorHAnsi" w:cstheme="minorHAnsi"/>
                <w:b/>
                <w:szCs w:val="24"/>
              </w:rPr>
            </w:pPr>
            <w:r w:rsidRPr="000420DC">
              <w:rPr>
                <w:rFonts w:asciiTheme="minorHAnsi" w:hAnsiTheme="minorHAnsi" w:cstheme="minorHAnsi"/>
                <w:b/>
                <w:szCs w:val="24"/>
              </w:rPr>
              <w:t>Location</w:t>
            </w:r>
          </w:p>
        </w:tc>
      </w:tr>
      <w:tr w:rsidR="00FC5468" w:rsidRPr="00FD4E8E" w14:paraId="381648D4" w14:textId="77777777" w:rsidTr="00E310EB">
        <w:trPr>
          <w:trHeight w:val="422"/>
        </w:trPr>
        <w:tc>
          <w:tcPr>
            <w:tcW w:w="648" w:type="dxa"/>
            <w:shd w:val="clear" w:color="auto" w:fill="D9D9D9" w:themeFill="background1" w:themeFillShade="D9"/>
            <w:vAlign w:val="center"/>
          </w:tcPr>
          <w:p w14:paraId="51BBB3F6" w14:textId="77777777" w:rsidR="00FC5468" w:rsidRPr="000420DC" w:rsidRDefault="00FC5468" w:rsidP="00E310EB">
            <w:pPr>
              <w:jc w:val="center"/>
              <w:rPr>
                <w:rFonts w:asciiTheme="minorHAnsi" w:hAnsiTheme="minorHAnsi" w:cstheme="minorHAnsi"/>
                <w:szCs w:val="24"/>
              </w:rPr>
            </w:pPr>
            <w:r w:rsidRPr="000420DC">
              <w:rPr>
                <w:rFonts w:asciiTheme="minorHAnsi" w:hAnsiTheme="minorHAnsi" w:cstheme="minorHAnsi"/>
                <w:szCs w:val="24"/>
              </w:rPr>
              <w:t>1</w:t>
            </w:r>
          </w:p>
        </w:tc>
        <w:tc>
          <w:tcPr>
            <w:tcW w:w="2880" w:type="dxa"/>
            <w:gridSpan w:val="2"/>
            <w:shd w:val="clear" w:color="auto" w:fill="auto"/>
            <w:vAlign w:val="center"/>
          </w:tcPr>
          <w:p w14:paraId="28F3C374" w14:textId="77777777" w:rsidR="00FC5468" w:rsidRPr="0014554E" w:rsidRDefault="00FC5468" w:rsidP="00E310EB">
            <w:pPr>
              <w:rPr>
                <w:rFonts w:asciiTheme="minorHAnsi" w:hAnsiTheme="minorHAnsi" w:cstheme="minorHAnsi"/>
                <w:szCs w:val="24"/>
              </w:rPr>
            </w:pPr>
          </w:p>
        </w:tc>
        <w:tc>
          <w:tcPr>
            <w:tcW w:w="2952" w:type="dxa"/>
            <w:shd w:val="clear" w:color="auto" w:fill="auto"/>
            <w:vAlign w:val="center"/>
          </w:tcPr>
          <w:p w14:paraId="2A9DFFE0" w14:textId="77777777" w:rsidR="00FC5468" w:rsidRPr="0014554E" w:rsidRDefault="00FC5468" w:rsidP="00E310EB">
            <w:pPr>
              <w:rPr>
                <w:rFonts w:asciiTheme="minorHAnsi" w:hAnsiTheme="minorHAnsi" w:cstheme="minorHAnsi"/>
                <w:szCs w:val="24"/>
              </w:rPr>
            </w:pPr>
          </w:p>
        </w:tc>
        <w:tc>
          <w:tcPr>
            <w:tcW w:w="3600" w:type="dxa"/>
            <w:shd w:val="clear" w:color="auto" w:fill="auto"/>
            <w:vAlign w:val="center"/>
          </w:tcPr>
          <w:p w14:paraId="0A6DF9D6" w14:textId="77777777" w:rsidR="00FC5468" w:rsidRPr="0014554E" w:rsidRDefault="00FC5468" w:rsidP="00E310EB">
            <w:pPr>
              <w:rPr>
                <w:rFonts w:asciiTheme="minorHAnsi" w:hAnsiTheme="minorHAnsi" w:cstheme="minorHAnsi"/>
                <w:szCs w:val="24"/>
              </w:rPr>
            </w:pPr>
          </w:p>
        </w:tc>
      </w:tr>
      <w:tr w:rsidR="00FC5468" w:rsidRPr="00FD4E8E" w14:paraId="0CA5F1C2" w14:textId="77777777" w:rsidTr="00E310EB">
        <w:trPr>
          <w:trHeight w:val="415"/>
        </w:trPr>
        <w:tc>
          <w:tcPr>
            <w:tcW w:w="648" w:type="dxa"/>
            <w:shd w:val="clear" w:color="auto" w:fill="D9D9D9" w:themeFill="background1" w:themeFillShade="D9"/>
            <w:vAlign w:val="center"/>
          </w:tcPr>
          <w:p w14:paraId="49F4CECC" w14:textId="77777777" w:rsidR="00FC5468" w:rsidRPr="000420DC" w:rsidRDefault="00FC5468" w:rsidP="00E310EB">
            <w:pPr>
              <w:jc w:val="center"/>
              <w:rPr>
                <w:rFonts w:asciiTheme="minorHAnsi" w:hAnsiTheme="minorHAnsi" w:cstheme="minorHAnsi"/>
                <w:szCs w:val="24"/>
              </w:rPr>
            </w:pPr>
            <w:r w:rsidRPr="000420DC">
              <w:rPr>
                <w:rFonts w:asciiTheme="minorHAnsi" w:hAnsiTheme="minorHAnsi" w:cstheme="minorHAnsi"/>
                <w:szCs w:val="24"/>
              </w:rPr>
              <w:t>2</w:t>
            </w:r>
          </w:p>
        </w:tc>
        <w:tc>
          <w:tcPr>
            <w:tcW w:w="2880" w:type="dxa"/>
            <w:gridSpan w:val="2"/>
            <w:shd w:val="clear" w:color="auto" w:fill="auto"/>
            <w:vAlign w:val="center"/>
          </w:tcPr>
          <w:p w14:paraId="4FAE4385" w14:textId="77777777" w:rsidR="00FC5468" w:rsidRPr="0014554E" w:rsidRDefault="00FC5468" w:rsidP="00E310EB">
            <w:pPr>
              <w:rPr>
                <w:rFonts w:asciiTheme="minorHAnsi" w:hAnsiTheme="minorHAnsi" w:cstheme="minorHAnsi"/>
                <w:szCs w:val="24"/>
              </w:rPr>
            </w:pPr>
          </w:p>
        </w:tc>
        <w:tc>
          <w:tcPr>
            <w:tcW w:w="2952" w:type="dxa"/>
            <w:shd w:val="clear" w:color="auto" w:fill="auto"/>
            <w:vAlign w:val="center"/>
          </w:tcPr>
          <w:p w14:paraId="6B61363B" w14:textId="77777777" w:rsidR="00FC5468" w:rsidRPr="0014554E" w:rsidRDefault="00FC5468" w:rsidP="00E310EB">
            <w:pPr>
              <w:rPr>
                <w:rFonts w:asciiTheme="minorHAnsi" w:hAnsiTheme="minorHAnsi" w:cstheme="minorHAnsi"/>
                <w:szCs w:val="24"/>
              </w:rPr>
            </w:pPr>
          </w:p>
        </w:tc>
        <w:tc>
          <w:tcPr>
            <w:tcW w:w="3600" w:type="dxa"/>
            <w:shd w:val="clear" w:color="auto" w:fill="auto"/>
            <w:vAlign w:val="center"/>
          </w:tcPr>
          <w:p w14:paraId="0B6A6B60" w14:textId="77777777" w:rsidR="00FC5468" w:rsidRPr="0014554E" w:rsidRDefault="00FC5468" w:rsidP="00E310EB">
            <w:pPr>
              <w:rPr>
                <w:rFonts w:asciiTheme="minorHAnsi" w:hAnsiTheme="minorHAnsi" w:cstheme="minorHAnsi"/>
                <w:szCs w:val="24"/>
              </w:rPr>
            </w:pPr>
          </w:p>
        </w:tc>
      </w:tr>
      <w:tr w:rsidR="00FC5468" w:rsidRPr="00FD4E8E" w14:paraId="7D2DA5D0" w14:textId="77777777" w:rsidTr="00E310EB">
        <w:trPr>
          <w:trHeight w:val="407"/>
        </w:trPr>
        <w:tc>
          <w:tcPr>
            <w:tcW w:w="648" w:type="dxa"/>
            <w:shd w:val="clear" w:color="auto" w:fill="D9D9D9" w:themeFill="background1" w:themeFillShade="D9"/>
            <w:vAlign w:val="center"/>
          </w:tcPr>
          <w:p w14:paraId="55385593" w14:textId="77777777" w:rsidR="00FC5468" w:rsidRPr="000420DC" w:rsidRDefault="00FC5468" w:rsidP="00E310EB">
            <w:pPr>
              <w:jc w:val="center"/>
              <w:rPr>
                <w:rFonts w:asciiTheme="minorHAnsi" w:hAnsiTheme="minorHAnsi" w:cstheme="minorHAnsi"/>
                <w:szCs w:val="24"/>
              </w:rPr>
            </w:pPr>
            <w:r w:rsidRPr="000420DC">
              <w:rPr>
                <w:rFonts w:asciiTheme="minorHAnsi" w:hAnsiTheme="minorHAnsi" w:cstheme="minorHAnsi"/>
                <w:szCs w:val="24"/>
              </w:rPr>
              <w:t>3</w:t>
            </w:r>
          </w:p>
        </w:tc>
        <w:tc>
          <w:tcPr>
            <w:tcW w:w="2880" w:type="dxa"/>
            <w:gridSpan w:val="2"/>
            <w:shd w:val="clear" w:color="auto" w:fill="auto"/>
            <w:vAlign w:val="center"/>
          </w:tcPr>
          <w:p w14:paraId="6D37C7C9" w14:textId="77777777" w:rsidR="00FC5468" w:rsidRPr="0014554E" w:rsidRDefault="00FC5468" w:rsidP="00E310EB">
            <w:pPr>
              <w:rPr>
                <w:rFonts w:asciiTheme="minorHAnsi" w:hAnsiTheme="minorHAnsi" w:cstheme="minorHAnsi"/>
                <w:szCs w:val="24"/>
              </w:rPr>
            </w:pPr>
          </w:p>
        </w:tc>
        <w:tc>
          <w:tcPr>
            <w:tcW w:w="2952" w:type="dxa"/>
            <w:shd w:val="clear" w:color="auto" w:fill="auto"/>
            <w:vAlign w:val="center"/>
          </w:tcPr>
          <w:p w14:paraId="0FF84CA1" w14:textId="77777777" w:rsidR="00FC5468" w:rsidRPr="0014554E" w:rsidRDefault="00FC5468" w:rsidP="00E310EB">
            <w:pPr>
              <w:rPr>
                <w:rFonts w:asciiTheme="minorHAnsi" w:hAnsiTheme="minorHAnsi" w:cstheme="minorHAnsi"/>
                <w:szCs w:val="24"/>
              </w:rPr>
            </w:pPr>
          </w:p>
        </w:tc>
        <w:tc>
          <w:tcPr>
            <w:tcW w:w="3600" w:type="dxa"/>
            <w:shd w:val="clear" w:color="auto" w:fill="auto"/>
            <w:vAlign w:val="center"/>
          </w:tcPr>
          <w:p w14:paraId="43A07176" w14:textId="77777777" w:rsidR="00FC5468" w:rsidRPr="0014554E" w:rsidRDefault="00FC5468" w:rsidP="00E310EB">
            <w:pPr>
              <w:rPr>
                <w:rFonts w:asciiTheme="minorHAnsi" w:hAnsiTheme="minorHAnsi" w:cstheme="minorHAnsi"/>
                <w:szCs w:val="24"/>
              </w:rPr>
            </w:pPr>
          </w:p>
        </w:tc>
      </w:tr>
      <w:tr w:rsidR="00FC5468" w:rsidRPr="00FD4E8E" w14:paraId="41B4FAA9" w14:textId="77777777" w:rsidTr="00E310EB">
        <w:trPr>
          <w:trHeight w:val="426"/>
        </w:trPr>
        <w:tc>
          <w:tcPr>
            <w:tcW w:w="648" w:type="dxa"/>
            <w:shd w:val="clear" w:color="auto" w:fill="D9D9D9" w:themeFill="background1" w:themeFillShade="D9"/>
            <w:vAlign w:val="center"/>
          </w:tcPr>
          <w:p w14:paraId="5B3F169F" w14:textId="77777777" w:rsidR="00FC5468" w:rsidRPr="000420DC" w:rsidRDefault="00FC5468" w:rsidP="00E310EB">
            <w:pPr>
              <w:jc w:val="center"/>
              <w:rPr>
                <w:rFonts w:asciiTheme="minorHAnsi" w:hAnsiTheme="minorHAnsi" w:cstheme="minorHAnsi"/>
                <w:szCs w:val="24"/>
              </w:rPr>
            </w:pPr>
            <w:r w:rsidRPr="000420DC">
              <w:rPr>
                <w:rFonts w:asciiTheme="minorHAnsi" w:hAnsiTheme="minorHAnsi" w:cstheme="minorHAnsi"/>
                <w:szCs w:val="24"/>
              </w:rPr>
              <w:t>4</w:t>
            </w:r>
          </w:p>
        </w:tc>
        <w:tc>
          <w:tcPr>
            <w:tcW w:w="2880" w:type="dxa"/>
            <w:gridSpan w:val="2"/>
            <w:shd w:val="clear" w:color="auto" w:fill="auto"/>
            <w:vAlign w:val="center"/>
          </w:tcPr>
          <w:p w14:paraId="1E53A78F" w14:textId="77777777" w:rsidR="00FC5468" w:rsidRPr="0014554E" w:rsidRDefault="00FC5468" w:rsidP="00E310EB">
            <w:pPr>
              <w:rPr>
                <w:rFonts w:asciiTheme="minorHAnsi" w:hAnsiTheme="minorHAnsi" w:cstheme="minorHAnsi"/>
                <w:szCs w:val="24"/>
              </w:rPr>
            </w:pPr>
          </w:p>
        </w:tc>
        <w:tc>
          <w:tcPr>
            <w:tcW w:w="2952" w:type="dxa"/>
            <w:shd w:val="clear" w:color="auto" w:fill="auto"/>
            <w:vAlign w:val="center"/>
          </w:tcPr>
          <w:p w14:paraId="0A4FCB9B" w14:textId="77777777" w:rsidR="00FC5468" w:rsidRPr="0014554E" w:rsidRDefault="00FC5468" w:rsidP="00E310EB">
            <w:pPr>
              <w:rPr>
                <w:rFonts w:asciiTheme="minorHAnsi" w:hAnsiTheme="minorHAnsi" w:cstheme="minorHAnsi"/>
                <w:szCs w:val="24"/>
              </w:rPr>
            </w:pPr>
          </w:p>
        </w:tc>
        <w:tc>
          <w:tcPr>
            <w:tcW w:w="3600" w:type="dxa"/>
            <w:shd w:val="clear" w:color="auto" w:fill="auto"/>
            <w:vAlign w:val="center"/>
          </w:tcPr>
          <w:p w14:paraId="3242A4B1" w14:textId="77777777" w:rsidR="00FC5468" w:rsidRPr="0014554E" w:rsidRDefault="00FC5468" w:rsidP="00E310EB">
            <w:pPr>
              <w:rPr>
                <w:rFonts w:asciiTheme="minorHAnsi" w:hAnsiTheme="minorHAnsi" w:cstheme="minorHAnsi"/>
                <w:szCs w:val="24"/>
              </w:rPr>
            </w:pPr>
          </w:p>
        </w:tc>
      </w:tr>
      <w:tr w:rsidR="00FC5468" w:rsidRPr="00FD4E8E" w14:paraId="44652731" w14:textId="77777777" w:rsidTr="00E310EB">
        <w:trPr>
          <w:trHeight w:val="418"/>
        </w:trPr>
        <w:tc>
          <w:tcPr>
            <w:tcW w:w="648" w:type="dxa"/>
            <w:shd w:val="clear" w:color="auto" w:fill="D9D9D9" w:themeFill="background1" w:themeFillShade="D9"/>
            <w:vAlign w:val="center"/>
          </w:tcPr>
          <w:p w14:paraId="5700EF7F" w14:textId="77777777" w:rsidR="00FC5468" w:rsidRPr="000420DC" w:rsidRDefault="00FC5468" w:rsidP="00E310EB">
            <w:pPr>
              <w:jc w:val="center"/>
              <w:rPr>
                <w:rFonts w:asciiTheme="minorHAnsi" w:hAnsiTheme="minorHAnsi" w:cstheme="minorHAnsi"/>
                <w:szCs w:val="24"/>
              </w:rPr>
            </w:pPr>
            <w:r w:rsidRPr="000420DC">
              <w:rPr>
                <w:rFonts w:asciiTheme="minorHAnsi" w:hAnsiTheme="minorHAnsi" w:cstheme="minorHAnsi"/>
                <w:szCs w:val="24"/>
              </w:rPr>
              <w:t>5</w:t>
            </w:r>
          </w:p>
        </w:tc>
        <w:tc>
          <w:tcPr>
            <w:tcW w:w="2880" w:type="dxa"/>
            <w:gridSpan w:val="2"/>
            <w:shd w:val="clear" w:color="auto" w:fill="auto"/>
            <w:vAlign w:val="center"/>
          </w:tcPr>
          <w:p w14:paraId="59F0CDA0" w14:textId="77777777" w:rsidR="00FC5468" w:rsidRPr="0014554E" w:rsidRDefault="00FC5468" w:rsidP="00E310EB">
            <w:pPr>
              <w:rPr>
                <w:rFonts w:asciiTheme="minorHAnsi" w:hAnsiTheme="minorHAnsi" w:cstheme="minorHAnsi"/>
                <w:szCs w:val="24"/>
              </w:rPr>
            </w:pPr>
          </w:p>
        </w:tc>
        <w:tc>
          <w:tcPr>
            <w:tcW w:w="2952" w:type="dxa"/>
            <w:shd w:val="clear" w:color="auto" w:fill="auto"/>
            <w:vAlign w:val="center"/>
          </w:tcPr>
          <w:p w14:paraId="060D61F3" w14:textId="77777777" w:rsidR="00FC5468" w:rsidRPr="0014554E" w:rsidRDefault="00FC5468" w:rsidP="00E310EB">
            <w:pPr>
              <w:rPr>
                <w:rFonts w:asciiTheme="minorHAnsi" w:hAnsiTheme="minorHAnsi" w:cstheme="minorHAnsi"/>
                <w:szCs w:val="24"/>
              </w:rPr>
            </w:pPr>
          </w:p>
        </w:tc>
        <w:tc>
          <w:tcPr>
            <w:tcW w:w="3600" w:type="dxa"/>
            <w:shd w:val="clear" w:color="auto" w:fill="auto"/>
            <w:vAlign w:val="center"/>
          </w:tcPr>
          <w:p w14:paraId="4A734D31" w14:textId="77777777" w:rsidR="00FC5468" w:rsidRPr="0014554E" w:rsidRDefault="00FC5468" w:rsidP="00E310EB">
            <w:pPr>
              <w:rPr>
                <w:rFonts w:asciiTheme="minorHAnsi" w:hAnsiTheme="minorHAnsi" w:cstheme="minorHAnsi"/>
                <w:szCs w:val="24"/>
              </w:rPr>
            </w:pPr>
          </w:p>
        </w:tc>
      </w:tr>
      <w:tr w:rsidR="00FC5468" w:rsidRPr="00FD4E8E" w14:paraId="05B622FA" w14:textId="77777777" w:rsidTr="00E310EB">
        <w:trPr>
          <w:trHeight w:val="410"/>
        </w:trPr>
        <w:tc>
          <w:tcPr>
            <w:tcW w:w="648" w:type="dxa"/>
            <w:shd w:val="clear" w:color="auto" w:fill="D9D9D9" w:themeFill="background1" w:themeFillShade="D9"/>
            <w:vAlign w:val="center"/>
          </w:tcPr>
          <w:p w14:paraId="779D6D32" w14:textId="77777777" w:rsidR="00FC5468" w:rsidRPr="000420DC" w:rsidRDefault="00FC5468" w:rsidP="00E310EB">
            <w:pPr>
              <w:jc w:val="center"/>
              <w:rPr>
                <w:rFonts w:asciiTheme="minorHAnsi" w:hAnsiTheme="minorHAnsi" w:cstheme="minorHAnsi"/>
                <w:szCs w:val="24"/>
              </w:rPr>
            </w:pPr>
            <w:r w:rsidRPr="000420DC">
              <w:rPr>
                <w:rFonts w:asciiTheme="minorHAnsi" w:hAnsiTheme="minorHAnsi" w:cstheme="minorHAnsi"/>
                <w:szCs w:val="24"/>
              </w:rPr>
              <w:t>6</w:t>
            </w:r>
          </w:p>
        </w:tc>
        <w:tc>
          <w:tcPr>
            <w:tcW w:w="2880" w:type="dxa"/>
            <w:gridSpan w:val="2"/>
            <w:shd w:val="clear" w:color="auto" w:fill="auto"/>
            <w:vAlign w:val="center"/>
          </w:tcPr>
          <w:p w14:paraId="6D7314AB" w14:textId="77777777" w:rsidR="00FC5468" w:rsidRPr="0014554E" w:rsidRDefault="00FC5468" w:rsidP="00E310EB">
            <w:pPr>
              <w:rPr>
                <w:rFonts w:asciiTheme="minorHAnsi" w:hAnsiTheme="minorHAnsi" w:cstheme="minorHAnsi"/>
                <w:szCs w:val="24"/>
              </w:rPr>
            </w:pPr>
          </w:p>
        </w:tc>
        <w:tc>
          <w:tcPr>
            <w:tcW w:w="2952" w:type="dxa"/>
            <w:shd w:val="clear" w:color="auto" w:fill="auto"/>
            <w:vAlign w:val="center"/>
          </w:tcPr>
          <w:p w14:paraId="72ECC78C" w14:textId="77777777" w:rsidR="00FC5468" w:rsidRPr="0014554E" w:rsidRDefault="00FC5468" w:rsidP="00E310EB">
            <w:pPr>
              <w:rPr>
                <w:rFonts w:asciiTheme="minorHAnsi" w:hAnsiTheme="minorHAnsi" w:cstheme="minorHAnsi"/>
                <w:szCs w:val="24"/>
              </w:rPr>
            </w:pPr>
          </w:p>
        </w:tc>
        <w:tc>
          <w:tcPr>
            <w:tcW w:w="3600" w:type="dxa"/>
            <w:shd w:val="clear" w:color="auto" w:fill="auto"/>
            <w:vAlign w:val="center"/>
          </w:tcPr>
          <w:p w14:paraId="00B04790" w14:textId="77777777" w:rsidR="00FC5468" w:rsidRPr="0014554E" w:rsidRDefault="00FC5468" w:rsidP="00E310EB">
            <w:pPr>
              <w:rPr>
                <w:rFonts w:asciiTheme="minorHAnsi" w:hAnsiTheme="minorHAnsi" w:cstheme="minorHAnsi"/>
                <w:szCs w:val="24"/>
              </w:rPr>
            </w:pPr>
          </w:p>
        </w:tc>
      </w:tr>
      <w:tr w:rsidR="00FC5468" w:rsidRPr="00FD4E8E" w14:paraId="0B095C85" w14:textId="77777777" w:rsidTr="00FB3E49">
        <w:trPr>
          <w:trHeight w:val="703"/>
        </w:trPr>
        <w:tc>
          <w:tcPr>
            <w:tcW w:w="2547" w:type="dxa"/>
            <w:gridSpan w:val="2"/>
            <w:shd w:val="clear" w:color="auto" w:fill="D9D9D9" w:themeFill="background1" w:themeFillShade="D9"/>
          </w:tcPr>
          <w:p w14:paraId="3768851F" w14:textId="77777777" w:rsidR="00FC5468" w:rsidRPr="000420DC" w:rsidRDefault="00FC5468" w:rsidP="00E310EB">
            <w:pPr>
              <w:rPr>
                <w:rFonts w:asciiTheme="minorHAnsi" w:hAnsiTheme="minorHAnsi" w:cstheme="minorHAnsi"/>
                <w:b/>
                <w:szCs w:val="24"/>
              </w:rPr>
            </w:pPr>
            <w:r w:rsidRPr="000420DC">
              <w:rPr>
                <w:rFonts w:asciiTheme="minorHAnsi" w:hAnsiTheme="minorHAnsi" w:cstheme="minorHAnsi"/>
                <w:b/>
                <w:szCs w:val="24"/>
              </w:rPr>
              <w:t xml:space="preserve">Performance Standard </w:t>
            </w:r>
          </w:p>
        </w:tc>
        <w:tc>
          <w:tcPr>
            <w:tcW w:w="7533" w:type="dxa"/>
            <w:gridSpan w:val="3"/>
            <w:shd w:val="clear" w:color="auto" w:fill="auto"/>
            <w:vAlign w:val="center"/>
          </w:tcPr>
          <w:p w14:paraId="3FC7D35B" w14:textId="0552D1E6" w:rsidR="00FC5468" w:rsidRPr="00B15C60" w:rsidRDefault="004C79D7" w:rsidP="00FC11F8">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FC5468" w:rsidRPr="00B15C60">
              <w:rPr>
                <w:rFonts w:asciiTheme="minorHAnsi" w:hAnsiTheme="minorHAnsi" w:cstheme="minorHAnsi"/>
                <w:color w:val="FF0000"/>
                <w:szCs w:val="24"/>
              </w:rPr>
              <w:t xml:space="preserve"> as </w:t>
            </w:r>
            <w:proofErr w:type="gramStart"/>
            <w:r w:rsidR="00FC5468" w:rsidRPr="00B15C60">
              <w:rPr>
                <w:rFonts w:asciiTheme="minorHAnsi" w:hAnsiTheme="minorHAnsi" w:cstheme="minorHAnsi"/>
                <w:color w:val="FF0000"/>
                <w:szCs w:val="24"/>
              </w:rPr>
              <w:t>required</w:t>
            </w:r>
            <w:proofErr w:type="gramEnd"/>
          </w:p>
          <w:p w14:paraId="167FEDCD" w14:textId="77777777" w:rsidR="00FC5468" w:rsidRDefault="00810C15" w:rsidP="00FC11F8">
            <w:pPr>
              <w:pStyle w:val="ListParagraph"/>
              <w:numPr>
                <w:ilvl w:val="0"/>
                <w:numId w:val="12"/>
              </w:numPr>
              <w:tabs>
                <w:tab w:val="right" w:leader="underscore" w:pos="6336"/>
              </w:tabs>
              <w:spacing w:before="100" w:after="100"/>
              <w:rPr>
                <w:rFonts w:asciiTheme="minorHAnsi" w:hAnsiTheme="minorHAnsi" w:cstheme="minorHAnsi"/>
              </w:rPr>
            </w:pPr>
            <w:r w:rsidRPr="00810C15">
              <w:rPr>
                <w:rFonts w:asciiTheme="minorHAnsi" w:hAnsiTheme="minorHAnsi" w:cstheme="minorHAnsi"/>
              </w:rPr>
              <w:t>NZS 4334</w:t>
            </w:r>
            <w:r>
              <w:rPr>
                <w:rFonts w:asciiTheme="minorHAnsi" w:hAnsiTheme="minorHAnsi" w:cstheme="minorHAnsi"/>
              </w:rPr>
              <w:t>:2012</w:t>
            </w:r>
            <w:r>
              <w:t xml:space="preserve"> </w:t>
            </w:r>
            <w:r w:rsidRPr="00810C15">
              <w:rPr>
                <w:rFonts w:asciiTheme="minorHAnsi" w:hAnsiTheme="minorHAnsi" w:cstheme="minorHAnsi"/>
              </w:rPr>
              <w:t>Platform lifts and low-speed lifts</w:t>
            </w:r>
          </w:p>
          <w:p w14:paraId="1064EDF4" w14:textId="22DD7A5A" w:rsidR="00810C15" w:rsidRPr="00810C15" w:rsidRDefault="00810C15" w:rsidP="00FC11F8">
            <w:pPr>
              <w:pStyle w:val="ListParagraph"/>
              <w:numPr>
                <w:ilvl w:val="0"/>
                <w:numId w:val="12"/>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Specifically Designed Alternative Solution </w:t>
            </w:r>
            <w:r w:rsidRPr="004C79D7">
              <w:rPr>
                <w:rFonts w:asciiTheme="minorHAnsi" w:hAnsiTheme="minorHAnsi" w:cstheme="minorHAnsi"/>
                <w:color w:val="FF0000"/>
              </w:rPr>
              <w:t>(please specify)</w:t>
            </w:r>
          </w:p>
        </w:tc>
      </w:tr>
      <w:tr w:rsidR="00FC5468" w:rsidRPr="00FD4E8E" w14:paraId="099F6172" w14:textId="77777777" w:rsidTr="00E310EB">
        <w:trPr>
          <w:trHeight w:val="696"/>
        </w:trPr>
        <w:tc>
          <w:tcPr>
            <w:tcW w:w="2547" w:type="dxa"/>
            <w:gridSpan w:val="2"/>
            <w:shd w:val="clear" w:color="auto" w:fill="D9D9D9" w:themeFill="background1" w:themeFillShade="D9"/>
          </w:tcPr>
          <w:p w14:paraId="012F1A9C" w14:textId="77777777" w:rsidR="00FC5468" w:rsidRPr="000420DC" w:rsidRDefault="00FC5468" w:rsidP="00E310EB">
            <w:pPr>
              <w:rPr>
                <w:rFonts w:asciiTheme="minorHAnsi" w:hAnsiTheme="minorHAnsi" w:cstheme="minorHAnsi"/>
                <w:b/>
                <w:szCs w:val="24"/>
              </w:rPr>
            </w:pPr>
            <w:r w:rsidRPr="000420DC">
              <w:rPr>
                <w:rFonts w:asciiTheme="minorHAnsi" w:hAnsiTheme="minorHAnsi" w:cstheme="minorHAnsi"/>
                <w:b/>
                <w:szCs w:val="24"/>
              </w:rPr>
              <w:t>Inspections Procedures</w:t>
            </w:r>
          </w:p>
        </w:tc>
        <w:tc>
          <w:tcPr>
            <w:tcW w:w="7533" w:type="dxa"/>
            <w:gridSpan w:val="3"/>
            <w:shd w:val="clear" w:color="auto" w:fill="auto"/>
            <w:vAlign w:val="center"/>
          </w:tcPr>
          <w:p w14:paraId="071C804F" w14:textId="3AD1F481" w:rsidR="00FC5468" w:rsidRPr="00B15C60" w:rsidRDefault="004C79D7" w:rsidP="00FC11F8">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FC5468" w:rsidRPr="00B15C60">
              <w:rPr>
                <w:rFonts w:asciiTheme="minorHAnsi" w:hAnsiTheme="minorHAnsi" w:cstheme="minorHAnsi"/>
                <w:color w:val="FF0000"/>
                <w:szCs w:val="24"/>
              </w:rPr>
              <w:t xml:space="preserve"> as </w:t>
            </w:r>
            <w:proofErr w:type="gramStart"/>
            <w:r w:rsidR="00FC5468" w:rsidRPr="00B15C60">
              <w:rPr>
                <w:rFonts w:asciiTheme="minorHAnsi" w:hAnsiTheme="minorHAnsi" w:cstheme="minorHAnsi"/>
                <w:color w:val="FF0000"/>
                <w:szCs w:val="24"/>
              </w:rPr>
              <w:t>required</w:t>
            </w:r>
            <w:proofErr w:type="gramEnd"/>
          </w:p>
          <w:p w14:paraId="444B0E81" w14:textId="77777777" w:rsidR="00FC5468" w:rsidRDefault="00810C15" w:rsidP="00FC11F8">
            <w:pPr>
              <w:pStyle w:val="ListParagraph"/>
              <w:numPr>
                <w:ilvl w:val="0"/>
                <w:numId w:val="27"/>
              </w:numPr>
              <w:tabs>
                <w:tab w:val="right" w:leader="underscore" w:pos="6336"/>
              </w:tabs>
              <w:spacing w:before="100" w:after="100"/>
              <w:rPr>
                <w:rFonts w:asciiTheme="minorHAnsi" w:hAnsiTheme="minorHAnsi" w:cstheme="minorHAnsi"/>
              </w:rPr>
            </w:pPr>
            <w:r w:rsidRPr="00810C15">
              <w:rPr>
                <w:rFonts w:asciiTheme="minorHAnsi" w:hAnsiTheme="minorHAnsi" w:cstheme="minorHAnsi"/>
              </w:rPr>
              <w:t>NZS 4334</w:t>
            </w:r>
            <w:r>
              <w:rPr>
                <w:rFonts w:asciiTheme="minorHAnsi" w:hAnsiTheme="minorHAnsi" w:cstheme="minorHAnsi"/>
              </w:rPr>
              <w:t>:2012</w:t>
            </w:r>
            <w:r>
              <w:t xml:space="preserve"> </w:t>
            </w:r>
            <w:r w:rsidRPr="00810C15">
              <w:rPr>
                <w:rFonts w:asciiTheme="minorHAnsi" w:hAnsiTheme="minorHAnsi" w:cstheme="minorHAnsi"/>
              </w:rPr>
              <w:t>Platform lifts and low-speed lifts</w:t>
            </w:r>
          </w:p>
          <w:p w14:paraId="6A924CF6" w14:textId="5C7C5FDB" w:rsidR="00810C15" w:rsidRPr="00810C15" w:rsidRDefault="00810C15" w:rsidP="00FC11F8">
            <w:pPr>
              <w:pStyle w:val="ListParagraph"/>
              <w:numPr>
                <w:ilvl w:val="0"/>
                <w:numId w:val="27"/>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Specifically Designed Alternative Solution </w:t>
            </w:r>
            <w:r w:rsidRPr="004C79D7">
              <w:rPr>
                <w:rFonts w:asciiTheme="minorHAnsi" w:hAnsiTheme="minorHAnsi" w:cstheme="minorHAnsi"/>
                <w:color w:val="FF0000"/>
              </w:rPr>
              <w:t>(please specify)</w:t>
            </w:r>
          </w:p>
        </w:tc>
      </w:tr>
      <w:tr w:rsidR="00FC5468" w:rsidRPr="00FD4E8E" w14:paraId="7A616839" w14:textId="77777777" w:rsidTr="00E310EB">
        <w:trPr>
          <w:trHeight w:val="77"/>
        </w:trPr>
        <w:tc>
          <w:tcPr>
            <w:tcW w:w="2547" w:type="dxa"/>
            <w:gridSpan w:val="2"/>
            <w:shd w:val="clear" w:color="auto" w:fill="D9D9D9" w:themeFill="background1" w:themeFillShade="D9"/>
          </w:tcPr>
          <w:p w14:paraId="426A115B" w14:textId="77777777" w:rsidR="00FC5468" w:rsidRPr="000420DC" w:rsidRDefault="00FC5468" w:rsidP="00E310EB">
            <w:pPr>
              <w:rPr>
                <w:rFonts w:asciiTheme="minorHAnsi" w:hAnsiTheme="minorHAnsi" w:cstheme="minorHAnsi"/>
                <w:b/>
                <w:szCs w:val="24"/>
              </w:rPr>
            </w:pPr>
            <w:r w:rsidRPr="000420DC">
              <w:rPr>
                <w:rFonts w:asciiTheme="minorHAnsi" w:hAnsiTheme="minorHAnsi" w:cstheme="minorHAnsi"/>
                <w:b/>
                <w:szCs w:val="24"/>
              </w:rPr>
              <w:t>Inspection frequency and responsibility</w:t>
            </w:r>
          </w:p>
        </w:tc>
        <w:tc>
          <w:tcPr>
            <w:tcW w:w="7533" w:type="dxa"/>
            <w:gridSpan w:val="3"/>
            <w:shd w:val="clear" w:color="auto" w:fill="auto"/>
            <w:vAlign w:val="center"/>
          </w:tcPr>
          <w:p w14:paraId="7A2899B6" w14:textId="77777777" w:rsidR="00FC5468" w:rsidRDefault="00FC5468" w:rsidP="00FC11F8">
            <w:pPr>
              <w:pStyle w:val="ListParagraph"/>
              <w:numPr>
                <w:ilvl w:val="0"/>
                <w:numId w:val="23"/>
              </w:numPr>
              <w:spacing w:before="100" w:after="100"/>
              <w:rPr>
                <w:rFonts w:asciiTheme="minorHAnsi" w:hAnsiTheme="minorHAnsi" w:cstheme="minorHAnsi"/>
              </w:rPr>
            </w:pPr>
            <w:r w:rsidRPr="00B15C60">
              <w:rPr>
                <w:rFonts w:asciiTheme="minorHAnsi" w:hAnsiTheme="minorHAnsi" w:cstheme="minorHAnsi"/>
              </w:rPr>
              <w:t>Monthly by the IQP</w:t>
            </w:r>
          </w:p>
          <w:p w14:paraId="029DCA2A" w14:textId="77777777" w:rsidR="00FC5468" w:rsidRPr="00421E1D" w:rsidRDefault="00FC5468" w:rsidP="00FC11F8">
            <w:pPr>
              <w:pStyle w:val="ListParagraph"/>
              <w:numPr>
                <w:ilvl w:val="0"/>
                <w:numId w:val="23"/>
              </w:numPr>
              <w:tabs>
                <w:tab w:val="right" w:leader="underscore" w:pos="6336"/>
              </w:tabs>
              <w:spacing w:before="100" w:after="100"/>
              <w:rPr>
                <w:rFonts w:asciiTheme="minorHAnsi" w:hAnsiTheme="minorHAnsi" w:cstheme="minorHAnsi"/>
              </w:rPr>
            </w:pPr>
            <w:r w:rsidRPr="00421E1D">
              <w:rPr>
                <w:rFonts w:asciiTheme="minorHAnsi" w:hAnsiTheme="minorHAnsi" w:cstheme="minorHAnsi"/>
              </w:rPr>
              <w:t>Annually by the IQP</w:t>
            </w:r>
          </w:p>
        </w:tc>
      </w:tr>
      <w:tr w:rsidR="00FC5468" w:rsidRPr="00FD4E8E" w14:paraId="10CB7369" w14:textId="77777777" w:rsidTr="00CD10FF">
        <w:trPr>
          <w:trHeight w:val="1133"/>
        </w:trPr>
        <w:tc>
          <w:tcPr>
            <w:tcW w:w="2547" w:type="dxa"/>
            <w:gridSpan w:val="2"/>
            <w:shd w:val="clear" w:color="auto" w:fill="D9D9D9" w:themeFill="background1" w:themeFillShade="D9"/>
          </w:tcPr>
          <w:p w14:paraId="05E8510B" w14:textId="77777777" w:rsidR="00FC5468" w:rsidRPr="000420DC" w:rsidRDefault="00FC5468" w:rsidP="00E310EB">
            <w:pPr>
              <w:rPr>
                <w:rFonts w:asciiTheme="minorHAnsi" w:hAnsiTheme="minorHAnsi" w:cstheme="minorHAnsi"/>
                <w:b/>
                <w:szCs w:val="24"/>
              </w:rPr>
            </w:pPr>
            <w:r w:rsidRPr="000420DC">
              <w:rPr>
                <w:rFonts w:asciiTheme="minorHAnsi" w:hAnsiTheme="minorHAnsi" w:cstheme="minorHAnsi"/>
                <w:b/>
                <w:szCs w:val="24"/>
              </w:rPr>
              <w:t>Maintenance Procedures</w:t>
            </w:r>
          </w:p>
        </w:tc>
        <w:tc>
          <w:tcPr>
            <w:tcW w:w="7533" w:type="dxa"/>
            <w:gridSpan w:val="3"/>
            <w:shd w:val="clear" w:color="auto" w:fill="auto"/>
            <w:vAlign w:val="center"/>
          </w:tcPr>
          <w:p w14:paraId="13744A01" w14:textId="77777777" w:rsidR="00810C15" w:rsidRDefault="00810C15" w:rsidP="00FC11F8">
            <w:pPr>
              <w:pStyle w:val="ListParagraph"/>
              <w:numPr>
                <w:ilvl w:val="0"/>
                <w:numId w:val="17"/>
              </w:numPr>
              <w:tabs>
                <w:tab w:val="right" w:leader="underscore" w:pos="6336"/>
              </w:tabs>
              <w:spacing w:before="100" w:after="100"/>
              <w:rPr>
                <w:rFonts w:asciiTheme="minorHAnsi" w:hAnsiTheme="minorHAnsi" w:cstheme="minorHAnsi"/>
              </w:rPr>
            </w:pPr>
            <w:r w:rsidRPr="00810C15">
              <w:rPr>
                <w:rFonts w:asciiTheme="minorHAnsi" w:hAnsiTheme="minorHAnsi" w:cstheme="minorHAnsi"/>
              </w:rPr>
              <w:t>NZS 4334</w:t>
            </w:r>
            <w:r>
              <w:rPr>
                <w:rFonts w:asciiTheme="minorHAnsi" w:hAnsiTheme="minorHAnsi" w:cstheme="minorHAnsi"/>
              </w:rPr>
              <w:t>:2012</w:t>
            </w:r>
            <w:r>
              <w:t xml:space="preserve"> </w:t>
            </w:r>
            <w:r w:rsidRPr="00810C15">
              <w:rPr>
                <w:rFonts w:asciiTheme="minorHAnsi" w:hAnsiTheme="minorHAnsi" w:cstheme="minorHAnsi"/>
              </w:rPr>
              <w:t>Platform lifts and low-speed lifts</w:t>
            </w:r>
          </w:p>
          <w:p w14:paraId="3C79C0A1" w14:textId="33EFF83B" w:rsidR="00FC5468" w:rsidRPr="000420DC" w:rsidRDefault="00B359E3" w:rsidP="00FC11F8">
            <w:pPr>
              <w:pStyle w:val="ListParagraph"/>
              <w:numPr>
                <w:ilvl w:val="0"/>
                <w:numId w:val="17"/>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Specifically Designed Alternative Solution </w:t>
            </w:r>
            <w:r w:rsidRPr="004C79D7">
              <w:rPr>
                <w:rFonts w:asciiTheme="minorHAnsi" w:hAnsiTheme="minorHAnsi" w:cstheme="minorHAnsi"/>
                <w:color w:val="FF0000"/>
              </w:rPr>
              <w:t>(please specify)</w:t>
            </w:r>
          </w:p>
          <w:p w14:paraId="25DFABB8" w14:textId="77777777" w:rsidR="00FC5468" w:rsidRPr="00421E1D" w:rsidRDefault="00FC5468" w:rsidP="00FC11F8">
            <w:pPr>
              <w:tabs>
                <w:tab w:val="right" w:leader="underscore" w:pos="6336"/>
              </w:tabs>
              <w:spacing w:before="100" w:after="100"/>
              <w:contextualSpacing/>
              <w:rPr>
                <w:rFonts w:asciiTheme="minorHAnsi" w:hAnsiTheme="minorHAnsi" w:cstheme="minorHAnsi"/>
              </w:rPr>
            </w:pPr>
            <w:r w:rsidRPr="00B15C60">
              <w:rPr>
                <w:rFonts w:asciiTheme="minorHAnsi" w:hAnsiTheme="minorHAnsi" w:cstheme="minorHAnsi"/>
                <w:szCs w:val="24"/>
              </w:rPr>
              <w:t>Planned preventative maintenance and responsive maintenance will be carried out in accordance with the nominated performance and inspection standard or document to ensure the system will operate as required.</w:t>
            </w:r>
          </w:p>
        </w:tc>
      </w:tr>
      <w:tr w:rsidR="00FC5468" w:rsidRPr="00FD4E8E" w14:paraId="272D6EFD" w14:textId="77777777" w:rsidTr="00CD10FF">
        <w:trPr>
          <w:trHeight w:val="1652"/>
        </w:trPr>
        <w:tc>
          <w:tcPr>
            <w:tcW w:w="2547" w:type="dxa"/>
            <w:gridSpan w:val="2"/>
            <w:shd w:val="clear" w:color="auto" w:fill="D9D9D9" w:themeFill="background1" w:themeFillShade="D9"/>
          </w:tcPr>
          <w:p w14:paraId="68173425" w14:textId="77777777" w:rsidR="00FC5468" w:rsidRPr="000420DC" w:rsidRDefault="00FC5468" w:rsidP="00E310EB">
            <w:pPr>
              <w:rPr>
                <w:rFonts w:asciiTheme="minorHAnsi" w:hAnsiTheme="minorHAnsi" w:cstheme="minorHAnsi"/>
                <w:b/>
                <w:szCs w:val="24"/>
              </w:rPr>
            </w:pPr>
            <w:r w:rsidRPr="000420DC">
              <w:rPr>
                <w:rFonts w:asciiTheme="minorHAnsi" w:hAnsiTheme="minorHAnsi" w:cstheme="minorHAnsi"/>
                <w:b/>
                <w:szCs w:val="24"/>
              </w:rPr>
              <w:t>Reporting</w:t>
            </w:r>
          </w:p>
        </w:tc>
        <w:tc>
          <w:tcPr>
            <w:tcW w:w="7533" w:type="dxa"/>
            <w:gridSpan w:val="3"/>
            <w:shd w:val="clear" w:color="auto" w:fill="auto"/>
            <w:vAlign w:val="center"/>
          </w:tcPr>
          <w:p w14:paraId="5D3867B3" w14:textId="77777777" w:rsidR="00FC5468" w:rsidRPr="000420DC" w:rsidRDefault="00FC5468" w:rsidP="00FC11F8">
            <w:pPr>
              <w:autoSpaceDE w:val="0"/>
              <w:autoSpaceDN w:val="0"/>
              <w:adjustRightInd w:val="0"/>
              <w:spacing w:before="100" w:after="100"/>
              <w:contextualSpacing/>
              <w:rPr>
                <w:rFonts w:asciiTheme="minorHAnsi" w:hAnsiTheme="minorHAnsi" w:cstheme="minorHAnsi"/>
                <w:iCs/>
                <w:szCs w:val="24"/>
              </w:rPr>
            </w:pPr>
            <w:r w:rsidRPr="000420DC">
              <w:rPr>
                <w:rFonts w:asciiTheme="minorHAnsi" w:hAnsiTheme="minorHAnsi" w:cstheme="minorHAnsi"/>
                <w:iCs/>
                <w:szCs w:val="24"/>
              </w:rPr>
              <w:t>The building owner must obtain annual written reports from any IQP or other person who carried out one or more inspections &amp;/or maintenance procedures. Reports must, as a minimum:</w:t>
            </w:r>
          </w:p>
          <w:p w14:paraId="57EF2C52" w14:textId="77777777" w:rsidR="00FC5468" w:rsidRDefault="00FC5468" w:rsidP="00FC11F8">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inspection, test, repair or maintenance carried </w:t>
            </w:r>
            <w:proofErr w:type="gramStart"/>
            <w:r w:rsidRPr="00944628">
              <w:rPr>
                <w:rFonts w:asciiTheme="minorHAnsi" w:hAnsiTheme="minorHAnsi" w:cstheme="minorHAnsi"/>
                <w:iCs/>
              </w:rPr>
              <w:t>out</w:t>
            </w:r>
            <w:proofErr w:type="gramEnd"/>
          </w:p>
          <w:p w14:paraId="0D842E05" w14:textId="77777777" w:rsidR="00FC5468" w:rsidRDefault="00FC5468" w:rsidP="00FC11F8">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faults found or maintenance required &amp; the remedy </w:t>
            </w:r>
            <w:proofErr w:type="gramStart"/>
            <w:r w:rsidRPr="00944628">
              <w:rPr>
                <w:rFonts w:asciiTheme="minorHAnsi" w:hAnsiTheme="minorHAnsi" w:cstheme="minorHAnsi"/>
                <w:iCs/>
              </w:rPr>
              <w:t>applied</w:t>
            </w:r>
            <w:proofErr w:type="gramEnd"/>
          </w:p>
          <w:p w14:paraId="22E61C55" w14:textId="77777777" w:rsidR="00FC5468" w:rsidRDefault="00FC5468" w:rsidP="00FC11F8">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date the work was carried </w:t>
            </w:r>
            <w:proofErr w:type="gramStart"/>
            <w:r w:rsidRPr="00944628">
              <w:rPr>
                <w:rFonts w:asciiTheme="minorHAnsi" w:hAnsiTheme="minorHAnsi" w:cstheme="minorHAnsi"/>
                <w:iCs/>
              </w:rPr>
              <w:t>out</w:t>
            </w:r>
            <w:proofErr w:type="gramEnd"/>
          </w:p>
          <w:p w14:paraId="70D9AA4A" w14:textId="77777777" w:rsidR="00FC5468" w:rsidRPr="00944628" w:rsidRDefault="00FC5468" w:rsidP="00FC11F8">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name of the person who performed the </w:t>
            </w:r>
            <w:proofErr w:type="gramStart"/>
            <w:r w:rsidRPr="00944628">
              <w:rPr>
                <w:rFonts w:asciiTheme="minorHAnsi" w:hAnsiTheme="minorHAnsi" w:cstheme="minorHAnsi"/>
                <w:iCs/>
              </w:rPr>
              <w:t>work</w:t>
            </w:r>
            <w:proofErr w:type="gramEnd"/>
          </w:p>
          <w:p w14:paraId="6966C8AC" w14:textId="318A0F7B" w:rsidR="00FC5468" w:rsidRPr="000420DC" w:rsidRDefault="00FC5468" w:rsidP="00FC11F8">
            <w:pPr>
              <w:autoSpaceDE w:val="0"/>
              <w:autoSpaceDN w:val="0"/>
              <w:adjustRightInd w:val="0"/>
              <w:spacing w:before="100" w:after="100"/>
              <w:contextualSpacing/>
              <w:rPr>
                <w:rFonts w:asciiTheme="minorHAnsi" w:hAnsiTheme="minorHAnsi" w:cstheme="minorHAnsi"/>
                <w:szCs w:val="24"/>
              </w:rPr>
            </w:pPr>
            <w:r w:rsidRPr="000420DC">
              <w:rPr>
                <w:rFonts w:asciiTheme="minorHAnsi" w:hAnsiTheme="minorHAnsi" w:cstheme="minorHAnsi"/>
                <w:iCs/>
                <w:szCs w:val="24"/>
              </w:rPr>
              <w:t xml:space="preserve">All reports must be kept at </w:t>
            </w:r>
            <w:r w:rsidR="00CD10FF">
              <w:rPr>
                <w:rFonts w:asciiTheme="minorHAnsi" w:hAnsiTheme="minorHAnsi" w:cstheme="minorHAnsi"/>
                <w:iCs/>
                <w:szCs w:val="24"/>
              </w:rPr>
              <w:t>above site</w:t>
            </w:r>
            <w:r w:rsidRPr="000420DC">
              <w:rPr>
                <w:rFonts w:asciiTheme="minorHAnsi" w:hAnsiTheme="minorHAnsi" w:cstheme="minorHAnsi"/>
                <w:iCs/>
                <w:szCs w:val="24"/>
              </w:rPr>
              <w:t xml:space="preserve"> &amp; kept for a minimum of 2 years</w:t>
            </w:r>
          </w:p>
        </w:tc>
      </w:tr>
      <w:tr w:rsidR="00FC5468" w:rsidRPr="00FD4E8E" w14:paraId="20CB25DA" w14:textId="77777777" w:rsidTr="00E310EB">
        <w:trPr>
          <w:trHeight w:val="410"/>
        </w:trPr>
        <w:tc>
          <w:tcPr>
            <w:tcW w:w="2547" w:type="dxa"/>
            <w:gridSpan w:val="2"/>
            <w:shd w:val="clear" w:color="auto" w:fill="D9D9D9" w:themeFill="background1" w:themeFillShade="D9"/>
          </w:tcPr>
          <w:p w14:paraId="1507A718" w14:textId="77777777" w:rsidR="00FC5468" w:rsidRPr="000420DC" w:rsidRDefault="00FC5468" w:rsidP="00E310EB">
            <w:pPr>
              <w:rPr>
                <w:rFonts w:asciiTheme="minorHAnsi" w:hAnsiTheme="minorHAnsi" w:cstheme="minorHAnsi"/>
                <w:b/>
                <w:szCs w:val="24"/>
              </w:rPr>
            </w:pPr>
            <w:r w:rsidRPr="000420DC">
              <w:rPr>
                <w:rFonts w:asciiTheme="minorHAnsi" w:hAnsiTheme="minorHAnsi" w:cstheme="minorHAnsi"/>
                <w:b/>
                <w:szCs w:val="24"/>
              </w:rPr>
              <w:t>Comments/Notes</w:t>
            </w:r>
          </w:p>
        </w:tc>
        <w:tc>
          <w:tcPr>
            <w:tcW w:w="7533" w:type="dxa"/>
            <w:gridSpan w:val="3"/>
            <w:shd w:val="clear" w:color="auto" w:fill="auto"/>
            <w:vAlign w:val="center"/>
          </w:tcPr>
          <w:p w14:paraId="61A20C9F" w14:textId="5DEC4B9A" w:rsidR="000D37E8" w:rsidRPr="000420DC" w:rsidRDefault="00CD10FF" w:rsidP="00FC11F8">
            <w:pPr>
              <w:autoSpaceDE w:val="0"/>
              <w:autoSpaceDN w:val="0"/>
              <w:adjustRightInd w:val="0"/>
              <w:spacing w:before="100" w:after="100"/>
              <w:contextualSpacing/>
              <w:rPr>
                <w:rFonts w:asciiTheme="minorHAnsi" w:hAnsiTheme="minorHAnsi" w:cstheme="minorHAnsi"/>
                <w:szCs w:val="24"/>
              </w:rPr>
            </w:pPr>
            <w:r>
              <w:rPr>
                <w:rFonts w:asciiTheme="minorHAnsi" w:hAnsiTheme="minorHAnsi" w:cstheme="minorHAnsi"/>
                <w:szCs w:val="24"/>
              </w:rPr>
              <w:t>Nil</w:t>
            </w:r>
          </w:p>
        </w:tc>
      </w:tr>
    </w:tbl>
    <w:p w14:paraId="0475DD48" w14:textId="77777777" w:rsidR="000D37E8" w:rsidRDefault="000D37E8">
      <w:pPr>
        <w:spacing w:after="160" w:line="259" w:lineRule="auto"/>
        <w:rPr>
          <w:rFonts w:asciiTheme="minorHAnsi" w:hAnsiTheme="minorHAnsi" w:cstheme="minorHAnsi"/>
        </w:rPr>
      </w:pPr>
    </w:p>
    <w:p w14:paraId="557F1713" w14:textId="77777777" w:rsidR="000D37E8" w:rsidRDefault="000D37E8">
      <w:pPr>
        <w:spacing w:after="160" w:line="259" w:lineRule="auto"/>
        <w:rPr>
          <w:rFonts w:asciiTheme="minorHAnsi" w:hAnsiTheme="minorHAnsi" w:cstheme="minorHAnsi"/>
        </w:rPr>
      </w:pPr>
      <w:r>
        <w:rPr>
          <w:rFonts w:asciiTheme="minorHAnsi" w:hAnsiTheme="minorHAnsi" w:cstheme="minorHAnsi"/>
        </w:rPr>
        <w:br w:type="page"/>
      </w:r>
    </w:p>
    <w:tbl>
      <w:tblPr>
        <w:tblpPr w:leftFromText="180" w:rightFromText="180" w:vertAnchor="page" w:horzAnchor="margin" w:tblpXSpec="center" w:tblpY="1407"/>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99"/>
        <w:gridCol w:w="981"/>
        <w:gridCol w:w="2952"/>
        <w:gridCol w:w="3600"/>
      </w:tblGrid>
      <w:tr w:rsidR="000D37E8" w:rsidRPr="00FD4E8E" w14:paraId="664B92CF" w14:textId="77777777" w:rsidTr="00E310EB">
        <w:trPr>
          <w:trHeight w:val="557"/>
        </w:trPr>
        <w:tc>
          <w:tcPr>
            <w:tcW w:w="10080" w:type="dxa"/>
            <w:gridSpan w:val="5"/>
            <w:tcBorders>
              <w:bottom w:val="single" w:sz="4" w:space="0" w:color="auto"/>
            </w:tcBorders>
            <w:shd w:val="clear" w:color="auto" w:fill="8DC63F"/>
            <w:vAlign w:val="center"/>
          </w:tcPr>
          <w:p w14:paraId="07A52A11" w14:textId="722A45EA" w:rsidR="000D37E8" w:rsidRPr="00FD4E8E" w:rsidRDefault="000D37E8" w:rsidP="006F5309">
            <w:pPr>
              <w:pStyle w:val="SpecifiedSystem"/>
              <w:framePr w:hSpace="0" w:wrap="auto" w:vAnchor="margin" w:hAnchor="text" w:xAlign="left" w:yAlign="inline"/>
              <w:rPr>
                <w:rFonts w:asciiTheme="minorHAnsi" w:hAnsiTheme="minorHAnsi" w:cstheme="minorHAnsi"/>
                <w:sz w:val="36"/>
                <w:szCs w:val="36"/>
              </w:rPr>
            </w:pPr>
            <w:r w:rsidRPr="00B15C60">
              <w:t>SS</w:t>
            </w:r>
            <w:r>
              <w:t xml:space="preserve"> 8/3</w:t>
            </w:r>
            <w:r w:rsidRPr="00B15C60">
              <w:t xml:space="preserve"> </w:t>
            </w:r>
            <w:r>
              <w:t xml:space="preserve">– </w:t>
            </w:r>
            <w:r w:rsidRPr="008104D8">
              <w:t xml:space="preserve">ESCALATORS </w:t>
            </w:r>
            <w:r>
              <w:t>&amp;</w:t>
            </w:r>
            <w:r w:rsidRPr="008104D8">
              <w:t xml:space="preserve"> MOVING WALKS</w:t>
            </w:r>
          </w:p>
        </w:tc>
      </w:tr>
      <w:tr w:rsidR="000D37E8" w:rsidRPr="00FD4E8E" w14:paraId="76D9FA71" w14:textId="77777777" w:rsidTr="00E310EB">
        <w:trPr>
          <w:trHeight w:val="412"/>
        </w:trPr>
        <w:tc>
          <w:tcPr>
            <w:tcW w:w="2547" w:type="dxa"/>
            <w:gridSpan w:val="2"/>
            <w:tcBorders>
              <w:bottom w:val="single" w:sz="4" w:space="0" w:color="auto"/>
            </w:tcBorders>
            <w:shd w:val="clear" w:color="auto" w:fill="D9D9D9" w:themeFill="background1" w:themeFillShade="D9"/>
            <w:vAlign w:val="center"/>
          </w:tcPr>
          <w:p w14:paraId="7C4BF7B9" w14:textId="77777777" w:rsidR="000D37E8" w:rsidRPr="000420DC" w:rsidRDefault="000D37E8" w:rsidP="00E310EB">
            <w:pPr>
              <w:rPr>
                <w:rFonts w:asciiTheme="minorHAnsi" w:hAnsiTheme="minorHAnsi" w:cstheme="minorHAnsi"/>
                <w:b/>
                <w:szCs w:val="24"/>
              </w:rPr>
            </w:pPr>
            <w:r w:rsidRPr="000420DC">
              <w:rPr>
                <w:rFonts w:asciiTheme="minorHAnsi" w:hAnsiTheme="minorHAnsi" w:cstheme="minorHAnsi"/>
                <w:b/>
                <w:szCs w:val="24"/>
              </w:rPr>
              <w:t xml:space="preserve">System description </w:t>
            </w:r>
          </w:p>
        </w:tc>
        <w:tc>
          <w:tcPr>
            <w:tcW w:w="7533" w:type="dxa"/>
            <w:gridSpan w:val="3"/>
            <w:tcBorders>
              <w:bottom w:val="single" w:sz="4" w:space="0" w:color="auto"/>
            </w:tcBorders>
            <w:shd w:val="clear" w:color="auto" w:fill="auto"/>
            <w:vAlign w:val="center"/>
          </w:tcPr>
          <w:p w14:paraId="096B5CF6" w14:textId="77777777" w:rsidR="000D37E8" w:rsidRPr="00B5492F" w:rsidRDefault="000D37E8" w:rsidP="00E310EB">
            <w:pPr>
              <w:rPr>
                <w:rFonts w:asciiTheme="minorHAnsi" w:hAnsiTheme="minorHAnsi" w:cstheme="minorHAnsi"/>
                <w:bCs/>
                <w:szCs w:val="24"/>
              </w:rPr>
            </w:pPr>
          </w:p>
        </w:tc>
      </w:tr>
      <w:tr w:rsidR="000D37E8" w:rsidRPr="00FD4E8E" w14:paraId="2779EC60" w14:textId="77777777" w:rsidTr="00E310EB">
        <w:trPr>
          <w:trHeight w:val="417"/>
        </w:trPr>
        <w:tc>
          <w:tcPr>
            <w:tcW w:w="648" w:type="dxa"/>
            <w:tcBorders>
              <w:top w:val="single" w:sz="4" w:space="0" w:color="auto"/>
            </w:tcBorders>
            <w:shd w:val="clear" w:color="auto" w:fill="D9D9D9" w:themeFill="background1" w:themeFillShade="D9"/>
            <w:vAlign w:val="center"/>
          </w:tcPr>
          <w:p w14:paraId="2369C048" w14:textId="77777777" w:rsidR="000D37E8" w:rsidRPr="000420DC" w:rsidRDefault="000D37E8" w:rsidP="00E310EB">
            <w:pPr>
              <w:jc w:val="center"/>
              <w:rPr>
                <w:rFonts w:asciiTheme="minorHAnsi" w:hAnsiTheme="minorHAnsi" w:cstheme="minorHAnsi"/>
                <w:b/>
                <w:szCs w:val="24"/>
              </w:rPr>
            </w:pPr>
            <w:r w:rsidRPr="000420DC">
              <w:rPr>
                <w:rFonts w:asciiTheme="minorHAnsi" w:hAnsiTheme="minorHAnsi" w:cstheme="minorHAnsi"/>
                <w:b/>
                <w:szCs w:val="24"/>
              </w:rPr>
              <w:t>No.</w:t>
            </w:r>
          </w:p>
        </w:tc>
        <w:tc>
          <w:tcPr>
            <w:tcW w:w="2880" w:type="dxa"/>
            <w:gridSpan w:val="2"/>
            <w:tcBorders>
              <w:top w:val="single" w:sz="4" w:space="0" w:color="auto"/>
            </w:tcBorders>
            <w:shd w:val="clear" w:color="auto" w:fill="D9D9D9" w:themeFill="background1" w:themeFillShade="D9"/>
            <w:vAlign w:val="center"/>
          </w:tcPr>
          <w:p w14:paraId="2B024E1E" w14:textId="77777777" w:rsidR="000D37E8" w:rsidRPr="000420DC" w:rsidRDefault="000D37E8" w:rsidP="00E310EB">
            <w:pPr>
              <w:rPr>
                <w:rFonts w:asciiTheme="minorHAnsi" w:hAnsiTheme="minorHAnsi" w:cstheme="minorHAnsi"/>
                <w:b/>
                <w:szCs w:val="24"/>
              </w:rPr>
            </w:pPr>
            <w:r w:rsidRPr="000420DC">
              <w:rPr>
                <w:rFonts w:asciiTheme="minorHAnsi" w:hAnsiTheme="minorHAnsi" w:cstheme="minorHAnsi"/>
                <w:b/>
                <w:szCs w:val="24"/>
              </w:rPr>
              <w:t>Make</w:t>
            </w:r>
          </w:p>
        </w:tc>
        <w:tc>
          <w:tcPr>
            <w:tcW w:w="2952" w:type="dxa"/>
            <w:tcBorders>
              <w:top w:val="single" w:sz="4" w:space="0" w:color="auto"/>
            </w:tcBorders>
            <w:shd w:val="clear" w:color="auto" w:fill="D9D9D9" w:themeFill="background1" w:themeFillShade="D9"/>
            <w:vAlign w:val="center"/>
          </w:tcPr>
          <w:p w14:paraId="127BA513" w14:textId="77777777" w:rsidR="000D37E8" w:rsidRPr="000420DC" w:rsidRDefault="000D37E8" w:rsidP="00E310EB">
            <w:pPr>
              <w:rPr>
                <w:rFonts w:asciiTheme="minorHAnsi" w:hAnsiTheme="minorHAnsi" w:cstheme="minorHAnsi"/>
                <w:b/>
                <w:szCs w:val="24"/>
              </w:rPr>
            </w:pPr>
            <w:r w:rsidRPr="000420DC">
              <w:rPr>
                <w:rFonts w:asciiTheme="minorHAnsi" w:hAnsiTheme="minorHAnsi" w:cstheme="minorHAnsi"/>
                <w:b/>
                <w:szCs w:val="24"/>
              </w:rPr>
              <w:t>Model</w:t>
            </w:r>
          </w:p>
        </w:tc>
        <w:tc>
          <w:tcPr>
            <w:tcW w:w="3600" w:type="dxa"/>
            <w:tcBorders>
              <w:top w:val="single" w:sz="4" w:space="0" w:color="auto"/>
            </w:tcBorders>
            <w:shd w:val="clear" w:color="auto" w:fill="D9D9D9" w:themeFill="background1" w:themeFillShade="D9"/>
            <w:vAlign w:val="center"/>
          </w:tcPr>
          <w:p w14:paraId="2C788B04" w14:textId="77777777" w:rsidR="000D37E8" w:rsidRPr="000420DC" w:rsidRDefault="000D37E8" w:rsidP="00E310EB">
            <w:pPr>
              <w:rPr>
                <w:rFonts w:asciiTheme="minorHAnsi" w:hAnsiTheme="minorHAnsi" w:cstheme="minorHAnsi"/>
                <w:b/>
                <w:szCs w:val="24"/>
              </w:rPr>
            </w:pPr>
            <w:r w:rsidRPr="000420DC">
              <w:rPr>
                <w:rFonts w:asciiTheme="minorHAnsi" w:hAnsiTheme="minorHAnsi" w:cstheme="minorHAnsi"/>
                <w:b/>
                <w:szCs w:val="24"/>
              </w:rPr>
              <w:t>Location</w:t>
            </w:r>
          </w:p>
        </w:tc>
      </w:tr>
      <w:tr w:rsidR="000D37E8" w:rsidRPr="00FD4E8E" w14:paraId="599BB2D4" w14:textId="77777777" w:rsidTr="00E310EB">
        <w:trPr>
          <w:trHeight w:val="422"/>
        </w:trPr>
        <w:tc>
          <w:tcPr>
            <w:tcW w:w="648" w:type="dxa"/>
            <w:shd w:val="clear" w:color="auto" w:fill="D9D9D9" w:themeFill="background1" w:themeFillShade="D9"/>
            <w:vAlign w:val="center"/>
          </w:tcPr>
          <w:p w14:paraId="0B6DE323" w14:textId="77777777" w:rsidR="000D37E8" w:rsidRPr="000420DC" w:rsidRDefault="000D37E8" w:rsidP="00E310EB">
            <w:pPr>
              <w:jc w:val="center"/>
              <w:rPr>
                <w:rFonts w:asciiTheme="minorHAnsi" w:hAnsiTheme="minorHAnsi" w:cstheme="minorHAnsi"/>
                <w:szCs w:val="24"/>
              </w:rPr>
            </w:pPr>
            <w:r w:rsidRPr="000420DC">
              <w:rPr>
                <w:rFonts w:asciiTheme="minorHAnsi" w:hAnsiTheme="minorHAnsi" w:cstheme="minorHAnsi"/>
                <w:szCs w:val="24"/>
              </w:rPr>
              <w:t>1</w:t>
            </w:r>
          </w:p>
        </w:tc>
        <w:tc>
          <w:tcPr>
            <w:tcW w:w="2880" w:type="dxa"/>
            <w:gridSpan w:val="2"/>
            <w:shd w:val="clear" w:color="auto" w:fill="auto"/>
            <w:vAlign w:val="center"/>
          </w:tcPr>
          <w:p w14:paraId="11AF7B67" w14:textId="77777777" w:rsidR="000D37E8" w:rsidRPr="0014554E" w:rsidRDefault="000D37E8" w:rsidP="00E310EB">
            <w:pPr>
              <w:rPr>
                <w:rFonts w:asciiTheme="minorHAnsi" w:hAnsiTheme="minorHAnsi" w:cstheme="minorHAnsi"/>
                <w:szCs w:val="24"/>
              </w:rPr>
            </w:pPr>
          </w:p>
        </w:tc>
        <w:tc>
          <w:tcPr>
            <w:tcW w:w="2952" w:type="dxa"/>
            <w:shd w:val="clear" w:color="auto" w:fill="auto"/>
            <w:vAlign w:val="center"/>
          </w:tcPr>
          <w:p w14:paraId="141DCF0D" w14:textId="77777777" w:rsidR="000D37E8" w:rsidRPr="0014554E" w:rsidRDefault="000D37E8" w:rsidP="00E310EB">
            <w:pPr>
              <w:rPr>
                <w:rFonts w:asciiTheme="minorHAnsi" w:hAnsiTheme="minorHAnsi" w:cstheme="minorHAnsi"/>
                <w:szCs w:val="24"/>
              </w:rPr>
            </w:pPr>
          </w:p>
        </w:tc>
        <w:tc>
          <w:tcPr>
            <w:tcW w:w="3600" w:type="dxa"/>
            <w:shd w:val="clear" w:color="auto" w:fill="auto"/>
            <w:vAlign w:val="center"/>
          </w:tcPr>
          <w:p w14:paraId="569CD4C7" w14:textId="77777777" w:rsidR="000D37E8" w:rsidRPr="0014554E" w:rsidRDefault="000D37E8" w:rsidP="00E310EB">
            <w:pPr>
              <w:rPr>
                <w:rFonts w:asciiTheme="minorHAnsi" w:hAnsiTheme="minorHAnsi" w:cstheme="minorHAnsi"/>
                <w:szCs w:val="24"/>
              </w:rPr>
            </w:pPr>
          </w:p>
        </w:tc>
      </w:tr>
      <w:tr w:rsidR="000D37E8" w:rsidRPr="00FD4E8E" w14:paraId="2F546530" w14:textId="77777777" w:rsidTr="00E310EB">
        <w:trPr>
          <w:trHeight w:val="415"/>
        </w:trPr>
        <w:tc>
          <w:tcPr>
            <w:tcW w:w="648" w:type="dxa"/>
            <w:shd w:val="clear" w:color="auto" w:fill="D9D9D9" w:themeFill="background1" w:themeFillShade="D9"/>
            <w:vAlign w:val="center"/>
          </w:tcPr>
          <w:p w14:paraId="4528555E" w14:textId="77777777" w:rsidR="000D37E8" w:rsidRPr="000420DC" w:rsidRDefault="000D37E8" w:rsidP="00E310EB">
            <w:pPr>
              <w:jc w:val="center"/>
              <w:rPr>
                <w:rFonts w:asciiTheme="minorHAnsi" w:hAnsiTheme="minorHAnsi" w:cstheme="minorHAnsi"/>
                <w:szCs w:val="24"/>
              </w:rPr>
            </w:pPr>
            <w:r w:rsidRPr="000420DC">
              <w:rPr>
                <w:rFonts w:asciiTheme="minorHAnsi" w:hAnsiTheme="minorHAnsi" w:cstheme="minorHAnsi"/>
                <w:szCs w:val="24"/>
              </w:rPr>
              <w:t>2</w:t>
            </w:r>
          </w:p>
        </w:tc>
        <w:tc>
          <w:tcPr>
            <w:tcW w:w="2880" w:type="dxa"/>
            <w:gridSpan w:val="2"/>
            <w:shd w:val="clear" w:color="auto" w:fill="auto"/>
            <w:vAlign w:val="center"/>
          </w:tcPr>
          <w:p w14:paraId="375FD5A2" w14:textId="77777777" w:rsidR="000D37E8" w:rsidRPr="0014554E" w:rsidRDefault="000D37E8" w:rsidP="00E310EB">
            <w:pPr>
              <w:rPr>
                <w:rFonts w:asciiTheme="minorHAnsi" w:hAnsiTheme="minorHAnsi" w:cstheme="minorHAnsi"/>
                <w:szCs w:val="24"/>
              </w:rPr>
            </w:pPr>
          </w:p>
        </w:tc>
        <w:tc>
          <w:tcPr>
            <w:tcW w:w="2952" w:type="dxa"/>
            <w:shd w:val="clear" w:color="auto" w:fill="auto"/>
            <w:vAlign w:val="center"/>
          </w:tcPr>
          <w:p w14:paraId="72938390" w14:textId="77777777" w:rsidR="000D37E8" w:rsidRPr="0014554E" w:rsidRDefault="000D37E8" w:rsidP="00E310EB">
            <w:pPr>
              <w:rPr>
                <w:rFonts w:asciiTheme="minorHAnsi" w:hAnsiTheme="minorHAnsi" w:cstheme="minorHAnsi"/>
                <w:szCs w:val="24"/>
              </w:rPr>
            </w:pPr>
          </w:p>
        </w:tc>
        <w:tc>
          <w:tcPr>
            <w:tcW w:w="3600" w:type="dxa"/>
            <w:shd w:val="clear" w:color="auto" w:fill="auto"/>
            <w:vAlign w:val="center"/>
          </w:tcPr>
          <w:p w14:paraId="202B11BE" w14:textId="77777777" w:rsidR="000D37E8" w:rsidRPr="0014554E" w:rsidRDefault="000D37E8" w:rsidP="00E310EB">
            <w:pPr>
              <w:rPr>
                <w:rFonts w:asciiTheme="minorHAnsi" w:hAnsiTheme="minorHAnsi" w:cstheme="minorHAnsi"/>
                <w:szCs w:val="24"/>
              </w:rPr>
            </w:pPr>
          </w:p>
        </w:tc>
      </w:tr>
      <w:tr w:rsidR="000D37E8" w:rsidRPr="00FD4E8E" w14:paraId="137D95FD" w14:textId="77777777" w:rsidTr="00E310EB">
        <w:trPr>
          <w:trHeight w:val="407"/>
        </w:trPr>
        <w:tc>
          <w:tcPr>
            <w:tcW w:w="648" w:type="dxa"/>
            <w:shd w:val="clear" w:color="auto" w:fill="D9D9D9" w:themeFill="background1" w:themeFillShade="D9"/>
            <w:vAlign w:val="center"/>
          </w:tcPr>
          <w:p w14:paraId="53BAC0FF" w14:textId="77777777" w:rsidR="000D37E8" w:rsidRPr="000420DC" w:rsidRDefault="000D37E8" w:rsidP="00E310EB">
            <w:pPr>
              <w:jc w:val="center"/>
              <w:rPr>
                <w:rFonts w:asciiTheme="minorHAnsi" w:hAnsiTheme="minorHAnsi" w:cstheme="minorHAnsi"/>
                <w:szCs w:val="24"/>
              </w:rPr>
            </w:pPr>
            <w:r w:rsidRPr="000420DC">
              <w:rPr>
                <w:rFonts w:asciiTheme="minorHAnsi" w:hAnsiTheme="minorHAnsi" w:cstheme="minorHAnsi"/>
                <w:szCs w:val="24"/>
              </w:rPr>
              <w:t>3</w:t>
            </w:r>
          </w:p>
        </w:tc>
        <w:tc>
          <w:tcPr>
            <w:tcW w:w="2880" w:type="dxa"/>
            <w:gridSpan w:val="2"/>
            <w:shd w:val="clear" w:color="auto" w:fill="auto"/>
            <w:vAlign w:val="center"/>
          </w:tcPr>
          <w:p w14:paraId="3E8AD951" w14:textId="77777777" w:rsidR="000D37E8" w:rsidRPr="0014554E" w:rsidRDefault="000D37E8" w:rsidP="00E310EB">
            <w:pPr>
              <w:rPr>
                <w:rFonts w:asciiTheme="minorHAnsi" w:hAnsiTheme="minorHAnsi" w:cstheme="minorHAnsi"/>
                <w:szCs w:val="24"/>
              </w:rPr>
            </w:pPr>
          </w:p>
        </w:tc>
        <w:tc>
          <w:tcPr>
            <w:tcW w:w="2952" w:type="dxa"/>
            <w:shd w:val="clear" w:color="auto" w:fill="auto"/>
            <w:vAlign w:val="center"/>
          </w:tcPr>
          <w:p w14:paraId="6FBFDABB" w14:textId="77777777" w:rsidR="000D37E8" w:rsidRPr="0014554E" w:rsidRDefault="000D37E8" w:rsidP="00E310EB">
            <w:pPr>
              <w:rPr>
                <w:rFonts w:asciiTheme="minorHAnsi" w:hAnsiTheme="minorHAnsi" w:cstheme="minorHAnsi"/>
                <w:szCs w:val="24"/>
              </w:rPr>
            </w:pPr>
          </w:p>
        </w:tc>
        <w:tc>
          <w:tcPr>
            <w:tcW w:w="3600" w:type="dxa"/>
            <w:shd w:val="clear" w:color="auto" w:fill="auto"/>
            <w:vAlign w:val="center"/>
          </w:tcPr>
          <w:p w14:paraId="2E371DC3" w14:textId="77777777" w:rsidR="000D37E8" w:rsidRPr="0014554E" w:rsidRDefault="000D37E8" w:rsidP="00E310EB">
            <w:pPr>
              <w:rPr>
                <w:rFonts w:asciiTheme="minorHAnsi" w:hAnsiTheme="minorHAnsi" w:cstheme="minorHAnsi"/>
                <w:szCs w:val="24"/>
              </w:rPr>
            </w:pPr>
          </w:p>
        </w:tc>
      </w:tr>
      <w:tr w:rsidR="000D37E8" w:rsidRPr="00FD4E8E" w14:paraId="26E10034" w14:textId="77777777" w:rsidTr="00E310EB">
        <w:trPr>
          <w:trHeight w:val="426"/>
        </w:trPr>
        <w:tc>
          <w:tcPr>
            <w:tcW w:w="648" w:type="dxa"/>
            <w:shd w:val="clear" w:color="auto" w:fill="D9D9D9" w:themeFill="background1" w:themeFillShade="D9"/>
            <w:vAlign w:val="center"/>
          </w:tcPr>
          <w:p w14:paraId="53EFBDB6" w14:textId="77777777" w:rsidR="000D37E8" w:rsidRPr="000420DC" w:rsidRDefault="000D37E8" w:rsidP="00E310EB">
            <w:pPr>
              <w:jc w:val="center"/>
              <w:rPr>
                <w:rFonts w:asciiTheme="minorHAnsi" w:hAnsiTheme="minorHAnsi" w:cstheme="minorHAnsi"/>
                <w:szCs w:val="24"/>
              </w:rPr>
            </w:pPr>
            <w:r w:rsidRPr="000420DC">
              <w:rPr>
                <w:rFonts w:asciiTheme="minorHAnsi" w:hAnsiTheme="minorHAnsi" w:cstheme="minorHAnsi"/>
                <w:szCs w:val="24"/>
              </w:rPr>
              <w:t>4</w:t>
            </w:r>
          </w:p>
        </w:tc>
        <w:tc>
          <w:tcPr>
            <w:tcW w:w="2880" w:type="dxa"/>
            <w:gridSpan w:val="2"/>
            <w:shd w:val="clear" w:color="auto" w:fill="auto"/>
            <w:vAlign w:val="center"/>
          </w:tcPr>
          <w:p w14:paraId="2F4DCECD" w14:textId="77777777" w:rsidR="000D37E8" w:rsidRPr="0014554E" w:rsidRDefault="000D37E8" w:rsidP="00E310EB">
            <w:pPr>
              <w:rPr>
                <w:rFonts w:asciiTheme="minorHAnsi" w:hAnsiTheme="minorHAnsi" w:cstheme="minorHAnsi"/>
                <w:szCs w:val="24"/>
              </w:rPr>
            </w:pPr>
          </w:p>
        </w:tc>
        <w:tc>
          <w:tcPr>
            <w:tcW w:w="2952" w:type="dxa"/>
            <w:shd w:val="clear" w:color="auto" w:fill="auto"/>
            <w:vAlign w:val="center"/>
          </w:tcPr>
          <w:p w14:paraId="57036696" w14:textId="77777777" w:rsidR="000D37E8" w:rsidRPr="0014554E" w:rsidRDefault="000D37E8" w:rsidP="00E310EB">
            <w:pPr>
              <w:rPr>
                <w:rFonts w:asciiTheme="minorHAnsi" w:hAnsiTheme="minorHAnsi" w:cstheme="minorHAnsi"/>
                <w:szCs w:val="24"/>
              </w:rPr>
            </w:pPr>
          </w:p>
        </w:tc>
        <w:tc>
          <w:tcPr>
            <w:tcW w:w="3600" w:type="dxa"/>
            <w:shd w:val="clear" w:color="auto" w:fill="auto"/>
            <w:vAlign w:val="center"/>
          </w:tcPr>
          <w:p w14:paraId="388379B6" w14:textId="77777777" w:rsidR="000D37E8" w:rsidRPr="0014554E" w:rsidRDefault="000D37E8" w:rsidP="00E310EB">
            <w:pPr>
              <w:rPr>
                <w:rFonts w:asciiTheme="minorHAnsi" w:hAnsiTheme="minorHAnsi" w:cstheme="minorHAnsi"/>
                <w:szCs w:val="24"/>
              </w:rPr>
            </w:pPr>
          </w:p>
        </w:tc>
      </w:tr>
      <w:tr w:rsidR="000D37E8" w:rsidRPr="00FD4E8E" w14:paraId="43FFE2BD" w14:textId="77777777" w:rsidTr="00E310EB">
        <w:trPr>
          <w:trHeight w:val="418"/>
        </w:trPr>
        <w:tc>
          <w:tcPr>
            <w:tcW w:w="648" w:type="dxa"/>
            <w:shd w:val="clear" w:color="auto" w:fill="D9D9D9" w:themeFill="background1" w:themeFillShade="D9"/>
            <w:vAlign w:val="center"/>
          </w:tcPr>
          <w:p w14:paraId="20D19080" w14:textId="77777777" w:rsidR="000D37E8" w:rsidRPr="000420DC" w:rsidRDefault="000D37E8" w:rsidP="00E310EB">
            <w:pPr>
              <w:jc w:val="center"/>
              <w:rPr>
                <w:rFonts w:asciiTheme="minorHAnsi" w:hAnsiTheme="minorHAnsi" w:cstheme="minorHAnsi"/>
                <w:szCs w:val="24"/>
              </w:rPr>
            </w:pPr>
            <w:r w:rsidRPr="000420DC">
              <w:rPr>
                <w:rFonts w:asciiTheme="minorHAnsi" w:hAnsiTheme="minorHAnsi" w:cstheme="minorHAnsi"/>
                <w:szCs w:val="24"/>
              </w:rPr>
              <w:t>5</w:t>
            </w:r>
          </w:p>
        </w:tc>
        <w:tc>
          <w:tcPr>
            <w:tcW w:w="2880" w:type="dxa"/>
            <w:gridSpan w:val="2"/>
            <w:shd w:val="clear" w:color="auto" w:fill="auto"/>
            <w:vAlign w:val="center"/>
          </w:tcPr>
          <w:p w14:paraId="22A14E87" w14:textId="77777777" w:rsidR="000D37E8" w:rsidRPr="0014554E" w:rsidRDefault="000D37E8" w:rsidP="00E310EB">
            <w:pPr>
              <w:rPr>
                <w:rFonts w:asciiTheme="minorHAnsi" w:hAnsiTheme="minorHAnsi" w:cstheme="minorHAnsi"/>
                <w:szCs w:val="24"/>
              </w:rPr>
            </w:pPr>
          </w:p>
        </w:tc>
        <w:tc>
          <w:tcPr>
            <w:tcW w:w="2952" w:type="dxa"/>
            <w:shd w:val="clear" w:color="auto" w:fill="auto"/>
            <w:vAlign w:val="center"/>
          </w:tcPr>
          <w:p w14:paraId="214E4439" w14:textId="77777777" w:rsidR="000D37E8" w:rsidRPr="0014554E" w:rsidRDefault="000D37E8" w:rsidP="00E310EB">
            <w:pPr>
              <w:rPr>
                <w:rFonts w:asciiTheme="minorHAnsi" w:hAnsiTheme="minorHAnsi" w:cstheme="minorHAnsi"/>
                <w:szCs w:val="24"/>
              </w:rPr>
            </w:pPr>
          </w:p>
        </w:tc>
        <w:tc>
          <w:tcPr>
            <w:tcW w:w="3600" w:type="dxa"/>
            <w:shd w:val="clear" w:color="auto" w:fill="auto"/>
            <w:vAlign w:val="center"/>
          </w:tcPr>
          <w:p w14:paraId="529BF481" w14:textId="77777777" w:rsidR="000D37E8" w:rsidRPr="0014554E" w:rsidRDefault="000D37E8" w:rsidP="00E310EB">
            <w:pPr>
              <w:rPr>
                <w:rFonts w:asciiTheme="minorHAnsi" w:hAnsiTheme="minorHAnsi" w:cstheme="minorHAnsi"/>
                <w:szCs w:val="24"/>
              </w:rPr>
            </w:pPr>
          </w:p>
        </w:tc>
      </w:tr>
      <w:tr w:rsidR="000D37E8" w:rsidRPr="00FD4E8E" w14:paraId="1FC7E35E" w14:textId="77777777" w:rsidTr="00E310EB">
        <w:trPr>
          <w:trHeight w:val="410"/>
        </w:trPr>
        <w:tc>
          <w:tcPr>
            <w:tcW w:w="648" w:type="dxa"/>
            <w:shd w:val="clear" w:color="auto" w:fill="D9D9D9" w:themeFill="background1" w:themeFillShade="D9"/>
            <w:vAlign w:val="center"/>
          </w:tcPr>
          <w:p w14:paraId="4AAA3963" w14:textId="77777777" w:rsidR="000D37E8" w:rsidRPr="000420DC" w:rsidRDefault="000D37E8" w:rsidP="00E310EB">
            <w:pPr>
              <w:jc w:val="center"/>
              <w:rPr>
                <w:rFonts w:asciiTheme="minorHAnsi" w:hAnsiTheme="minorHAnsi" w:cstheme="minorHAnsi"/>
                <w:szCs w:val="24"/>
              </w:rPr>
            </w:pPr>
            <w:r w:rsidRPr="000420DC">
              <w:rPr>
                <w:rFonts w:asciiTheme="minorHAnsi" w:hAnsiTheme="minorHAnsi" w:cstheme="minorHAnsi"/>
                <w:szCs w:val="24"/>
              </w:rPr>
              <w:t>6</w:t>
            </w:r>
          </w:p>
        </w:tc>
        <w:tc>
          <w:tcPr>
            <w:tcW w:w="2880" w:type="dxa"/>
            <w:gridSpan w:val="2"/>
            <w:shd w:val="clear" w:color="auto" w:fill="auto"/>
            <w:vAlign w:val="center"/>
          </w:tcPr>
          <w:p w14:paraId="7F6864CD" w14:textId="77777777" w:rsidR="000D37E8" w:rsidRPr="0014554E" w:rsidRDefault="000D37E8" w:rsidP="00E310EB">
            <w:pPr>
              <w:rPr>
                <w:rFonts w:asciiTheme="minorHAnsi" w:hAnsiTheme="minorHAnsi" w:cstheme="minorHAnsi"/>
                <w:szCs w:val="24"/>
              </w:rPr>
            </w:pPr>
          </w:p>
        </w:tc>
        <w:tc>
          <w:tcPr>
            <w:tcW w:w="2952" w:type="dxa"/>
            <w:shd w:val="clear" w:color="auto" w:fill="auto"/>
            <w:vAlign w:val="center"/>
          </w:tcPr>
          <w:p w14:paraId="62F00482" w14:textId="77777777" w:rsidR="000D37E8" w:rsidRPr="0014554E" w:rsidRDefault="000D37E8" w:rsidP="00E310EB">
            <w:pPr>
              <w:rPr>
                <w:rFonts w:asciiTheme="minorHAnsi" w:hAnsiTheme="minorHAnsi" w:cstheme="minorHAnsi"/>
                <w:szCs w:val="24"/>
              </w:rPr>
            </w:pPr>
          </w:p>
        </w:tc>
        <w:tc>
          <w:tcPr>
            <w:tcW w:w="3600" w:type="dxa"/>
            <w:shd w:val="clear" w:color="auto" w:fill="auto"/>
            <w:vAlign w:val="center"/>
          </w:tcPr>
          <w:p w14:paraId="2CE9C8C4" w14:textId="77777777" w:rsidR="000D37E8" w:rsidRPr="0014554E" w:rsidRDefault="000D37E8" w:rsidP="00E310EB">
            <w:pPr>
              <w:rPr>
                <w:rFonts w:asciiTheme="minorHAnsi" w:hAnsiTheme="minorHAnsi" w:cstheme="minorHAnsi"/>
                <w:szCs w:val="24"/>
              </w:rPr>
            </w:pPr>
          </w:p>
        </w:tc>
      </w:tr>
      <w:tr w:rsidR="000D37E8" w:rsidRPr="00FD4E8E" w14:paraId="06A0713A" w14:textId="77777777" w:rsidTr="004F1CBE">
        <w:trPr>
          <w:trHeight w:val="703"/>
        </w:trPr>
        <w:tc>
          <w:tcPr>
            <w:tcW w:w="2547" w:type="dxa"/>
            <w:gridSpan w:val="2"/>
            <w:shd w:val="clear" w:color="auto" w:fill="D9D9D9" w:themeFill="background1" w:themeFillShade="D9"/>
          </w:tcPr>
          <w:p w14:paraId="526A50A8" w14:textId="77777777" w:rsidR="000D37E8" w:rsidRPr="000420DC" w:rsidRDefault="000D37E8" w:rsidP="00E310EB">
            <w:pPr>
              <w:rPr>
                <w:rFonts w:asciiTheme="minorHAnsi" w:hAnsiTheme="minorHAnsi" w:cstheme="minorHAnsi"/>
                <w:b/>
                <w:szCs w:val="24"/>
              </w:rPr>
            </w:pPr>
            <w:r w:rsidRPr="000420DC">
              <w:rPr>
                <w:rFonts w:asciiTheme="minorHAnsi" w:hAnsiTheme="minorHAnsi" w:cstheme="minorHAnsi"/>
                <w:b/>
                <w:szCs w:val="24"/>
              </w:rPr>
              <w:t xml:space="preserve">Performance Standard </w:t>
            </w:r>
          </w:p>
        </w:tc>
        <w:tc>
          <w:tcPr>
            <w:tcW w:w="7533" w:type="dxa"/>
            <w:gridSpan w:val="3"/>
            <w:shd w:val="clear" w:color="auto" w:fill="auto"/>
            <w:vAlign w:val="center"/>
          </w:tcPr>
          <w:p w14:paraId="53A5301F" w14:textId="77DCFE3E" w:rsidR="000D37E8" w:rsidRPr="00B15C60" w:rsidRDefault="004C79D7" w:rsidP="00FC11F8">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0D37E8" w:rsidRPr="00B15C60">
              <w:rPr>
                <w:rFonts w:asciiTheme="minorHAnsi" w:hAnsiTheme="minorHAnsi" w:cstheme="minorHAnsi"/>
                <w:color w:val="FF0000"/>
                <w:szCs w:val="24"/>
              </w:rPr>
              <w:t xml:space="preserve"> as </w:t>
            </w:r>
            <w:proofErr w:type="gramStart"/>
            <w:r w:rsidR="000D37E8" w:rsidRPr="00B15C60">
              <w:rPr>
                <w:rFonts w:asciiTheme="minorHAnsi" w:hAnsiTheme="minorHAnsi" w:cstheme="minorHAnsi"/>
                <w:color w:val="FF0000"/>
                <w:szCs w:val="24"/>
              </w:rPr>
              <w:t>required</w:t>
            </w:r>
            <w:proofErr w:type="gramEnd"/>
          </w:p>
          <w:p w14:paraId="436B4E1C" w14:textId="47599F71" w:rsidR="000D37E8" w:rsidRPr="000420DC" w:rsidRDefault="000D37E8" w:rsidP="00FC11F8">
            <w:pPr>
              <w:pStyle w:val="ListParagraph"/>
              <w:numPr>
                <w:ilvl w:val="0"/>
                <w:numId w:val="12"/>
              </w:numPr>
              <w:tabs>
                <w:tab w:val="right" w:leader="underscore" w:pos="6336"/>
              </w:tabs>
              <w:spacing w:before="100" w:after="100"/>
              <w:rPr>
                <w:rFonts w:asciiTheme="minorHAnsi" w:hAnsiTheme="minorHAnsi" w:cstheme="minorHAnsi"/>
              </w:rPr>
            </w:pPr>
          </w:p>
        </w:tc>
      </w:tr>
      <w:tr w:rsidR="000D37E8" w:rsidRPr="00FD4E8E" w14:paraId="6545440A" w14:textId="77777777" w:rsidTr="00E310EB">
        <w:trPr>
          <w:trHeight w:val="696"/>
        </w:trPr>
        <w:tc>
          <w:tcPr>
            <w:tcW w:w="2547" w:type="dxa"/>
            <w:gridSpan w:val="2"/>
            <w:shd w:val="clear" w:color="auto" w:fill="D9D9D9" w:themeFill="background1" w:themeFillShade="D9"/>
          </w:tcPr>
          <w:p w14:paraId="54246482" w14:textId="77777777" w:rsidR="000D37E8" w:rsidRPr="000420DC" w:rsidRDefault="000D37E8" w:rsidP="00E310EB">
            <w:pPr>
              <w:rPr>
                <w:rFonts w:asciiTheme="minorHAnsi" w:hAnsiTheme="minorHAnsi" w:cstheme="minorHAnsi"/>
                <w:b/>
                <w:szCs w:val="24"/>
              </w:rPr>
            </w:pPr>
            <w:r w:rsidRPr="000420DC">
              <w:rPr>
                <w:rFonts w:asciiTheme="minorHAnsi" w:hAnsiTheme="minorHAnsi" w:cstheme="minorHAnsi"/>
                <w:b/>
                <w:szCs w:val="24"/>
              </w:rPr>
              <w:t>Inspections Procedures</w:t>
            </w:r>
          </w:p>
        </w:tc>
        <w:tc>
          <w:tcPr>
            <w:tcW w:w="7533" w:type="dxa"/>
            <w:gridSpan w:val="3"/>
            <w:shd w:val="clear" w:color="auto" w:fill="auto"/>
            <w:vAlign w:val="center"/>
          </w:tcPr>
          <w:p w14:paraId="1330B009" w14:textId="0510BAE0" w:rsidR="000D37E8" w:rsidRPr="00B15C60" w:rsidRDefault="004C79D7" w:rsidP="00FC11F8">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0D37E8" w:rsidRPr="00B15C60">
              <w:rPr>
                <w:rFonts w:asciiTheme="minorHAnsi" w:hAnsiTheme="minorHAnsi" w:cstheme="minorHAnsi"/>
                <w:color w:val="FF0000"/>
                <w:szCs w:val="24"/>
              </w:rPr>
              <w:t xml:space="preserve"> as </w:t>
            </w:r>
            <w:proofErr w:type="gramStart"/>
            <w:r w:rsidR="000D37E8" w:rsidRPr="00B15C60">
              <w:rPr>
                <w:rFonts w:asciiTheme="minorHAnsi" w:hAnsiTheme="minorHAnsi" w:cstheme="minorHAnsi"/>
                <w:color w:val="FF0000"/>
                <w:szCs w:val="24"/>
              </w:rPr>
              <w:t>required</w:t>
            </w:r>
            <w:proofErr w:type="gramEnd"/>
          </w:p>
          <w:p w14:paraId="0A2269E6" w14:textId="1CDB5A33" w:rsidR="000D37E8" w:rsidRPr="00025E8D" w:rsidRDefault="000D37E8" w:rsidP="00FC11F8">
            <w:pPr>
              <w:pStyle w:val="ListParagraph"/>
              <w:numPr>
                <w:ilvl w:val="0"/>
                <w:numId w:val="27"/>
              </w:numPr>
              <w:tabs>
                <w:tab w:val="right" w:leader="underscore" w:pos="6336"/>
              </w:tabs>
              <w:spacing w:before="100" w:after="100"/>
              <w:rPr>
                <w:rFonts w:asciiTheme="minorHAnsi" w:hAnsiTheme="minorHAnsi" w:cstheme="minorHAnsi"/>
              </w:rPr>
            </w:pPr>
          </w:p>
        </w:tc>
      </w:tr>
      <w:tr w:rsidR="000D37E8" w:rsidRPr="00FD4E8E" w14:paraId="51974230" w14:textId="77777777" w:rsidTr="00E310EB">
        <w:trPr>
          <w:trHeight w:val="77"/>
        </w:trPr>
        <w:tc>
          <w:tcPr>
            <w:tcW w:w="2547" w:type="dxa"/>
            <w:gridSpan w:val="2"/>
            <w:shd w:val="clear" w:color="auto" w:fill="D9D9D9" w:themeFill="background1" w:themeFillShade="D9"/>
          </w:tcPr>
          <w:p w14:paraId="2D502946" w14:textId="77777777" w:rsidR="000D37E8" w:rsidRPr="000420DC" w:rsidRDefault="000D37E8" w:rsidP="00E310EB">
            <w:pPr>
              <w:rPr>
                <w:rFonts w:asciiTheme="minorHAnsi" w:hAnsiTheme="minorHAnsi" w:cstheme="minorHAnsi"/>
                <w:b/>
                <w:szCs w:val="24"/>
              </w:rPr>
            </w:pPr>
            <w:r w:rsidRPr="000420DC">
              <w:rPr>
                <w:rFonts w:asciiTheme="minorHAnsi" w:hAnsiTheme="minorHAnsi" w:cstheme="minorHAnsi"/>
                <w:b/>
                <w:szCs w:val="24"/>
              </w:rPr>
              <w:t>Inspection frequency and responsibility</w:t>
            </w:r>
          </w:p>
        </w:tc>
        <w:tc>
          <w:tcPr>
            <w:tcW w:w="7533" w:type="dxa"/>
            <w:gridSpan w:val="3"/>
            <w:shd w:val="clear" w:color="auto" w:fill="auto"/>
            <w:vAlign w:val="center"/>
          </w:tcPr>
          <w:p w14:paraId="774C1CA5" w14:textId="77777777" w:rsidR="000D37E8" w:rsidRDefault="000D37E8" w:rsidP="00FC11F8">
            <w:pPr>
              <w:pStyle w:val="ListParagraph"/>
              <w:numPr>
                <w:ilvl w:val="0"/>
                <w:numId w:val="23"/>
              </w:numPr>
              <w:spacing w:before="100" w:after="100"/>
              <w:rPr>
                <w:rFonts w:asciiTheme="minorHAnsi" w:hAnsiTheme="minorHAnsi" w:cstheme="minorHAnsi"/>
              </w:rPr>
            </w:pPr>
            <w:r w:rsidRPr="00B15C60">
              <w:rPr>
                <w:rFonts w:asciiTheme="minorHAnsi" w:hAnsiTheme="minorHAnsi" w:cstheme="minorHAnsi"/>
              </w:rPr>
              <w:t>Monthly by the IQP</w:t>
            </w:r>
          </w:p>
          <w:p w14:paraId="3DF3EB50" w14:textId="77777777" w:rsidR="000D37E8" w:rsidRPr="00421E1D" w:rsidRDefault="000D37E8" w:rsidP="00FC11F8">
            <w:pPr>
              <w:pStyle w:val="ListParagraph"/>
              <w:numPr>
                <w:ilvl w:val="0"/>
                <w:numId w:val="23"/>
              </w:numPr>
              <w:tabs>
                <w:tab w:val="right" w:leader="underscore" w:pos="6336"/>
              </w:tabs>
              <w:spacing w:before="100" w:after="100"/>
              <w:rPr>
                <w:rFonts w:asciiTheme="minorHAnsi" w:hAnsiTheme="minorHAnsi" w:cstheme="minorHAnsi"/>
              </w:rPr>
            </w:pPr>
            <w:r w:rsidRPr="00421E1D">
              <w:rPr>
                <w:rFonts w:asciiTheme="minorHAnsi" w:hAnsiTheme="minorHAnsi" w:cstheme="minorHAnsi"/>
              </w:rPr>
              <w:t>Annually by the IQP</w:t>
            </w:r>
          </w:p>
        </w:tc>
      </w:tr>
      <w:tr w:rsidR="000D37E8" w:rsidRPr="00FD4E8E" w14:paraId="2AE139CE" w14:textId="77777777" w:rsidTr="00CD10FF">
        <w:trPr>
          <w:trHeight w:val="744"/>
        </w:trPr>
        <w:tc>
          <w:tcPr>
            <w:tcW w:w="2547" w:type="dxa"/>
            <w:gridSpan w:val="2"/>
            <w:shd w:val="clear" w:color="auto" w:fill="D9D9D9" w:themeFill="background1" w:themeFillShade="D9"/>
          </w:tcPr>
          <w:p w14:paraId="32D31B62" w14:textId="77777777" w:rsidR="000D37E8" w:rsidRPr="000420DC" w:rsidRDefault="000D37E8" w:rsidP="00E310EB">
            <w:pPr>
              <w:rPr>
                <w:rFonts w:asciiTheme="minorHAnsi" w:hAnsiTheme="minorHAnsi" w:cstheme="minorHAnsi"/>
                <w:b/>
                <w:szCs w:val="24"/>
              </w:rPr>
            </w:pPr>
            <w:r w:rsidRPr="000420DC">
              <w:rPr>
                <w:rFonts w:asciiTheme="minorHAnsi" w:hAnsiTheme="minorHAnsi" w:cstheme="minorHAnsi"/>
                <w:b/>
                <w:szCs w:val="24"/>
              </w:rPr>
              <w:t>Maintenance Procedures</w:t>
            </w:r>
          </w:p>
        </w:tc>
        <w:tc>
          <w:tcPr>
            <w:tcW w:w="7533" w:type="dxa"/>
            <w:gridSpan w:val="3"/>
            <w:shd w:val="clear" w:color="auto" w:fill="auto"/>
            <w:vAlign w:val="center"/>
          </w:tcPr>
          <w:p w14:paraId="67CE4050" w14:textId="2620086E" w:rsidR="000D37E8" w:rsidRPr="000420DC" w:rsidRDefault="000D37E8" w:rsidP="00FC11F8">
            <w:pPr>
              <w:pStyle w:val="ListParagraph"/>
              <w:numPr>
                <w:ilvl w:val="0"/>
                <w:numId w:val="17"/>
              </w:numPr>
              <w:tabs>
                <w:tab w:val="right" w:leader="underscore" w:pos="6336"/>
              </w:tabs>
              <w:spacing w:before="100" w:after="100"/>
              <w:rPr>
                <w:rFonts w:asciiTheme="minorHAnsi" w:hAnsiTheme="minorHAnsi" w:cstheme="minorHAnsi"/>
              </w:rPr>
            </w:pPr>
          </w:p>
          <w:p w14:paraId="6E86225D" w14:textId="77777777" w:rsidR="000D37E8" w:rsidRPr="00421E1D" w:rsidRDefault="000D37E8" w:rsidP="00FC11F8">
            <w:pPr>
              <w:tabs>
                <w:tab w:val="right" w:leader="underscore" w:pos="6336"/>
              </w:tabs>
              <w:spacing w:before="100" w:after="100"/>
              <w:contextualSpacing/>
              <w:rPr>
                <w:rFonts w:asciiTheme="minorHAnsi" w:hAnsiTheme="minorHAnsi" w:cstheme="minorHAnsi"/>
              </w:rPr>
            </w:pPr>
            <w:r w:rsidRPr="00B15C60">
              <w:rPr>
                <w:rFonts w:asciiTheme="minorHAnsi" w:hAnsiTheme="minorHAnsi" w:cstheme="minorHAnsi"/>
                <w:szCs w:val="24"/>
              </w:rPr>
              <w:t>Planned preventative maintenance and responsive maintenance will be carried out in accordance with the nominated performance and inspection standard or document to ensure the system will operate as required.</w:t>
            </w:r>
          </w:p>
        </w:tc>
      </w:tr>
      <w:tr w:rsidR="000D37E8" w:rsidRPr="00FD4E8E" w14:paraId="1B6E445F" w14:textId="77777777" w:rsidTr="00CD10FF">
        <w:trPr>
          <w:trHeight w:val="904"/>
        </w:trPr>
        <w:tc>
          <w:tcPr>
            <w:tcW w:w="2547" w:type="dxa"/>
            <w:gridSpan w:val="2"/>
            <w:shd w:val="clear" w:color="auto" w:fill="D9D9D9" w:themeFill="background1" w:themeFillShade="D9"/>
          </w:tcPr>
          <w:p w14:paraId="1D735C98" w14:textId="77777777" w:rsidR="000D37E8" w:rsidRPr="000420DC" w:rsidRDefault="000D37E8" w:rsidP="00E310EB">
            <w:pPr>
              <w:rPr>
                <w:rFonts w:asciiTheme="minorHAnsi" w:hAnsiTheme="minorHAnsi" w:cstheme="minorHAnsi"/>
                <w:b/>
                <w:szCs w:val="24"/>
              </w:rPr>
            </w:pPr>
            <w:r w:rsidRPr="000420DC">
              <w:rPr>
                <w:rFonts w:asciiTheme="minorHAnsi" w:hAnsiTheme="minorHAnsi" w:cstheme="minorHAnsi"/>
                <w:b/>
                <w:szCs w:val="24"/>
              </w:rPr>
              <w:t>Reporting</w:t>
            </w:r>
          </w:p>
        </w:tc>
        <w:tc>
          <w:tcPr>
            <w:tcW w:w="7533" w:type="dxa"/>
            <w:gridSpan w:val="3"/>
            <w:shd w:val="clear" w:color="auto" w:fill="auto"/>
            <w:vAlign w:val="center"/>
          </w:tcPr>
          <w:p w14:paraId="6DB3F501" w14:textId="77777777" w:rsidR="000D37E8" w:rsidRPr="000420DC" w:rsidRDefault="000D37E8" w:rsidP="00FC11F8">
            <w:pPr>
              <w:autoSpaceDE w:val="0"/>
              <w:autoSpaceDN w:val="0"/>
              <w:adjustRightInd w:val="0"/>
              <w:spacing w:before="100" w:after="100"/>
              <w:contextualSpacing/>
              <w:rPr>
                <w:rFonts w:asciiTheme="minorHAnsi" w:hAnsiTheme="minorHAnsi" w:cstheme="minorHAnsi"/>
                <w:iCs/>
                <w:szCs w:val="24"/>
              </w:rPr>
            </w:pPr>
            <w:r w:rsidRPr="000420DC">
              <w:rPr>
                <w:rFonts w:asciiTheme="minorHAnsi" w:hAnsiTheme="minorHAnsi" w:cstheme="minorHAnsi"/>
                <w:iCs/>
                <w:szCs w:val="24"/>
              </w:rPr>
              <w:t>The building owner must obtain annual written reports from any IQP or other person who carried out one or more inspections &amp;/or maintenance procedures. Reports must, as a minimum:</w:t>
            </w:r>
          </w:p>
          <w:p w14:paraId="2BCB13A3" w14:textId="77777777" w:rsidR="000D37E8" w:rsidRDefault="000D37E8" w:rsidP="00FC11F8">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inspection, test, repair or maintenance carried </w:t>
            </w:r>
            <w:proofErr w:type="gramStart"/>
            <w:r w:rsidRPr="00944628">
              <w:rPr>
                <w:rFonts w:asciiTheme="minorHAnsi" w:hAnsiTheme="minorHAnsi" w:cstheme="minorHAnsi"/>
                <w:iCs/>
              </w:rPr>
              <w:t>out</w:t>
            </w:r>
            <w:proofErr w:type="gramEnd"/>
          </w:p>
          <w:p w14:paraId="28BD19D3" w14:textId="77777777" w:rsidR="000D37E8" w:rsidRDefault="000D37E8" w:rsidP="00FC11F8">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faults found or maintenance required &amp; the remedy </w:t>
            </w:r>
            <w:proofErr w:type="gramStart"/>
            <w:r w:rsidRPr="00944628">
              <w:rPr>
                <w:rFonts w:asciiTheme="minorHAnsi" w:hAnsiTheme="minorHAnsi" w:cstheme="minorHAnsi"/>
                <w:iCs/>
              </w:rPr>
              <w:t>applied</w:t>
            </w:r>
            <w:proofErr w:type="gramEnd"/>
          </w:p>
          <w:p w14:paraId="799483AC" w14:textId="77777777" w:rsidR="000D37E8" w:rsidRDefault="000D37E8" w:rsidP="00FC11F8">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date the work was carried </w:t>
            </w:r>
            <w:proofErr w:type="gramStart"/>
            <w:r w:rsidRPr="00944628">
              <w:rPr>
                <w:rFonts w:asciiTheme="minorHAnsi" w:hAnsiTheme="minorHAnsi" w:cstheme="minorHAnsi"/>
                <w:iCs/>
              </w:rPr>
              <w:t>out</w:t>
            </w:r>
            <w:proofErr w:type="gramEnd"/>
          </w:p>
          <w:p w14:paraId="518C5D63" w14:textId="77777777" w:rsidR="000D37E8" w:rsidRPr="00944628" w:rsidRDefault="000D37E8" w:rsidP="00FC11F8">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name of the person who performed the </w:t>
            </w:r>
            <w:proofErr w:type="gramStart"/>
            <w:r w:rsidRPr="00944628">
              <w:rPr>
                <w:rFonts w:asciiTheme="minorHAnsi" w:hAnsiTheme="minorHAnsi" w:cstheme="minorHAnsi"/>
                <w:iCs/>
              </w:rPr>
              <w:t>work</w:t>
            </w:r>
            <w:proofErr w:type="gramEnd"/>
          </w:p>
          <w:p w14:paraId="10E77B34" w14:textId="0C4E43ED" w:rsidR="000D37E8" w:rsidRPr="000420DC" w:rsidRDefault="000D37E8" w:rsidP="00FC11F8">
            <w:pPr>
              <w:autoSpaceDE w:val="0"/>
              <w:autoSpaceDN w:val="0"/>
              <w:adjustRightInd w:val="0"/>
              <w:spacing w:before="100" w:after="100"/>
              <w:contextualSpacing/>
              <w:rPr>
                <w:rFonts w:asciiTheme="minorHAnsi" w:hAnsiTheme="minorHAnsi" w:cstheme="minorHAnsi"/>
                <w:szCs w:val="24"/>
              </w:rPr>
            </w:pPr>
            <w:r w:rsidRPr="000420DC">
              <w:rPr>
                <w:rFonts w:asciiTheme="minorHAnsi" w:hAnsiTheme="minorHAnsi" w:cstheme="minorHAnsi"/>
                <w:iCs/>
                <w:szCs w:val="24"/>
              </w:rPr>
              <w:t xml:space="preserve">All reports must be kept at </w:t>
            </w:r>
            <w:r w:rsidR="00CD10FF">
              <w:rPr>
                <w:rFonts w:asciiTheme="minorHAnsi" w:hAnsiTheme="minorHAnsi" w:cstheme="minorHAnsi"/>
                <w:iCs/>
                <w:szCs w:val="24"/>
              </w:rPr>
              <w:t>above site</w:t>
            </w:r>
            <w:r w:rsidRPr="000420DC">
              <w:rPr>
                <w:rFonts w:asciiTheme="minorHAnsi" w:hAnsiTheme="minorHAnsi" w:cstheme="minorHAnsi"/>
                <w:iCs/>
                <w:szCs w:val="24"/>
              </w:rPr>
              <w:t xml:space="preserve"> &amp; kept for a minimum of 2 years</w:t>
            </w:r>
          </w:p>
        </w:tc>
      </w:tr>
      <w:tr w:rsidR="000D37E8" w:rsidRPr="00FD4E8E" w14:paraId="33C3BCB0" w14:textId="77777777" w:rsidTr="00E310EB">
        <w:trPr>
          <w:trHeight w:val="410"/>
        </w:trPr>
        <w:tc>
          <w:tcPr>
            <w:tcW w:w="2547" w:type="dxa"/>
            <w:gridSpan w:val="2"/>
            <w:shd w:val="clear" w:color="auto" w:fill="D9D9D9" w:themeFill="background1" w:themeFillShade="D9"/>
          </w:tcPr>
          <w:p w14:paraId="7041B91D" w14:textId="77777777" w:rsidR="000D37E8" w:rsidRPr="000420DC" w:rsidRDefault="000D37E8" w:rsidP="00E310EB">
            <w:pPr>
              <w:rPr>
                <w:rFonts w:asciiTheme="minorHAnsi" w:hAnsiTheme="minorHAnsi" w:cstheme="minorHAnsi"/>
                <w:b/>
                <w:szCs w:val="24"/>
              </w:rPr>
            </w:pPr>
            <w:r w:rsidRPr="000420DC">
              <w:rPr>
                <w:rFonts w:asciiTheme="minorHAnsi" w:hAnsiTheme="minorHAnsi" w:cstheme="minorHAnsi"/>
                <w:b/>
                <w:szCs w:val="24"/>
              </w:rPr>
              <w:t>Comments/Notes</w:t>
            </w:r>
          </w:p>
        </w:tc>
        <w:tc>
          <w:tcPr>
            <w:tcW w:w="7533" w:type="dxa"/>
            <w:gridSpan w:val="3"/>
            <w:shd w:val="clear" w:color="auto" w:fill="auto"/>
            <w:vAlign w:val="center"/>
          </w:tcPr>
          <w:p w14:paraId="24678E1D" w14:textId="0F238EC4" w:rsidR="000D37E8" w:rsidRPr="000420DC" w:rsidRDefault="00CD10FF" w:rsidP="00FC11F8">
            <w:pPr>
              <w:autoSpaceDE w:val="0"/>
              <w:autoSpaceDN w:val="0"/>
              <w:adjustRightInd w:val="0"/>
              <w:spacing w:before="100" w:after="100"/>
              <w:contextualSpacing/>
              <w:rPr>
                <w:rFonts w:asciiTheme="minorHAnsi" w:hAnsiTheme="minorHAnsi" w:cstheme="minorHAnsi"/>
                <w:szCs w:val="24"/>
              </w:rPr>
            </w:pPr>
            <w:r>
              <w:rPr>
                <w:rFonts w:asciiTheme="minorHAnsi" w:hAnsiTheme="minorHAnsi" w:cstheme="minorHAnsi"/>
                <w:szCs w:val="24"/>
              </w:rPr>
              <w:t>Nil</w:t>
            </w:r>
          </w:p>
        </w:tc>
      </w:tr>
    </w:tbl>
    <w:p w14:paraId="2568D68C" w14:textId="4D26F823" w:rsidR="00DF210C" w:rsidRDefault="00DF210C">
      <w:pPr>
        <w:spacing w:after="160" w:line="259" w:lineRule="auto"/>
        <w:rPr>
          <w:rFonts w:asciiTheme="minorHAnsi" w:hAnsiTheme="minorHAnsi" w:cstheme="minorHAnsi"/>
        </w:rPr>
      </w:pPr>
    </w:p>
    <w:p w14:paraId="6B0A272F" w14:textId="77777777" w:rsidR="00DF210C" w:rsidRDefault="00DF210C">
      <w:pPr>
        <w:spacing w:after="160" w:line="259" w:lineRule="auto"/>
        <w:rPr>
          <w:rFonts w:asciiTheme="minorHAnsi" w:hAnsiTheme="minorHAnsi" w:cstheme="minorHAnsi"/>
        </w:rPr>
      </w:pPr>
      <w:r>
        <w:rPr>
          <w:rFonts w:asciiTheme="minorHAnsi" w:hAnsiTheme="minorHAnsi" w:cstheme="minorHAnsi"/>
        </w:rPr>
        <w:br w:type="page"/>
      </w:r>
    </w:p>
    <w:tbl>
      <w:tblPr>
        <w:tblpPr w:leftFromText="180" w:rightFromText="180" w:vertAnchor="page" w:horzAnchor="margin" w:tblpXSpec="center" w:tblpY="1407"/>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99"/>
        <w:gridCol w:w="981"/>
        <w:gridCol w:w="2952"/>
        <w:gridCol w:w="3600"/>
      </w:tblGrid>
      <w:tr w:rsidR="00DF210C" w:rsidRPr="00FD4E8E" w14:paraId="0E3DCE1D" w14:textId="77777777" w:rsidTr="00E310EB">
        <w:trPr>
          <w:trHeight w:val="557"/>
        </w:trPr>
        <w:tc>
          <w:tcPr>
            <w:tcW w:w="10080" w:type="dxa"/>
            <w:gridSpan w:val="5"/>
            <w:tcBorders>
              <w:bottom w:val="single" w:sz="4" w:space="0" w:color="auto"/>
            </w:tcBorders>
            <w:shd w:val="clear" w:color="auto" w:fill="8DC63F"/>
            <w:vAlign w:val="center"/>
          </w:tcPr>
          <w:p w14:paraId="7F8E396C" w14:textId="77777777" w:rsidR="00DF210C" w:rsidRPr="00FD4E8E" w:rsidRDefault="00DF210C" w:rsidP="006F5309">
            <w:pPr>
              <w:pStyle w:val="SpecifiedSystem"/>
              <w:framePr w:hSpace="0" w:wrap="auto" w:vAnchor="margin" w:hAnchor="text" w:xAlign="left" w:yAlign="inline"/>
              <w:rPr>
                <w:rFonts w:asciiTheme="minorHAnsi" w:hAnsiTheme="minorHAnsi" w:cstheme="minorHAnsi"/>
                <w:sz w:val="36"/>
                <w:szCs w:val="36"/>
              </w:rPr>
            </w:pPr>
            <w:r w:rsidRPr="00B15C60">
              <w:t>SS</w:t>
            </w:r>
            <w:r>
              <w:t xml:space="preserve"> 9</w:t>
            </w:r>
            <w:r w:rsidRPr="00B15C60">
              <w:t xml:space="preserve"> </w:t>
            </w:r>
            <w:r>
              <w:t xml:space="preserve">– </w:t>
            </w:r>
            <w:r w:rsidRPr="008104D8">
              <w:t xml:space="preserve">MECHANICAL VENTILATION </w:t>
            </w:r>
            <w:r>
              <w:t>OR</w:t>
            </w:r>
            <w:r w:rsidRPr="008104D8">
              <w:t xml:space="preserve"> AIR CONDITIONING SYSTEMS</w:t>
            </w:r>
          </w:p>
        </w:tc>
      </w:tr>
      <w:tr w:rsidR="00DF210C" w:rsidRPr="00FD4E8E" w14:paraId="179B3F42" w14:textId="77777777" w:rsidTr="00E310EB">
        <w:trPr>
          <w:trHeight w:val="412"/>
        </w:trPr>
        <w:tc>
          <w:tcPr>
            <w:tcW w:w="2547" w:type="dxa"/>
            <w:gridSpan w:val="2"/>
            <w:tcBorders>
              <w:bottom w:val="single" w:sz="4" w:space="0" w:color="auto"/>
            </w:tcBorders>
            <w:shd w:val="clear" w:color="auto" w:fill="D9D9D9" w:themeFill="background1" w:themeFillShade="D9"/>
            <w:vAlign w:val="center"/>
          </w:tcPr>
          <w:p w14:paraId="7418D4F8" w14:textId="77777777" w:rsidR="00DF210C" w:rsidRPr="000420DC" w:rsidRDefault="00DF210C" w:rsidP="00E310EB">
            <w:pPr>
              <w:rPr>
                <w:rFonts w:asciiTheme="minorHAnsi" w:hAnsiTheme="minorHAnsi" w:cstheme="minorHAnsi"/>
                <w:b/>
                <w:szCs w:val="24"/>
              </w:rPr>
            </w:pPr>
            <w:r w:rsidRPr="000420DC">
              <w:rPr>
                <w:rFonts w:asciiTheme="minorHAnsi" w:hAnsiTheme="minorHAnsi" w:cstheme="minorHAnsi"/>
                <w:b/>
                <w:szCs w:val="24"/>
              </w:rPr>
              <w:t xml:space="preserve">System description </w:t>
            </w:r>
          </w:p>
        </w:tc>
        <w:tc>
          <w:tcPr>
            <w:tcW w:w="7533" w:type="dxa"/>
            <w:gridSpan w:val="3"/>
            <w:tcBorders>
              <w:bottom w:val="single" w:sz="4" w:space="0" w:color="auto"/>
            </w:tcBorders>
            <w:shd w:val="clear" w:color="auto" w:fill="auto"/>
            <w:vAlign w:val="center"/>
          </w:tcPr>
          <w:p w14:paraId="77AF3543" w14:textId="77777777" w:rsidR="00DF210C" w:rsidRPr="00B5492F" w:rsidRDefault="00DF210C" w:rsidP="00E310EB">
            <w:pPr>
              <w:rPr>
                <w:rFonts w:asciiTheme="minorHAnsi" w:hAnsiTheme="minorHAnsi" w:cstheme="minorHAnsi"/>
                <w:bCs/>
                <w:szCs w:val="24"/>
              </w:rPr>
            </w:pPr>
          </w:p>
        </w:tc>
      </w:tr>
      <w:tr w:rsidR="00DF210C" w:rsidRPr="00FD4E8E" w14:paraId="0C35D346" w14:textId="77777777" w:rsidTr="00E310EB">
        <w:trPr>
          <w:trHeight w:val="417"/>
        </w:trPr>
        <w:tc>
          <w:tcPr>
            <w:tcW w:w="648" w:type="dxa"/>
            <w:tcBorders>
              <w:top w:val="single" w:sz="4" w:space="0" w:color="auto"/>
            </w:tcBorders>
            <w:shd w:val="clear" w:color="auto" w:fill="D9D9D9" w:themeFill="background1" w:themeFillShade="D9"/>
            <w:vAlign w:val="center"/>
          </w:tcPr>
          <w:p w14:paraId="39D67A74" w14:textId="77777777" w:rsidR="00DF210C" w:rsidRPr="000420DC" w:rsidRDefault="00DF210C" w:rsidP="00E310EB">
            <w:pPr>
              <w:jc w:val="center"/>
              <w:rPr>
                <w:rFonts w:asciiTheme="minorHAnsi" w:hAnsiTheme="minorHAnsi" w:cstheme="minorHAnsi"/>
                <w:b/>
                <w:szCs w:val="24"/>
              </w:rPr>
            </w:pPr>
            <w:r w:rsidRPr="000420DC">
              <w:rPr>
                <w:rFonts w:asciiTheme="minorHAnsi" w:hAnsiTheme="minorHAnsi" w:cstheme="minorHAnsi"/>
                <w:b/>
                <w:szCs w:val="24"/>
              </w:rPr>
              <w:t>No.</w:t>
            </w:r>
          </w:p>
        </w:tc>
        <w:tc>
          <w:tcPr>
            <w:tcW w:w="2880" w:type="dxa"/>
            <w:gridSpan w:val="2"/>
            <w:tcBorders>
              <w:top w:val="single" w:sz="4" w:space="0" w:color="auto"/>
            </w:tcBorders>
            <w:shd w:val="clear" w:color="auto" w:fill="D9D9D9" w:themeFill="background1" w:themeFillShade="D9"/>
            <w:vAlign w:val="center"/>
          </w:tcPr>
          <w:p w14:paraId="742485CF" w14:textId="77777777" w:rsidR="00DF210C" w:rsidRPr="000420DC" w:rsidRDefault="00DF210C" w:rsidP="00E310EB">
            <w:pPr>
              <w:rPr>
                <w:rFonts w:asciiTheme="minorHAnsi" w:hAnsiTheme="minorHAnsi" w:cstheme="minorHAnsi"/>
                <w:b/>
                <w:szCs w:val="24"/>
              </w:rPr>
            </w:pPr>
            <w:r w:rsidRPr="000420DC">
              <w:rPr>
                <w:rFonts w:asciiTheme="minorHAnsi" w:hAnsiTheme="minorHAnsi" w:cstheme="minorHAnsi"/>
                <w:b/>
                <w:szCs w:val="24"/>
              </w:rPr>
              <w:t>Make</w:t>
            </w:r>
          </w:p>
        </w:tc>
        <w:tc>
          <w:tcPr>
            <w:tcW w:w="2952" w:type="dxa"/>
            <w:tcBorders>
              <w:top w:val="single" w:sz="4" w:space="0" w:color="auto"/>
            </w:tcBorders>
            <w:shd w:val="clear" w:color="auto" w:fill="D9D9D9" w:themeFill="background1" w:themeFillShade="D9"/>
            <w:vAlign w:val="center"/>
          </w:tcPr>
          <w:p w14:paraId="382E55F4" w14:textId="77777777" w:rsidR="00DF210C" w:rsidRPr="000420DC" w:rsidRDefault="00DF210C" w:rsidP="00E310EB">
            <w:pPr>
              <w:rPr>
                <w:rFonts w:asciiTheme="minorHAnsi" w:hAnsiTheme="minorHAnsi" w:cstheme="minorHAnsi"/>
                <w:b/>
                <w:szCs w:val="24"/>
              </w:rPr>
            </w:pPr>
            <w:r w:rsidRPr="000420DC">
              <w:rPr>
                <w:rFonts w:asciiTheme="minorHAnsi" w:hAnsiTheme="minorHAnsi" w:cstheme="minorHAnsi"/>
                <w:b/>
                <w:szCs w:val="24"/>
              </w:rPr>
              <w:t>Model</w:t>
            </w:r>
          </w:p>
        </w:tc>
        <w:tc>
          <w:tcPr>
            <w:tcW w:w="3600" w:type="dxa"/>
            <w:tcBorders>
              <w:top w:val="single" w:sz="4" w:space="0" w:color="auto"/>
            </w:tcBorders>
            <w:shd w:val="clear" w:color="auto" w:fill="D9D9D9" w:themeFill="background1" w:themeFillShade="D9"/>
            <w:vAlign w:val="center"/>
          </w:tcPr>
          <w:p w14:paraId="64A43FF0" w14:textId="77777777" w:rsidR="00DF210C" w:rsidRPr="000420DC" w:rsidRDefault="00DF210C" w:rsidP="00E310EB">
            <w:pPr>
              <w:rPr>
                <w:rFonts w:asciiTheme="minorHAnsi" w:hAnsiTheme="minorHAnsi" w:cstheme="minorHAnsi"/>
                <w:b/>
                <w:szCs w:val="24"/>
              </w:rPr>
            </w:pPr>
            <w:r w:rsidRPr="000420DC">
              <w:rPr>
                <w:rFonts w:asciiTheme="minorHAnsi" w:hAnsiTheme="minorHAnsi" w:cstheme="minorHAnsi"/>
                <w:b/>
                <w:szCs w:val="24"/>
              </w:rPr>
              <w:t>Location</w:t>
            </w:r>
          </w:p>
        </w:tc>
      </w:tr>
      <w:tr w:rsidR="00DF210C" w:rsidRPr="00FD4E8E" w14:paraId="2D9DBF79" w14:textId="77777777" w:rsidTr="00E310EB">
        <w:trPr>
          <w:trHeight w:val="422"/>
        </w:trPr>
        <w:tc>
          <w:tcPr>
            <w:tcW w:w="648" w:type="dxa"/>
            <w:shd w:val="clear" w:color="auto" w:fill="D9D9D9" w:themeFill="background1" w:themeFillShade="D9"/>
            <w:vAlign w:val="center"/>
          </w:tcPr>
          <w:p w14:paraId="07F6EC4A" w14:textId="77777777" w:rsidR="00DF210C" w:rsidRPr="000420DC" w:rsidRDefault="00DF210C" w:rsidP="00E310EB">
            <w:pPr>
              <w:jc w:val="center"/>
              <w:rPr>
                <w:rFonts w:asciiTheme="minorHAnsi" w:hAnsiTheme="minorHAnsi" w:cstheme="minorHAnsi"/>
                <w:szCs w:val="24"/>
              </w:rPr>
            </w:pPr>
            <w:r w:rsidRPr="000420DC">
              <w:rPr>
                <w:rFonts w:asciiTheme="minorHAnsi" w:hAnsiTheme="minorHAnsi" w:cstheme="minorHAnsi"/>
                <w:szCs w:val="24"/>
              </w:rPr>
              <w:t>1</w:t>
            </w:r>
          </w:p>
        </w:tc>
        <w:tc>
          <w:tcPr>
            <w:tcW w:w="2880" w:type="dxa"/>
            <w:gridSpan w:val="2"/>
            <w:shd w:val="clear" w:color="auto" w:fill="auto"/>
            <w:vAlign w:val="center"/>
          </w:tcPr>
          <w:p w14:paraId="26D38DC7" w14:textId="77777777" w:rsidR="00DF210C" w:rsidRPr="0014554E" w:rsidRDefault="00DF210C" w:rsidP="00E310EB">
            <w:pPr>
              <w:rPr>
                <w:rFonts w:asciiTheme="minorHAnsi" w:hAnsiTheme="minorHAnsi" w:cstheme="minorHAnsi"/>
                <w:szCs w:val="24"/>
              </w:rPr>
            </w:pPr>
          </w:p>
        </w:tc>
        <w:tc>
          <w:tcPr>
            <w:tcW w:w="2952" w:type="dxa"/>
            <w:shd w:val="clear" w:color="auto" w:fill="auto"/>
            <w:vAlign w:val="center"/>
          </w:tcPr>
          <w:p w14:paraId="1CF2DC4B" w14:textId="77777777" w:rsidR="00DF210C" w:rsidRPr="0014554E" w:rsidRDefault="00DF210C" w:rsidP="00E310EB">
            <w:pPr>
              <w:rPr>
                <w:rFonts w:asciiTheme="minorHAnsi" w:hAnsiTheme="minorHAnsi" w:cstheme="minorHAnsi"/>
                <w:szCs w:val="24"/>
              </w:rPr>
            </w:pPr>
          </w:p>
        </w:tc>
        <w:tc>
          <w:tcPr>
            <w:tcW w:w="3600" w:type="dxa"/>
            <w:shd w:val="clear" w:color="auto" w:fill="auto"/>
            <w:vAlign w:val="center"/>
          </w:tcPr>
          <w:p w14:paraId="2BF9EA49" w14:textId="77777777" w:rsidR="00DF210C" w:rsidRPr="0014554E" w:rsidRDefault="00DF210C" w:rsidP="00E310EB">
            <w:pPr>
              <w:rPr>
                <w:rFonts w:asciiTheme="minorHAnsi" w:hAnsiTheme="minorHAnsi" w:cstheme="minorHAnsi"/>
                <w:szCs w:val="24"/>
              </w:rPr>
            </w:pPr>
          </w:p>
        </w:tc>
      </w:tr>
      <w:tr w:rsidR="00DF210C" w:rsidRPr="00FD4E8E" w14:paraId="1858C245" w14:textId="77777777" w:rsidTr="00E310EB">
        <w:trPr>
          <w:trHeight w:val="415"/>
        </w:trPr>
        <w:tc>
          <w:tcPr>
            <w:tcW w:w="648" w:type="dxa"/>
            <w:shd w:val="clear" w:color="auto" w:fill="D9D9D9" w:themeFill="background1" w:themeFillShade="D9"/>
            <w:vAlign w:val="center"/>
          </w:tcPr>
          <w:p w14:paraId="17C74D57" w14:textId="77777777" w:rsidR="00DF210C" w:rsidRPr="000420DC" w:rsidRDefault="00DF210C" w:rsidP="00E310EB">
            <w:pPr>
              <w:jc w:val="center"/>
              <w:rPr>
                <w:rFonts w:asciiTheme="minorHAnsi" w:hAnsiTheme="minorHAnsi" w:cstheme="minorHAnsi"/>
                <w:szCs w:val="24"/>
              </w:rPr>
            </w:pPr>
            <w:r w:rsidRPr="000420DC">
              <w:rPr>
                <w:rFonts w:asciiTheme="minorHAnsi" w:hAnsiTheme="minorHAnsi" w:cstheme="minorHAnsi"/>
                <w:szCs w:val="24"/>
              </w:rPr>
              <w:t>2</w:t>
            </w:r>
          </w:p>
        </w:tc>
        <w:tc>
          <w:tcPr>
            <w:tcW w:w="2880" w:type="dxa"/>
            <w:gridSpan w:val="2"/>
            <w:shd w:val="clear" w:color="auto" w:fill="auto"/>
            <w:vAlign w:val="center"/>
          </w:tcPr>
          <w:p w14:paraId="53EEC7EA" w14:textId="77777777" w:rsidR="00DF210C" w:rsidRPr="0014554E" w:rsidRDefault="00DF210C" w:rsidP="00E310EB">
            <w:pPr>
              <w:rPr>
                <w:rFonts w:asciiTheme="minorHAnsi" w:hAnsiTheme="minorHAnsi" w:cstheme="minorHAnsi"/>
                <w:szCs w:val="24"/>
              </w:rPr>
            </w:pPr>
          </w:p>
        </w:tc>
        <w:tc>
          <w:tcPr>
            <w:tcW w:w="2952" w:type="dxa"/>
            <w:shd w:val="clear" w:color="auto" w:fill="auto"/>
            <w:vAlign w:val="center"/>
          </w:tcPr>
          <w:p w14:paraId="0A783686" w14:textId="77777777" w:rsidR="00DF210C" w:rsidRPr="0014554E" w:rsidRDefault="00DF210C" w:rsidP="00E310EB">
            <w:pPr>
              <w:rPr>
                <w:rFonts w:asciiTheme="minorHAnsi" w:hAnsiTheme="minorHAnsi" w:cstheme="minorHAnsi"/>
                <w:szCs w:val="24"/>
              </w:rPr>
            </w:pPr>
          </w:p>
        </w:tc>
        <w:tc>
          <w:tcPr>
            <w:tcW w:w="3600" w:type="dxa"/>
            <w:shd w:val="clear" w:color="auto" w:fill="auto"/>
            <w:vAlign w:val="center"/>
          </w:tcPr>
          <w:p w14:paraId="40D07657" w14:textId="77777777" w:rsidR="00DF210C" w:rsidRPr="0014554E" w:rsidRDefault="00DF210C" w:rsidP="00E310EB">
            <w:pPr>
              <w:rPr>
                <w:rFonts w:asciiTheme="minorHAnsi" w:hAnsiTheme="minorHAnsi" w:cstheme="minorHAnsi"/>
                <w:szCs w:val="24"/>
              </w:rPr>
            </w:pPr>
          </w:p>
        </w:tc>
      </w:tr>
      <w:tr w:rsidR="00DF210C" w:rsidRPr="00FD4E8E" w14:paraId="1F77A384" w14:textId="77777777" w:rsidTr="00E310EB">
        <w:trPr>
          <w:trHeight w:val="407"/>
        </w:trPr>
        <w:tc>
          <w:tcPr>
            <w:tcW w:w="648" w:type="dxa"/>
            <w:shd w:val="clear" w:color="auto" w:fill="D9D9D9" w:themeFill="background1" w:themeFillShade="D9"/>
            <w:vAlign w:val="center"/>
          </w:tcPr>
          <w:p w14:paraId="2021A2AA" w14:textId="77777777" w:rsidR="00DF210C" w:rsidRPr="000420DC" w:rsidRDefault="00DF210C" w:rsidP="00E310EB">
            <w:pPr>
              <w:jc w:val="center"/>
              <w:rPr>
                <w:rFonts w:asciiTheme="minorHAnsi" w:hAnsiTheme="minorHAnsi" w:cstheme="minorHAnsi"/>
                <w:szCs w:val="24"/>
              </w:rPr>
            </w:pPr>
            <w:r w:rsidRPr="000420DC">
              <w:rPr>
                <w:rFonts w:asciiTheme="minorHAnsi" w:hAnsiTheme="minorHAnsi" w:cstheme="minorHAnsi"/>
                <w:szCs w:val="24"/>
              </w:rPr>
              <w:t>3</w:t>
            </w:r>
          </w:p>
        </w:tc>
        <w:tc>
          <w:tcPr>
            <w:tcW w:w="2880" w:type="dxa"/>
            <w:gridSpan w:val="2"/>
            <w:shd w:val="clear" w:color="auto" w:fill="auto"/>
            <w:vAlign w:val="center"/>
          </w:tcPr>
          <w:p w14:paraId="456A262E" w14:textId="77777777" w:rsidR="00DF210C" w:rsidRPr="0014554E" w:rsidRDefault="00DF210C" w:rsidP="00E310EB">
            <w:pPr>
              <w:rPr>
                <w:rFonts w:asciiTheme="minorHAnsi" w:hAnsiTheme="minorHAnsi" w:cstheme="minorHAnsi"/>
                <w:szCs w:val="24"/>
              </w:rPr>
            </w:pPr>
          </w:p>
        </w:tc>
        <w:tc>
          <w:tcPr>
            <w:tcW w:w="2952" w:type="dxa"/>
            <w:shd w:val="clear" w:color="auto" w:fill="auto"/>
            <w:vAlign w:val="center"/>
          </w:tcPr>
          <w:p w14:paraId="1447850F" w14:textId="77777777" w:rsidR="00DF210C" w:rsidRPr="0014554E" w:rsidRDefault="00DF210C" w:rsidP="00E310EB">
            <w:pPr>
              <w:rPr>
                <w:rFonts w:asciiTheme="minorHAnsi" w:hAnsiTheme="minorHAnsi" w:cstheme="minorHAnsi"/>
                <w:szCs w:val="24"/>
              </w:rPr>
            </w:pPr>
          </w:p>
        </w:tc>
        <w:tc>
          <w:tcPr>
            <w:tcW w:w="3600" w:type="dxa"/>
            <w:shd w:val="clear" w:color="auto" w:fill="auto"/>
            <w:vAlign w:val="center"/>
          </w:tcPr>
          <w:p w14:paraId="16C85BD4" w14:textId="77777777" w:rsidR="00DF210C" w:rsidRPr="0014554E" w:rsidRDefault="00DF210C" w:rsidP="00E310EB">
            <w:pPr>
              <w:rPr>
                <w:rFonts w:asciiTheme="minorHAnsi" w:hAnsiTheme="minorHAnsi" w:cstheme="minorHAnsi"/>
                <w:szCs w:val="24"/>
              </w:rPr>
            </w:pPr>
          </w:p>
        </w:tc>
      </w:tr>
      <w:tr w:rsidR="00DF210C" w:rsidRPr="00FD4E8E" w14:paraId="11194115" w14:textId="77777777" w:rsidTr="00E310EB">
        <w:trPr>
          <w:trHeight w:val="1412"/>
        </w:trPr>
        <w:tc>
          <w:tcPr>
            <w:tcW w:w="2547" w:type="dxa"/>
            <w:gridSpan w:val="2"/>
            <w:shd w:val="clear" w:color="auto" w:fill="D9D9D9" w:themeFill="background1" w:themeFillShade="D9"/>
          </w:tcPr>
          <w:p w14:paraId="73D384BC" w14:textId="77777777" w:rsidR="00DF210C" w:rsidRPr="000420DC" w:rsidRDefault="00DF210C" w:rsidP="00E310EB">
            <w:pPr>
              <w:rPr>
                <w:rFonts w:asciiTheme="minorHAnsi" w:hAnsiTheme="minorHAnsi" w:cstheme="minorHAnsi"/>
                <w:b/>
                <w:szCs w:val="24"/>
              </w:rPr>
            </w:pPr>
            <w:r w:rsidRPr="000420DC">
              <w:rPr>
                <w:rFonts w:asciiTheme="minorHAnsi" w:hAnsiTheme="minorHAnsi" w:cstheme="minorHAnsi"/>
                <w:b/>
                <w:szCs w:val="24"/>
              </w:rPr>
              <w:t xml:space="preserve">Performance Standard </w:t>
            </w:r>
          </w:p>
        </w:tc>
        <w:tc>
          <w:tcPr>
            <w:tcW w:w="7533" w:type="dxa"/>
            <w:gridSpan w:val="3"/>
            <w:shd w:val="clear" w:color="auto" w:fill="auto"/>
            <w:vAlign w:val="center"/>
          </w:tcPr>
          <w:p w14:paraId="14980F58" w14:textId="6FBF5AF0" w:rsidR="00DF210C" w:rsidRPr="00B15C60" w:rsidRDefault="004C79D7" w:rsidP="0073123E">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DF210C" w:rsidRPr="00B15C60">
              <w:rPr>
                <w:rFonts w:asciiTheme="minorHAnsi" w:hAnsiTheme="minorHAnsi" w:cstheme="minorHAnsi"/>
                <w:color w:val="FF0000"/>
                <w:szCs w:val="24"/>
              </w:rPr>
              <w:t xml:space="preserve"> as </w:t>
            </w:r>
            <w:proofErr w:type="gramStart"/>
            <w:r w:rsidR="00DF210C" w:rsidRPr="00B15C60">
              <w:rPr>
                <w:rFonts w:asciiTheme="minorHAnsi" w:hAnsiTheme="minorHAnsi" w:cstheme="minorHAnsi"/>
                <w:color w:val="FF0000"/>
                <w:szCs w:val="24"/>
              </w:rPr>
              <w:t>required</w:t>
            </w:r>
            <w:proofErr w:type="gramEnd"/>
          </w:p>
          <w:p w14:paraId="28915DF0" w14:textId="77777777" w:rsidR="00DF210C" w:rsidRPr="0073123E" w:rsidRDefault="00DF210C" w:rsidP="0073123E">
            <w:pPr>
              <w:pStyle w:val="ListParagraph"/>
              <w:numPr>
                <w:ilvl w:val="0"/>
                <w:numId w:val="33"/>
              </w:numPr>
              <w:tabs>
                <w:tab w:val="right" w:leader="underscore" w:pos="6336"/>
              </w:tabs>
              <w:spacing w:before="100" w:after="100"/>
              <w:rPr>
                <w:rFonts w:asciiTheme="minorHAnsi" w:hAnsiTheme="minorHAnsi" w:cstheme="minorHAnsi"/>
              </w:rPr>
            </w:pPr>
            <w:r w:rsidRPr="0073123E">
              <w:rPr>
                <w:rFonts w:asciiTheme="minorHAnsi" w:hAnsiTheme="minorHAnsi" w:cstheme="minorHAnsi"/>
              </w:rPr>
              <w:t xml:space="preserve">NZ/AS 1668.1: 2015 The use of ventilation &amp; air conditioning in buildings. Part 1 Fire &amp; smoke control in buildings </w:t>
            </w:r>
          </w:p>
          <w:p w14:paraId="6BCD9827" w14:textId="77777777" w:rsidR="00DF210C" w:rsidRPr="00280D7E" w:rsidRDefault="00DF210C" w:rsidP="0073123E">
            <w:pPr>
              <w:numPr>
                <w:ilvl w:val="0"/>
                <w:numId w:val="12"/>
              </w:numPr>
              <w:tabs>
                <w:tab w:val="right" w:leader="underscore" w:pos="6336"/>
              </w:tabs>
              <w:spacing w:before="100" w:after="100"/>
              <w:contextualSpacing/>
              <w:rPr>
                <w:rFonts w:asciiTheme="minorHAnsi" w:hAnsiTheme="minorHAnsi" w:cstheme="minorHAnsi"/>
                <w:szCs w:val="24"/>
              </w:rPr>
            </w:pPr>
            <w:r w:rsidRPr="00280D7E">
              <w:rPr>
                <w:rFonts w:asciiTheme="minorHAnsi" w:hAnsiTheme="minorHAnsi" w:cstheme="minorHAnsi"/>
                <w:szCs w:val="24"/>
              </w:rPr>
              <w:t xml:space="preserve">NZS 4303: 1990 Ventilation for acceptable indoor air quality </w:t>
            </w:r>
          </w:p>
          <w:p w14:paraId="4952F373" w14:textId="77777777" w:rsidR="00DF210C" w:rsidRPr="00280D7E" w:rsidRDefault="00DF210C" w:rsidP="0073123E">
            <w:pPr>
              <w:numPr>
                <w:ilvl w:val="0"/>
                <w:numId w:val="12"/>
              </w:numPr>
              <w:tabs>
                <w:tab w:val="right" w:leader="underscore" w:pos="6336"/>
              </w:tabs>
              <w:spacing w:before="100" w:after="100"/>
              <w:contextualSpacing/>
              <w:rPr>
                <w:rFonts w:asciiTheme="minorHAnsi" w:hAnsiTheme="minorHAnsi" w:cstheme="minorHAnsi"/>
                <w:szCs w:val="24"/>
              </w:rPr>
            </w:pPr>
            <w:r w:rsidRPr="00280D7E">
              <w:rPr>
                <w:rFonts w:asciiTheme="minorHAnsi" w:hAnsiTheme="minorHAnsi" w:cstheme="minorHAnsi"/>
                <w:szCs w:val="24"/>
              </w:rPr>
              <w:t xml:space="preserve">AS/NZS 3666.1:2011 Air Handling &amp; water systems of buildings – Microbial control – Part 1: Design, installation &amp; commissioning.  </w:t>
            </w:r>
          </w:p>
          <w:p w14:paraId="0E52502E" w14:textId="77777777" w:rsidR="00DF210C" w:rsidRPr="00280D7E" w:rsidRDefault="00DF210C" w:rsidP="0073123E">
            <w:pPr>
              <w:numPr>
                <w:ilvl w:val="0"/>
                <w:numId w:val="12"/>
              </w:numPr>
              <w:tabs>
                <w:tab w:val="right" w:leader="underscore" w:pos="6336"/>
              </w:tabs>
              <w:spacing w:before="100" w:after="100"/>
              <w:contextualSpacing/>
              <w:rPr>
                <w:rFonts w:asciiTheme="minorHAnsi" w:hAnsiTheme="minorHAnsi" w:cstheme="minorHAnsi"/>
                <w:szCs w:val="24"/>
              </w:rPr>
            </w:pPr>
            <w:r w:rsidRPr="00280D7E">
              <w:rPr>
                <w:rFonts w:asciiTheme="minorHAnsi" w:hAnsiTheme="minorHAnsi" w:cstheme="minorHAnsi"/>
                <w:szCs w:val="24"/>
              </w:rPr>
              <w:t xml:space="preserve">AS/NZS 4114:2020 Spray painting booths, designated spray-painting areas and paint mixing </w:t>
            </w:r>
            <w:proofErr w:type="gramStart"/>
            <w:r w:rsidRPr="00280D7E">
              <w:rPr>
                <w:rFonts w:asciiTheme="minorHAnsi" w:hAnsiTheme="minorHAnsi" w:cstheme="minorHAnsi"/>
                <w:szCs w:val="24"/>
              </w:rPr>
              <w:t>rooms</w:t>
            </w:r>
            <w:proofErr w:type="gramEnd"/>
            <w:r w:rsidRPr="00280D7E">
              <w:rPr>
                <w:rFonts w:asciiTheme="minorHAnsi" w:hAnsiTheme="minorHAnsi" w:cstheme="minorHAnsi"/>
                <w:szCs w:val="24"/>
              </w:rPr>
              <w:t xml:space="preserve"> </w:t>
            </w:r>
          </w:p>
          <w:p w14:paraId="06DAC08B" w14:textId="77777777" w:rsidR="00DF210C" w:rsidRPr="000420DC" w:rsidRDefault="00DF210C" w:rsidP="0073123E">
            <w:pPr>
              <w:pStyle w:val="ListParagraph"/>
              <w:numPr>
                <w:ilvl w:val="0"/>
                <w:numId w:val="12"/>
              </w:numPr>
              <w:tabs>
                <w:tab w:val="right" w:leader="underscore" w:pos="6336"/>
              </w:tabs>
              <w:spacing w:before="100" w:after="100"/>
              <w:rPr>
                <w:rFonts w:asciiTheme="minorHAnsi" w:hAnsiTheme="minorHAnsi" w:cstheme="minorHAnsi"/>
              </w:rPr>
            </w:pPr>
            <w:r w:rsidRPr="00280D7E">
              <w:rPr>
                <w:rFonts w:asciiTheme="minorHAnsi" w:hAnsiTheme="minorHAnsi" w:cstheme="minorHAnsi"/>
              </w:rPr>
              <w:t xml:space="preserve">Specifically Designed Alternative Solution </w:t>
            </w:r>
            <w:r w:rsidRPr="004C79D7">
              <w:rPr>
                <w:rFonts w:asciiTheme="minorHAnsi" w:hAnsiTheme="minorHAnsi" w:cstheme="minorHAnsi"/>
                <w:color w:val="FF0000"/>
              </w:rPr>
              <w:t>(please specify)</w:t>
            </w:r>
          </w:p>
        </w:tc>
      </w:tr>
      <w:tr w:rsidR="00DF210C" w:rsidRPr="00FD4E8E" w14:paraId="2AA7D599" w14:textId="77777777" w:rsidTr="00E310EB">
        <w:trPr>
          <w:trHeight w:val="696"/>
        </w:trPr>
        <w:tc>
          <w:tcPr>
            <w:tcW w:w="2547" w:type="dxa"/>
            <w:gridSpan w:val="2"/>
            <w:shd w:val="clear" w:color="auto" w:fill="D9D9D9" w:themeFill="background1" w:themeFillShade="D9"/>
          </w:tcPr>
          <w:p w14:paraId="10E27908" w14:textId="77777777" w:rsidR="00DF210C" w:rsidRPr="000420DC" w:rsidRDefault="00DF210C" w:rsidP="00E310EB">
            <w:pPr>
              <w:rPr>
                <w:rFonts w:asciiTheme="minorHAnsi" w:hAnsiTheme="minorHAnsi" w:cstheme="minorHAnsi"/>
                <w:b/>
                <w:szCs w:val="24"/>
              </w:rPr>
            </w:pPr>
            <w:r w:rsidRPr="000420DC">
              <w:rPr>
                <w:rFonts w:asciiTheme="minorHAnsi" w:hAnsiTheme="minorHAnsi" w:cstheme="minorHAnsi"/>
                <w:b/>
                <w:szCs w:val="24"/>
              </w:rPr>
              <w:t>Inspections Procedures</w:t>
            </w:r>
          </w:p>
        </w:tc>
        <w:tc>
          <w:tcPr>
            <w:tcW w:w="7533" w:type="dxa"/>
            <w:gridSpan w:val="3"/>
            <w:shd w:val="clear" w:color="auto" w:fill="auto"/>
            <w:vAlign w:val="center"/>
          </w:tcPr>
          <w:p w14:paraId="5B49D66F" w14:textId="6722CB63" w:rsidR="00DF210C" w:rsidRPr="00B15C60" w:rsidRDefault="004C79D7" w:rsidP="0073123E">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DF210C" w:rsidRPr="00B15C60">
              <w:rPr>
                <w:rFonts w:asciiTheme="minorHAnsi" w:hAnsiTheme="minorHAnsi" w:cstheme="minorHAnsi"/>
                <w:color w:val="FF0000"/>
                <w:szCs w:val="24"/>
              </w:rPr>
              <w:t xml:space="preserve"> as </w:t>
            </w:r>
            <w:proofErr w:type="gramStart"/>
            <w:r w:rsidR="00DF210C" w:rsidRPr="00B15C60">
              <w:rPr>
                <w:rFonts w:asciiTheme="minorHAnsi" w:hAnsiTheme="minorHAnsi" w:cstheme="minorHAnsi"/>
                <w:color w:val="FF0000"/>
                <w:szCs w:val="24"/>
              </w:rPr>
              <w:t>required</w:t>
            </w:r>
            <w:proofErr w:type="gramEnd"/>
          </w:p>
          <w:p w14:paraId="3AB458CF" w14:textId="77777777" w:rsidR="00DF210C" w:rsidRPr="0073123E" w:rsidRDefault="00DF210C" w:rsidP="0073123E">
            <w:pPr>
              <w:pStyle w:val="ListParagraph"/>
              <w:numPr>
                <w:ilvl w:val="0"/>
                <w:numId w:val="34"/>
              </w:numPr>
              <w:tabs>
                <w:tab w:val="right" w:leader="underscore" w:pos="6336"/>
              </w:tabs>
              <w:spacing w:before="100" w:after="100"/>
              <w:rPr>
                <w:rFonts w:asciiTheme="minorHAnsi" w:hAnsiTheme="minorHAnsi" w:cstheme="minorHAnsi"/>
              </w:rPr>
            </w:pPr>
            <w:r w:rsidRPr="0073123E">
              <w:rPr>
                <w:rFonts w:asciiTheme="minorHAnsi" w:hAnsiTheme="minorHAnsi" w:cstheme="minorHAnsi"/>
              </w:rPr>
              <w:t xml:space="preserve">NZ/AS 1668.1: 2015 The use of ventilation &amp; air conditioning in buildings. Part 1 Fire &amp; smoke control in buildings </w:t>
            </w:r>
          </w:p>
          <w:p w14:paraId="33BFDA09" w14:textId="77777777" w:rsidR="00DF210C" w:rsidRPr="00280D7E" w:rsidRDefault="00DF210C" w:rsidP="0073123E">
            <w:pPr>
              <w:numPr>
                <w:ilvl w:val="0"/>
                <w:numId w:val="27"/>
              </w:numPr>
              <w:tabs>
                <w:tab w:val="right" w:leader="underscore" w:pos="6336"/>
              </w:tabs>
              <w:spacing w:before="100" w:after="100"/>
              <w:contextualSpacing/>
              <w:rPr>
                <w:rFonts w:asciiTheme="minorHAnsi" w:hAnsiTheme="minorHAnsi" w:cstheme="minorHAnsi"/>
                <w:szCs w:val="24"/>
              </w:rPr>
            </w:pPr>
            <w:r w:rsidRPr="00280D7E">
              <w:rPr>
                <w:rFonts w:asciiTheme="minorHAnsi" w:hAnsiTheme="minorHAnsi" w:cstheme="minorHAnsi"/>
                <w:szCs w:val="24"/>
              </w:rPr>
              <w:t xml:space="preserve">NZS 4303: 1990 Ventilation for acceptable indoor air quality </w:t>
            </w:r>
          </w:p>
          <w:p w14:paraId="621C6721" w14:textId="77777777" w:rsidR="00DF210C" w:rsidRPr="00280D7E" w:rsidRDefault="00DF210C" w:rsidP="0073123E">
            <w:pPr>
              <w:numPr>
                <w:ilvl w:val="0"/>
                <w:numId w:val="27"/>
              </w:numPr>
              <w:tabs>
                <w:tab w:val="right" w:leader="underscore" w:pos="6336"/>
              </w:tabs>
              <w:spacing w:before="100" w:after="100"/>
              <w:contextualSpacing/>
              <w:rPr>
                <w:rFonts w:asciiTheme="minorHAnsi" w:hAnsiTheme="minorHAnsi" w:cstheme="minorHAnsi"/>
                <w:szCs w:val="24"/>
              </w:rPr>
            </w:pPr>
            <w:r w:rsidRPr="00280D7E">
              <w:rPr>
                <w:rFonts w:asciiTheme="minorHAnsi" w:hAnsiTheme="minorHAnsi" w:cstheme="minorHAnsi"/>
                <w:szCs w:val="24"/>
              </w:rPr>
              <w:t xml:space="preserve">AS/NZS 3666.2:2011 Air Handling &amp; water systems of buildings – Microbial control – Part 2: Operation &amp; maintenance </w:t>
            </w:r>
          </w:p>
          <w:p w14:paraId="76AD5159" w14:textId="77777777" w:rsidR="00DF210C" w:rsidRPr="00280D7E" w:rsidRDefault="00DF210C" w:rsidP="0073123E">
            <w:pPr>
              <w:numPr>
                <w:ilvl w:val="0"/>
                <w:numId w:val="27"/>
              </w:numPr>
              <w:tabs>
                <w:tab w:val="right" w:leader="underscore" w:pos="6336"/>
              </w:tabs>
              <w:spacing w:before="100" w:after="100"/>
              <w:contextualSpacing/>
              <w:rPr>
                <w:rFonts w:asciiTheme="minorHAnsi" w:hAnsiTheme="minorHAnsi" w:cstheme="minorHAnsi"/>
                <w:szCs w:val="24"/>
              </w:rPr>
            </w:pPr>
            <w:r w:rsidRPr="00280D7E">
              <w:rPr>
                <w:rFonts w:asciiTheme="minorHAnsi" w:hAnsiTheme="minorHAnsi" w:cstheme="minorHAnsi"/>
                <w:szCs w:val="24"/>
              </w:rPr>
              <w:t xml:space="preserve">AS/NZS 4114:2020 Spray painting booths, designated spray-painting areas and paint mixing </w:t>
            </w:r>
            <w:proofErr w:type="gramStart"/>
            <w:r w:rsidRPr="00280D7E">
              <w:rPr>
                <w:rFonts w:asciiTheme="minorHAnsi" w:hAnsiTheme="minorHAnsi" w:cstheme="minorHAnsi"/>
                <w:szCs w:val="24"/>
              </w:rPr>
              <w:t>rooms</w:t>
            </w:r>
            <w:proofErr w:type="gramEnd"/>
            <w:r w:rsidRPr="00280D7E">
              <w:rPr>
                <w:rFonts w:asciiTheme="minorHAnsi" w:hAnsiTheme="minorHAnsi" w:cstheme="minorHAnsi"/>
                <w:szCs w:val="24"/>
              </w:rPr>
              <w:t xml:space="preserve"> </w:t>
            </w:r>
          </w:p>
          <w:p w14:paraId="6ED98A9F" w14:textId="37888E4E" w:rsidR="00DF210C" w:rsidRPr="00F61A84" w:rsidRDefault="00DF210C" w:rsidP="00E208AC">
            <w:pPr>
              <w:numPr>
                <w:ilvl w:val="0"/>
                <w:numId w:val="27"/>
              </w:numPr>
              <w:tabs>
                <w:tab w:val="right" w:leader="underscore" w:pos="6336"/>
              </w:tabs>
              <w:spacing w:before="100" w:after="100"/>
              <w:contextualSpacing/>
              <w:rPr>
                <w:rFonts w:asciiTheme="minorHAnsi" w:hAnsiTheme="minorHAnsi" w:cstheme="minorHAnsi"/>
                <w:szCs w:val="24"/>
              </w:rPr>
            </w:pPr>
            <w:r w:rsidRPr="00280D7E">
              <w:rPr>
                <w:rFonts w:asciiTheme="minorHAnsi" w:hAnsiTheme="minorHAnsi" w:cstheme="minorHAnsi"/>
                <w:szCs w:val="24"/>
              </w:rPr>
              <w:t xml:space="preserve">Specifically Designed Alternative Solution </w:t>
            </w:r>
            <w:r w:rsidRPr="004C79D7">
              <w:rPr>
                <w:rFonts w:asciiTheme="minorHAnsi" w:hAnsiTheme="minorHAnsi" w:cstheme="minorHAnsi"/>
                <w:color w:val="FF0000"/>
                <w:szCs w:val="24"/>
              </w:rPr>
              <w:t xml:space="preserve">(please specify) </w:t>
            </w:r>
          </w:p>
        </w:tc>
      </w:tr>
      <w:tr w:rsidR="00DF210C" w:rsidRPr="00FD4E8E" w14:paraId="3DAB5F26" w14:textId="77777777" w:rsidTr="00E310EB">
        <w:trPr>
          <w:trHeight w:val="77"/>
        </w:trPr>
        <w:tc>
          <w:tcPr>
            <w:tcW w:w="2547" w:type="dxa"/>
            <w:gridSpan w:val="2"/>
            <w:shd w:val="clear" w:color="auto" w:fill="D9D9D9" w:themeFill="background1" w:themeFillShade="D9"/>
          </w:tcPr>
          <w:p w14:paraId="03BA0E5A" w14:textId="77777777" w:rsidR="00DF210C" w:rsidRPr="000420DC" w:rsidRDefault="00DF210C" w:rsidP="00E310EB">
            <w:pPr>
              <w:rPr>
                <w:rFonts w:asciiTheme="minorHAnsi" w:hAnsiTheme="minorHAnsi" w:cstheme="minorHAnsi"/>
                <w:b/>
                <w:szCs w:val="24"/>
              </w:rPr>
            </w:pPr>
            <w:r w:rsidRPr="000420DC">
              <w:rPr>
                <w:rFonts w:asciiTheme="minorHAnsi" w:hAnsiTheme="minorHAnsi" w:cstheme="minorHAnsi"/>
                <w:b/>
                <w:szCs w:val="24"/>
              </w:rPr>
              <w:t>Inspection frequency and responsibility</w:t>
            </w:r>
          </w:p>
        </w:tc>
        <w:tc>
          <w:tcPr>
            <w:tcW w:w="7533" w:type="dxa"/>
            <w:gridSpan w:val="3"/>
            <w:shd w:val="clear" w:color="auto" w:fill="auto"/>
            <w:vAlign w:val="center"/>
          </w:tcPr>
          <w:p w14:paraId="13C535EA" w14:textId="77777777" w:rsidR="00DF210C" w:rsidRDefault="00DF210C" w:rsidP="0073123E">
            <w:pPr>
              <w:pStyle w:val="ListParagraph"/>
              <w:numPr>
                <w:ilvl w:val="0"/>
                <w:numId w:val="23"/>
              </w:numPr>
              <w:spacing w:before="100" w:after="100"/>
              <w:rPr>
                <w:rFonts w:asciiTheme="minorHAnsi" w:hAnsiTheme="minorHAnsi" w:cstheme="minorHAnsi"/>
              </w:rPr>
            </w:pPr>
            <w:r w:rsidRPr="00B15C60">
              <w:rPr>
                <w:rFonts w:asciiTheme="minorHAnsi" w:hAnsiTheme="minorHAnsi" w:cstheme="minorHAnsi"/>
              </w:rPr>
              <w:t>Monthly by the IQP</w:t>
            </w:r>
          </w:p>
          <w:p w14:paraId="0FB213B9" w14:textId="77777777" w:rsidR="00DF210C" w:rsidRPr="00421E1D" w:rsidRDefault="00DF210C" w:rsidP="0073123E">
            <w:pPr>
              <w:pStyle w:val="ListParagraph"/>
              <w:numPr>
                <w:ilvl w:val="0"/>
                <w:numId w:val="23"/>
              </w:numPr>
              <w:tabs>
                <w:tab w:val="right" w:leader="underscore" w:pos="6336"/>
              </w:tabs>
              <w:spacing w:before="100" w:after="100"/>
              <w:rPr>
                <w:rFonts w:asciiTheme="minorHAnsi" w:hAnsiTheme="minorHAnsi" w:cstheme="minorHAnsi"/>
              </w:rPr>
            </w:pPr>
            <w:r w:rsidRPr="00421E1D">
              <w:rPr>
                <w:rFonts w:asciiTheme="minorHAnsi" w:hAnsiTheme="minorHAnsi" w:cstheme="minorHAnsi"/>
              </w:rPr>
              <w:t>Annually by the IQP</w:t>
            </w:r>
          </w:p>
        </w:tc>
      </w:tr>
      <w:tr w:rsidR="00DF210C" w:rsidRPr="00FD4E8E" w14:paraId="68CF918D" w14:textId="77777777" w:rsidTr="00E310EB">
        <w:trPr>
          <w:trHeight w:val="1716"/>
        </w:trPr>
        <w:tc>
          <w:tcPr>
            <w:tcW w:w="2547" w:type="dxa"/>
            <w:gridSpan w:val="2"/>
            <w:shd w:val="clear" w:color="auto" w:fill="D9D9D9" w:themeFill="background1" w:themeFillShade="D9"/>
          </w:tcPr>
          <w:p w14:paraId="726DFE75" w14:textId="77777777" w:rsidR="00DF210C" w:rsidRPr="000420DC" w:rsidRDefault="00DF210C" w:rsidP="00E310EB">
            <w:pPr>
              <w:rPr>
                <w:rFonts w:asciiTheme="minorHAnsi" w:hAnsiTheme="minorHAnsi" w:cstheme="minorHAnsi"/>
                <w:b/>
                <w:szCs w:val="24"/>
              </w:rPr>
            </w:pPr>
            <w:r w:rsidRPr="000420DC">
              <w:rPr>
                <w:rFonts w:asciiTheme="minorHAnsi" w:hAnsiTheme="minorHAnsi" w:cstheme="minorHAnsi"/>
                <w:b/>
                <w:szCs w:val="24"/>
              </w:rPr>
              <w:t>Maintenance Procedures</w:t>
            </w:r>
          </w:p>
        </w:tc>
        <w:tc>
          <w:tcPr>
            <w:tcW w:w="7533" w:type="dxa"/>
            <w:gridSpan w:val="3"/>
            <w:shd w:val="clear" w:color="auto" w:fill="auto"/>
            <w:vAlign w:val="center"/>
          </w:tcPr>
          <w:p w14:paraId="00C7BD8D" w14:textId="77777777" w:rsidR="00DF210C" w:rsidRPr="00280D7E" w:rsidRDefault="00DF210C" w:rsidP="0073123E">
            <w:pPr>
              <w:pStyle w:val="ListParagraph"/>
              <w:numPr>
                <w:ilvl w:val="0"/>
                <w:numId w:val="15"/>
              </w:numPr>
              <w:tabs>
                <w:tab w:val="right" w:leader="underscore" w:pos="6336"/>
              </w:tabs>
              <w:spacing w:before="100" w:after="100"/>
              <w:rPr>
                <w:rFonts w:asciiTheme="minorHAnsi" w:hAnsiTheme="minorHAnsi" w:cstheme="minorHAnsi"/>
              </w:rPr>
            </w:pPr>
            <w:r w:rsidRPr="00280D7E">
              <w:rPr>
                <w:rFonts w:asciiTheme="minorHAnsi" w:hAnsiTheme="minorHAnsi" w:cstheme="minorHAnsi"/>
              </w:rPr>
              <w:t xml:space="preserve">AS/NZS 3666.2:2011 Air-handling and Water Systems of Buildings – Microbial Control Part 2: Operation and maintenance </w:t>
            </w:r>
          </w:p>
          <w:p w14:paraId="09BF8532" w14:textId="77777777" w:rsidR="00DF210C" w:rsidRPr="00280D7E" w:rsidRDefault="00DF210C" w:rsidP="0073123E">
            <w:pPr>
              <w:pStyle w:val="ListParagraph"/>
              <w:numPr>
                <w:ilvl w:val="0"/>
                <w:numId w:val="15"/>
              </w:numPr>
              <w:tabs>
                <w:tab w:val="right" w:leader="underscore" w:pos="6336"/>
              </w:tabs>
              <w:spacing w:before="100" w:after="100"/>
              <w:rPr>
                <w:rFonts w:asciiTheme="minorHAnsi" w:hAnsiTheme="minorHAnsi" w:cstheme="minorHAnsi"/>
              </w:rPr>
            </w:pPr>
            <w:r w:rsidRPr="00280D7E">
              <w:rPr>
                <w:rFonts w:asciiTheme="minorHAnsi" w:hAnsiTheme="minorHAnsi" w:cstheme="minorHAnsi"/>
              </w:rPr>
              <w:t xml:space="preserve">AS/NZS 4114.2:2003 – Spray painting booths - Part 2: Installation and maintenance </w:t>
            </w:r>
          </w:p>
          <w:p w14:paraId="136580C5" w14:textId="77777777" w:rsidR="00DF210C" w:rsidRPr="00280D7E" w:rsidRDefault="00DF210C" w:rsidP="0073123E">
            <w:pPr>
              <w:pStyle w:val="ListParagraph"/>
              <w:numPr>
                <w:ilvl w:val="0"/>
                <w:numId w:val="15"/>
              </w:numPr>
              <w:tabs>
                <w:tab w:val="right" w:leader="underscore" w:pos="6336"/>
              </w:tabs>
              <w:spacing w:before="100" w:after="100"/>
              <w:rPr>
                <w:rFonts w:asciiTheme="minorHAnsi" w:hAnsiTheme="minorHAnsi" w:cstheme="minorHAnsi"/>
              </w:rPr>
            </w:pPr>
            <w:r w:rsidRPr="00280D7E">
              <w:rPr>
                <w:rFonts w:asciiTheme="minorHAnsi" w:hAnsiTheme="minorHAnsi" w:cstheme="minorHAnsi"/>
              </w:rPr>
              <w:t xml:space="preserve">AS 1851:2005/2012 (Maintenance of fire protection systems and equipment) </w:t>
            </w:r>
          </w:p>
          <w:p w14:paraId="3809CDFC" w14:textId="77777777" w:rsidR="00DF210C" w:rsidRPr="00280D7E" w:rsidRDefault="00DF210C" w:rsidP="0073123E">
            <w:pPr>
              <w:pStyle w:val="ListParagraph"/>
              <w:numPr>
                <w:ilvl w:val="0"/>
                <w:numId w:val="15"/>
              </w:numPr>
              <w:tabs>
                <w:tab w:val="right" w:leader="underscore" w:pos="6336"/>
              </w:tabs>
              <w:spacing w:before="100" w:after="100"/>
              <w:rPr>
                <w:rFonts w:asciiTheme="minorHAnsi" w:hAnsiTheme="minorHAnsi" w:cstheme="minorHAnsi"/>
              </w:rPr>
            </w:pPr>
            <w:r w:rsidRPr="00280D7E">
              <w:rPr>
                <w:rFonts w:asciiTheme="minorHAnsi" w:hAnsiTheme="minorHAnsi" w:cstheme="minorHAnsi"/>
              </w:rPr>
              <w:t xml:space="preserve">NZS 4302:1987 (The control of hygiene in air and water systems in buildings) </w:t>
            </w:r>
          </w:p>
          <w:p w14:paraId="6B301885" w14:textId="77777777" w:rsidR="00DF210C" w:rsidRPr="000D37E8" w:rsidRDefault="00DF210C" w:rsidP="0073123E">
            <w:pPr>
              <w:pStyle w:val="ListParagraph"/>
              <w:numPr>
                <w:ilvl w:val="0"/>
                <w:numId w:val="15"/>
              </w:numPr>
              <w:tabs>
                <w:tab w:val="right" w:leader="underscore" w:pos="6336"/>
              </w:tabs>
              <w:spacing w:before="100" w:after="100"/>
              <w:rPr>
                <w:rFonts w:asciiTheme="minorHAnsi" w:hAnsiTheme="minorHAnsi" w:cstheme="minorHAnsi"/>
              </w:rPr>
            </w:pPr>
            <w:r w:rsidRPr="000D37E8">
              <w:rPr>
                <w:rFonts w:asciiTheme="minorHAnsi" w:hAnsiTheme="minorHAnsi" w:cstheme="minorHAnsi"/>
              </w:rPr>
              <w:t>NZS 4303:1990 (Ventilation for acceptable indoor air quality)</w:t>
            </w:r>
          </w:p>
          <w:p w14:paraId="2F2991EA" w14:textId="77777777" w:rsidR="00DF210C" w:rsidRPr="00421E1D" w:rsidRDefault="00DF210C" w:rsidP="0073123E">
            <w:pPr>
              <w:tabs>
                <w:tab w:val="right" w:leader="underscore" w:pos="6336"/>
              </w:tabs>
              <w:spacing w:before="100" w:after="100"/>
              <w:contextualSpacing/>
              <w:rPr>
                <w:rFonts w:asciiTheme="minorHAnsi" w:hAnsiTheme="minorHAnsi" w:cstheme="minorHAnsi"/>
              </w:rPr>
            </w:pPr>
            <w:r w:rsidRPr="00B15C60">
              <w:rPr>
                <w:rFonts w:asciiTheme="minorHAnsi" w:hAnsiTheme="minorHAnsi" w:cstheme="minorHAnsi"/>
                <w:szCs w:val="24"/>
              </w:rPr>
              <w:t>Planned preventative maintenance and responsive maintenance will be carried out in accordance with the nominated performance and inspection standard or document to ensure the system will operate as required.</w:t>
            </w:r>
          </w:p>
        </w:tc>
      </w:tr>
      <w:tr w:rsidR="00DF210C" w:rsidRPr="00FD4E8E" w14:paraId="5C1437C9" w14:textId="77777777" w:rsidTr="00CD10FF">
        <w:trPr>
          <w:trHeight w:val="70"/>
        </w:trPr>
        <w:tc>
          <w:tcPr>
            <w:tcW w:w="2547" w:type="dxa"/>
            <w:gridSpan w:val="2"/>
            <w:shd w:val="clear" w:color="auto" w:fill="D9D9D9" w:themeFill="background1" w:themeFillShade="D9"/>
          </w:tcPr>
          <w:p w14:paraId="7E0FBC5D" w14:textId="77777777" w:rsidR="00DF210C" w:rsidRPr="000420DC" w:rsidRDefault="00DF210C" w:rsidP="00E310EB">
            <w:pPr>
              <w:rPr>
                <w:rFonts w:asciiTheme="minorHAnsi" w:hAnsiTheme="minorHAnsi" w:cstheme="minorHAnsi"/>
                <w:b/>
                <w:szCs w:val="24"/>
              </w:rPr>
            </w:pPr>
            <w:r w:rsidRPr="000420DC">
              <w:rPr>
                <w:rFonts w:asciiTheme="minorHAnsi" w:hAnsiTheme="minorHAnsi" w:cstheme="minorHAnsi"/>
                <w:b/>
                <w:szCs w:val="24"/>
              </w:rPr>
              <w:t>Reporting</w:t>
            </w:r>
          </w:p>
        </w:tc>
        <w:tc>
          <w:tcPr>
            <w:tcW w:w="7533" w:type="dxa"/>
            <w:gridSpan w:val="3"/>
            <w:shd w:val="clear" w:color="auto" w:fill="auto"/>
            <w:vAlign w:val="center"/>
          </w:tcPr>
          <w:p w14:paraId="3CBA3C70" w14:textId="77777777" w:rsidR="00DF210C" w:rsidRPr="000420DC" w:rsidRDefault="00DF210C" w:rsidP="0073123E">
            <w:pPr>
              <w:autoSpaceDE w:val="0"/>
              <w:autoSpaceDN w:val="0"/>
              <w:adjustRightInd w:val="0"/>
              <w:spacing w:before="100" w:after="100"/>
              <w:contextualSpacing/>
              <w:rPr>
                <w:rFonts w:asciiTheme="minorHAnsi" w:hAnsiTheme="minorHAnsi" w:cstheme="minorHAnsi"/>
                <w:iCs/>
                <w:szCs w:val="24"/>
              </w:rPr>
            </w:pPr>
            <w:r w:rsidRPr="000420DC">
              <w:rPr>
                <w:rFonts w:asciiTheme="minorHAnsi" w:hAnsiTheme="minorHAnsi" w:cstheme="minorHAnsi"/>
                <w:iCs/>
                <w:szCs w:val="24"/>
              </w:rPr>
              <w:t>The building owner must obtain annual written reports from any IQP or other person who carried out one or more inspections &amp;/or maintenance procedures. Reports must, as a minimum:</w:t>
            </w:r>
          </w:p>
          <w:p w14:paraId="4FAD69E1" w14:textId="77777777" w:rsidR="00DF210C" w:rsidRDefault="00DF210C" w:rsidP="0073123E">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inspection, test, repair or maintenance carried </w:t>
            </w:r>
            <w:proofErr w:type="gramStart"/>
            <w:r w:rsidRPr="00944628">
              <w:rPr>
                <w:rFonts w:asciiTheme="minorHAnsi" w:hAnsiTheme="minorHAnsi" w:cstheme="minorHAnsi"/>
                <w:iCs/>
              </w:rPr>
              <w:t>out</w:t>
            </w:r>
            <w:proofErr w:type="gramEnd"/>
          </w:p>
          <w:p w14:paraId="4AC3CABC" w14:textId="77777777" w:rsidR="00DF210C" w:rsidRDefault="00DF210C" w:rsidP="0073123E">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faults found or maintenance required &amp; the remedy </w:t>
            </w:r>
            <w:proofErr w:type="gramStart"/>
            <w:r w:rsidRPr="00944628">
              <w:rPr>
                <w:rFonts w:asciiTheme="minorHAnsi" w:hAnsiTheme="minorHAnsi" w:cstheme="minorHAnsi"/>
                <w:iCs/>
              </w:rPr>
              <w:t>applied</w:t>
            </w:r>
            <w:proofErr w:type="gramEnd"/>
          </w:p>
          <w:p w14:paraId="54455AA6" w14:textId="77777777" w:rsidR="00DF210C" w:rsidRDefault="00DF210C" w:rsidP="0073123E">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date the work was carried </w:t>
            </w:r>
            <w:proofErr w:type="gramStart"/>
            <w:r w:rsidRPr="00944628">
              <w:rPr>
                <w:rFonts w:asciiTheme="minorHAnsi" w:hAnsiTheme="minorHAnsi" w:cstheme="minorHAnsi"/>
                <w:iCs/>
              </w:rPr>
              <w:t>out</w:t>
            </w:r>
            <w:proofErr w:type="gramEnd"/>
          </w:p>
          <w:p w14:paraId="03B36FAB" w14:textId="77777777" w:rsidR="00DF210C" w:rsidRPr="00944628" w:rsidRDefault="00DF210C" w:rsidP="0073123E">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name of the person who performed the </w:t>
            </w:r>
            <w:proofErr w:type="gramStart"/>
            <w:r w:rsidRPr="00944628">
              <w:rPr>
                <w:rFonts w:asciiTheme="minorHAnsi" w:hAnsiTheme="minorHAnsi" w:cstheme="minorHAnsi"/>
                <w:iCs/>
              </w:rPr>
              <w:t>work</w:t>
            </w:r>
            <w:proofErr w:type="gramEnd"/>
          </w:p>
          <w:p w14:paraId="15CFB30A" w14:textId="1D59055F" w:rsidR="00DF210C" w:rsidRPr="000420DC" w:rsidRDefault="00DF210C" w:rsidP="0073123E">
            <w:pPr>
              <w:autoSpaceDE w:val="0"/>
              <w:autoSpaceDN w:val="0"/>
              <w:adjustRightInd w:val="0"/>
              <w:spacing w:before="100" w:after="100"/>
              <w:contextualSpacing/>
              <w:rPr>
                <w:rFonts w:asciiTheme="minorHAnsi" w:hAnsiTheme="minorHAnsi" w:cstheme="minorHAnsi"/>
                <w:szCs w:val="24"/>
              </w:rPr>
            </w:pPr>
            <w:r w:rsidRPr="000420DC">
              <w:rPr>
                <w:rFonts w:asciiTheme="minorHAnsi" w:hAnsiTheme="minorHAnsi" w:cstheme="minorHAnsi"/>
                <w:iCs/>
                <w:szCs w:val="24"/>
              </w:rPr>
              <w:t xml:space="preserve">All reports must be kept at </w:t>
            </w:r>
            <w:r w:rsidR="00CD10FF">
              <w:rPr>
                <w:rFonts w:asciiTheme="minorHAnsi" w:hAnsiTheme="minorHAnsi" w:cstheme="minorHAnsi"/>
                <w:iCs/>
                <w:szCs w:val="24"/>
              </w:rPr>
              <w:t>above site</w:t>
            </w:r>
            <w:r w:rsidRPr="000420DC">
              <w:rPr>
                <w:rFonts w:asciiTheme="minorHAnsi" w:hAnsiTheme="minorHAnsi" w:cstheme="minorHAnsi"/>
                <w:iCs/>
                <w:szCs w:val="24"/>
              </w:rPr>
              <w:t xml:space="preserve"> &amp; kept for a minimum of 2 years</w:t>
            </w:r>
          </w:p>
        </w:tc>
      </w:tr>
      <w:tr w:rsidR="00DF210C" w:rsidRPr="00FD4E8E" w14:paraId="3ECE87DD" w14:textId="77777777" w:rsidTr="00E310EB">
        <w:trPr>
          <w:trHeight w:val="410"/>
        </w:trPr>
        <w:tc>
          <w:tcPr>
            <w:tcW w:w="2547" w:type="dxa"/>
            <w:gridSpan w:val="2"/>
            <w:shd w:val="clear" w:color="auto" w:fill="D9D9D9" w:themeFill="background1" w:themeFillShade="D9"/>
          </w:tcPr>
          <w:p w14:paraId="0EACF9DB" w14:textId="77777777" w:rsidR="00DF210C" w:rsidRPr="000420DC" w:rsidRDefault="00DF210C" w:rsidP="00E310EB">
            <w:pPr>
              <w:rPr>
                <w:rFonts w:asciiTheme="minorHAnsi" w:hAnsiTheme="minorHAnsi" w:cstheme="minorHAnsi"/>
                <w:b/>
                <w:szCs w:val="24"/>
              </w:rPr>
            </w:pPr>
            <w:r w:rsidRPr="000420DC">
              <w:rPr>
                <w:rFonts w:asciiTheme="minorHAnsi" w:hAnsiTheme="minorHAnsi" w:cstheme="minorHAnsi"/>
                <w:b/>
                <w:szCs w:val="24"/>
              </w:rPr>
              <w:t>Comments/Notes</w:t>
            </w:r>
          </w:p>
        </w:tc>
        <w:tc>
          <w:tcPr>
            <w:tcW w:w="7533" w:type="dxa"/>
            <w:gridSpan w:val="3"/>
            <w:shd w:val="clear" w:color="auto" w:fill="auto"/>
            <w:vAlign w:val="center"/>
          </w:tcPr>
          <w:p w14:paraId="1CFA0640" w14:textId="704D3EEE" w:rsidR="00DF210C" w:rsidRPr="000420DC" w:rsidRDefault="00CD10FF" w:rsidP="0073123E">
            <w:pPr>
              <w:autoSpaceDE w:val="0"/>
              <w:autoSpaceDN w:val="0"/>
              <w:adjustRightInd w:val="0"/>
              <w:spacing w:before="100" w:after="100"/>
              <w:contextualSpacing/>
              <w:rPr>
                <w:rFonts w:asciiTheme="minorHAnsi" w:hAnsiTheme="minorHAnsi" w:cstheme="minorHAnsi"/>
                <w:szCs w:val="24"/>
              </w:rPr>
            </w:pPr>
            <w:r>
              <w:rPr>
                <w:rFonts w:asciiTheme="minorHAnsi" w:hAnsiTheme="minorHAnsi" w:cstheme="minorHAnsi"/>
                <w:szCs w:val="24"/>
              </w:rPr>
              <w:t>Nil</w:t>
            </w:r>
          </w:p>
        </w:tc>
      </w:tr>
    </w:tbl>
    <w:p w14:paraId="11538BCD" w14:textId="77777777" w:rsidR="000D37E8" w:rsidRDefault="000D37E8">
      <w:pPr>
        <w:spacing w:after="160" w:line="259" w:lineRule="auto"/>
        <w:rPr>
          <w:rFonts w:asciiTheme="minorHAnsi" w:hAnsiTheme="minorHAnsi" w:cstheme="minorHAnsi"/>
        </w:rPr>
      </w:pPr>
    </w:p>
    <w:p w14:paraId="67FBD3F1" w14:textId="77777777" w:rsidR="000D37E8" w:rsidRDefault="000D37E8">
      <w:pPr>
        <w:spacing w:after="160" w:line="259" w:lineRule="auto"/>
        <w:rPr>
          <w:rFonts w:asciiTheme="minorHAnsi" w:hAnsiTheme="minorHAnsi" w:cstheme="minorHAnsi"/>
        </w:rPr>
      </w:pPr>
      <w:r>
        <w:rPr>
          <w:rFonts w:asciiTheme="minorHAnsi" w:hAnsiTheme="minorHAnsi" w:cstheme="minorHAnsi"/>
        </w:rPr>
        <w:br w:type="page"/>
      </w:r>
    </w:p>
    <w:tbl>
      <w:tblPr>
        <w:tblpPr w:leftFromText="180" w:rightFromText="180" w:vertAnchor="page" w:horzAnchor="margin" w:tblpXSpec="center" w:tblpY="1407"/>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99"/>
        <w:gridCol w:w="981"/>
        <w:gridCol w:w="2952"/>
        <w:gridCol w:w="3600"/>
      </w:tblGrid>
      <w:tr w:rsidR="00DF210C" w:rsidRPr="00FD4E8E" w14:paraId="22033BBD" w14:textId="77777777" w:rsidTr="00E310EB">
        <w:trPr>
          <w:trHeight w:val="557"/>
        </w:trPr>
        <w:tc>
          <w:tcPr>
            <w:tcW w:w="10080" w:type="dxa"/>
            <w:gridSpan w:val="5"/>
            <w:tcBorders>
              <w:bottom w:val="single" w:sz="4" w:space="0" w:color="auto"/>
            </w:tcBorders>
            <w:shd w:val="clear" w:color="auto" w:fill="8DC63F"/>
            <w:vAlign w:val="center"/>
          </w:tcPr>
          <w:p w14:paraId="6BA131DF" w14:textId="4252AE97" w:rsidR="00DF210C" w:rsidRPr="00FD4E8E" w:rsidRDefault="00DF210C" w:rsidP="006F5309">
            <w:pPr>
              <w:pStyle w:val="SpecifiedSystem"/>
              <w:framePr w:hSpace="0" w:wrap="auto" w:vAnchor="margin" w:hAnchor="text" w:xAlign="left" w:yAlign="inline"/>
              <w:rPr>
                <w:rFonts w:asciiTheme="minorHAnsi" w:hAnsiTheme="minorHAnsi" w:cstheme="minorHAnsi"/>
                <w:sz w:val="36"/>
                <w:szCs w:val="36"/>
              </w:rPr>
            </w:pPr>
            <w:r w:rsidRPr="00B15C60">
              <w:t>SS</w:t>
            </w:r>
            <w:r>
              <w:t xml:space="preserve"> 10</w:t>
            </w:r>
            <w:r w:rsidRPr="00B15C60">
              <w:t xml:space="preserve"> </w:t>
            </w:r>
            <w:r>
              <w:t xml:space="preserve">– </w:t>
            </w:r>
            <w:r w:rsidRPr="008104D8">
              <w:t>BUILDING MAINTENANCE UNITS</w:t>
            </w:r>
          </w:p>
        </w:tc>
      </w:tr>
      <w:tr w:rsidR="00DF210C" w:rsidRPr="00FD4E8E" w14:paraId="650CDA22" w14:textId="77777777" w:rsidTr="00E310EB">
        <w:trPr>
          <w:trHeight w:val="412"/>
        </w:trPr>
        <w:tc>
          <w:tcPr>
            <w:tcW w:w="2547" w:type="dxa"/>
            <w:gridSpan w:val="2"/>
            <w:tcBorders>
              <w:bottom w:val="single" w:sz="4" w:space="0" w:color="auto"/>
            </w:tcBorders>
            <w:shd w:val="clear" w:color="auto" w:fill="D9D9D9" w:themeFill="background1" w:themeFillShade="D9"/>
            <w:vAlign w:val="center"/>
          </w:tcPr>
          <w:p w14:paraId="711781B9" w14:textId="77777777" w:rsidR="00DF210C" w:rsidRPr="000420DC" w:rsidRDefault="00DF210C" w:rsidP="00E310EB">
            <w:pPr>
              <w:rPr>
                <w:rFonts w:asciiTheme="minorHAnsi" w:hAnsiTheme="minorHAnsi" w:cstheme="minorHAnsi"/>
                <w:b/>
                <w:szCs w:val="24"/>
              </w:rPr>
            </w:pPr>
            <w:r w:rsidRPr="000420DC">
              <w:rPr>
                <w:rFonts w:asciiTheme="minorHAnsi" w:hAnsiTheme="minorHAnsi" w:cstheme="minorHAnsi"/>
                <w:b/>
                <w:szCs w:val="24"/>
              </w:rPr>
              <w:t xml:space="preserve">System description </w:t>
            </w:r>
          </w:p>
        </w:tc>
        <w:tc>
          <w:tcPr>
            <w:tcW w:w="7533" w:type="dxa"/>
            <w:gridSpan w:val="3"/>
            <w:tcBorders>
              <w:bottom w:val="single" w:sz="4" w:space="0" w:color="auto"/>
            </w:tcBorders>
            <w:shd w:val="clear" w:color="auto" w:fill="auto"/>
            <w:vAlign w:val="center"/>
          </w:tcPr>
          <w:p w14:paraId="2DD87BA9" w14:textId="77777777" w:rsidR="00DF210C" w:rsidRPr="00B5492F" w:rsidRDefault="00DF210C" w:rsidP="00E310EB">
            <w:pPr>
              <w:rPr>
                <w:rFonts w:asciiTheme="minorHAnsi" w:hAnsiTheme="minorHAnsi" w:cstheme="minorHAnsi"/>
                <w:bCs/>
                <w:szCs w:val="24"/>
              </w:rPr>
            </w:pPr>
          </w:p>
        </w:tc>
      </w:tr>
      <w:tr w:rsidR="00DF210C" w:rsidRPr="00FD4E8E" w14:paraId="5D98972B" w14:textId="77777777" w:rsidTr="00E310EB">
        <w:trPr>
          <w:trHeight w:val="417"/>
        </w:trPr>
        <w:tc>
          <w:tcPr>
            <w:tcW w:w="648" w:type="dxa"/>
            <w:tcBorders>
              <w:top w:val="single" w:sz="4" w:space="0" w:color="auto"/>
            </w:tcBorders>
            <w:shd w:val="clear" w:color="auto" w:fill="D9D9D9" w:themeFill="background1" w:themeFillShade="D9"/>
            <w:vAlign w:val="center"/>
          </w:tcPr>
          <w:p w14:paraId="39193F17" w14:textId="77777777" w:rsidR="00DF210C" w:rsidRPr="000420DC" w:rsidRDefault="00DF210C" w:rsidP="00E310EB">
            <w:pPr>
              <w:jc w:val="center"/>
              <w:rPr>
                <w:rFonts w:asciiTheme="minorHAnsi" w:hAnsiTheme="minorHAnsi" w:cstheme="minorHAnsi"/>
                <w:b/>
                <w:szCs w:val="24"/>
              </w:rPr>
            </w:pPr>
            <w:r w:rsidRPr="000420DC">
              <w:rPr>
                <w:rFonts w:asciiTheme="minorHAnsi" w:hAnsiTheme="minorHAnsi" w:cstheme="minorHAnsi"/>
                <w:b/>
                <w:szCs w:val="24"/>
              </w:rPr>
              <w:t>No.</w:t>
            </w:r>
          </w:p>
        </w:tc>
        <w:tc>
          <w:tcPr>
            <w:tcW w:w="2880" w:type="dxa"/>
            <w:gridSpan w:val="2"/>
            <w:tcBorders>
              <w:top w:val="single" w:sz="4" w:space="0" w:color="auto"/>
            </w:tcBorders>
            <w:shd w:val="clear" w:color="auto" w:fill="D9D9D9" w:themeFill="background1" w:themeFillShade="D9"/>
            <w:vAlign w:val="center"/>
          </w:tcPr>
          <w:p w14:paraId="18962F0C" w14:textId="77777777" w:rsidR="00DF210C" w:rsidRPr="000420DC" w:rsidRDefault="00DF210C" w:rsidP="00E310EB">
            <w:pPr>
              <w:rPr>
                <w:rFonts w:asciiTheme="minorHAnsi" w:hAnsiTheme="minorHAnsi" w:cstheme="minorHAnsi"/>
                <w:b/>
                <w:szCs w:val="24"/>
              </w:rPr>
            </w:pPr>
            <w:r w:rsidRPr="000420DC">
              <w:rPr>
                <w:rFonts w:asciiTheme="minorHAnsi" w:hAnsiTheme="minorHAnsi" w:cstheme="minorHAnsi"/>
                <w:b/>
                <w:szCs w:val="24"/>
              </w:rPr>
              <w:t>Make</w:t>
            </w:r>
          </w:p>
        </w:tc>
        <w:tc>
          <w:tcPr>
            <w:tcW w:w="2952" w:type="dxa"/>
            <w:tcBorders>
              <w:top w:val="single" w:sz="4" w:space="0" w:color="auto"/>
            </w:tcBorders>
            <w:shd w:val="clear" w:color="auto" w:fill="D9D9D9" w:themeFill="background1" w:themeFillShade="D9"/>
            <w:vAlign w:val="center"/>
          </w:tcPr>
          <w:p w14:paraId="5497A318" w14:textId="77777777" w:rsidR="00DF210C" w:rsidRPr="000420DC" w:rsidRDefault="00DF210C" w:rsidP="00E310EB">
            <w:pPr>
              <w:rPr>
                <w:rFonts w:asciiTheme="minorHAnsi" w:hAnsiTheme="minorHAnsi" w:cstheme="minorHAnsi"/>
                <w:b/>
                <w:szCs w:val="24"/>
              </w:rPr>
            </w:pPr>
            <w:r w:rsidRPr="000420DC">
              <w:rPr>
                <w:rFonts w:asciiTheme="minorHAnsi" w:hAnsiTheme="minorHAnsi" w:cstheme="minorHAnsi"/>
                <w:b/>
                <w:szCs w:val="24"/>
              </w:rPr>
              <w:t>Model</w:t>
            </w:r>
          </w:p>
        </w:tc>
        <w:tc>
          <w:tcPr>
            <w:tcW w:w="3600" w:type="dxa"/>
            <w:tcBorders>
              <w:top w:val="single" w:sz="4" w:space="0" w:color="auto"/>
            </w:tcBorders>
            <w:shd w:val="clear" w:color="auto" w:fill="D9D9D9" w:themeFill="background1" w:themeFillShade="D9"/>
            <w:vAlign w:val="center"/>
          </w:tcPr>
          <w:p w14:paraId="5858B159" w14:textId="77777777" w:rsidR="00DF210C" w:rsidRPr="000420DC" w:rsidRDefault="00DF210C" w:rsidP="00E310EB">
            <w:pPr>
              <w:rPr>
                <w:rFonts w:asciiTheme="minorHAnsi" w:hAnsiTheme="minorHAnsi" w:cstheme="minorHAnsi"/>
                <w:b/>
                <w:szCs w:val="24"/>
              </w:rPr>
            </w:pPr>
            <w:r w:rsidRPr="000420DC">
              <w:rPr>
                <w:rFonts w:asciiTheme="minorHAnsi" w:hAnsiTheme="minorHAnsi" w:cstheme="minorHAnsi"/>
                <w:b/>
                <w:szCs w:val="24"/>
              </w:rPr>
              <w:t>Location</w:t>
            </w:r>
          </w:p>
        </w:tc>
      </w:tr>
      <w:tr w:rsidR="00DF210C" w:rsidRPr="00FD4E8E" w14:paraId="61F8D76C" w14:textId="77777777" w:rsidTr="00E310EB">
        <w:trPr>
          <w:trHeight w:val="422"/>
        </w:trPr>
        <w:tc>
          <w:tcPr>
            <w:tcW w:w="648" w:type="dxa"/>
            <w:shd w:val="clear" w:color="auto" w:fill="D9D9D9" w:themeFill="background1" w:themeFillShade="D9"/>
            <w:vAlign w:val="center"/>
          </w:tcPr>
          <w:p w14:paraId="41EC45C8" w14:textId="77777777" w:rsidR="00DF210C" w:rsidRPr="000420DC" w:rsidRDefault="00DF210C" w:rsidP="00E310EB">
            <w:pPr>
              <w:jc w:val="center"/>
              <w:rPr>
                <w:rFonts w:asciiTheme="minorHAnsi" w:hAnsiTheme="minorHAnsi" w:cstheme="minorHAnsi"/>
                <w:szCs w:val="24"/>
              </w:rPr>
            </w:pPr>
            <w:r w:rsidRPr="000420DC">
              <w:rPr>
                <w:rFonts w:asciiTheme="minorHAnsi" w:hAnsiTheme="minorHAnsi" w:cstheme="minorHAnsi"/>
                <w:szCs w:val="24"/>
              </w:rPr>
              <w:t>1</w:t>
            </w:r>
          </w:p>
        </w:tc>
        <w:tc>
          <w:tcPr>
            <w:tcW w:w="2880" w:type="dxa"/>
            <w:gridSpan w:val="2"/>
            <w:shd w:val="clear" w:color="auto" w:fill="auto"/>
            <w:vAlign w:val="center"/>
          </w:tcPr>
          <w:p w14:paraId="203DD87C" w14:textId="77777777" w:rsidR="00DF210C" w:rsidRPr="0014554E" w:rsidRDefault="00DF210C" w:rsidP="00E310EB">
            <w:pPr>
              <w:rPr>
                <w:rFonts w:asciiTheme="minorHAnsi" w:hAnsiTheme="minorHAnsi" w:cstheme="minorHAnsi"/>
                <w:szCs w:val="24"/>
              </w:rPr>
            </w:pPr>
          </w:p>
        </w:tc>
        <w:tc>
          <w:tcPr>
            <w:tcW w:w="2952" w:type="dxa"/>
            <w:shd w:val="clear" w:color="auto" w:fill="auto"/>
            <w:vAlign w:val="center"/>
          </w:tcPr>
          <w:p w14:paraId="7FA6C3D1" w14:textId="77777777" w:rsidR="00DF210C" w:rsidRPr="0014554E" w:rsidRDefault="00DF210C" w:rsidP="00E310EB">
            <w:pPr>
              <w:rPr>
                <w:rFonts w:asciiTheme="minorHAnsi" w:hAnsiTheme="minorHAnsi" w:cstheme="minorHAnsi"/>
                <w:szCs w:val="24"/>
              </w:rPr>
            </w:pPr>
          </w:p>
        </w:tc>
        <w:tc>
          <w:tcPr>
            <w:tcW w:w="3600" w:type="dxa"/>
            <w:shd w:val="clear" w:color="auto" w:fill="auto"/>
            <w:vAlign w:val="center"/>
          </w:tcPr>
          <w:p w14:paraId="3BB320A9" w14:textId="77777777" w:rsidR="00DF210C" w:rsidRPr="0014554E" w:rsidRDefault="00DF210C" w:rsidP="00E310EB">
            <w:pPr>
              <w:rPr>
                <w:rFonts w:asciiTheme="minorHAnsi" w:hAnsiTheme="minorHAnsi" w:cstheme="minorHAnsi"/>
                <w:szCs w:val="24"/>
              </w:rPr>
            </w:pPr>
          </w:p>
        </w:tc>
      </w:tr>
      <w:tr w:rsidR="00DF210C" w:rsidRPr="00FD4E8E" w14:paraId="788590D3" w14:textId="77777777" w:rsidTr="00E310EB">
        <w:trPr>
          <w:trHeight w:val="415"/>
        </w:trPr>
        <w:tc>
          <w:tcPr>
            <w:tcW w:w="648" w:type="dxa"/>
            <w:shd w:val="clear" w:color="auto" w:fill="D9D9D9" w:themeFill="background1" w:themeFillShade="D9"/>
            <w:vAlign w:val="center"/>
          </w:tcPr>
          <w:p w14:paraId="226D36E2" w14:textId="77777777" w:rsidR="00DF210C" w:rsidRPr="000420DC" w:rsidRDefault="00DF210C" w:rsidP="00E310EB">
            <w:pPr>
              <w:jc w:val="center"/>
              <w:rPr>
                <w:rFonts w:asciiTheme="minorHAnsi" w:hAnsiTheme="minorHAnsi" w:cstheme="minorHAnsi"/>
                <w:szCs w:val="24"/>
              </w:rPr>
            </w:pPr>
            <w:r w:rsidRPr="000420DC">
              <w:rPr>
                <w:rFonts w:asciiTheme="minorHAnsi" w:hAnsiTheme="minorHAnsi" w:cstheme="minorHAnsi"/>
                <w:szCs w:val="24"/>
              </w:rPr>
              <w:t>2</w:t>
            </w:r>
          </w:p>
        </w:tc>
        <w:tc>
          <w:tcPr>
            <w:tcW w:w="2880" w:type="dxa"/>
            <w:gridSpan w:val="2"/>
            <w:shd w:val="clear" w:color="auto" w:fill="auto"/>
            <w:vAlign w:val="center"/>
          </w:tcPr>
          <w:p w14:paraId="52DF3E1D" w14:textId="77777777" w:rsidR="00DF210C" w:rsidRPr="0014554E" w:rsidRDefault="00DF210C" w:rsidP="00E310EB">
            <w:pPr>
              <w:rPr>
                <w:rFonts w:asciiTheme="minorHAnsi" w:hAnsiTheme="minorHAnsi" w:cstheme="minorHAnsi"/>
                <w:szCs w:val="24"/>
              </w:rPr>
            </w:pPr>
          </w:p>
        </w:tc>
        <w:tc>
          <w:tcPr>
            <w:tcW w:w="2952" w:type="dxa"/>
            <w:shd w:val="clear" w:color="auto" w:fill="auto"/>
            <w:vAlign w:val="center"/>
          </w:tcPr>
          <w:p w14:paraId="595EB959" w14:textId="77777777" w:rsidR="00DF210C" w:rsidRPr="0014554E" w:rsidRDefault="00DF210C" w:rsidP="00E310EB">
            <w:pPr>
              <w:rPr>
                <w:rFonts w:asciiTheme="minorHAnsi" w:hAnsiTheme="minorHAnsi" w:cstheme="minorHAnsi"/>
                <w:szCs w:val="24"/>
              </w:rPr>
            </w:pPr>
          </w:p>
        </w:tc>
        <w:tc>
          <w:tcPr>
            <w:tcW w:w="3600" w:type="dxa"/>
            <w:shd w:val="clear" w:color="auto" w:fill="auto"/>
            <w:vAlign w:val="center"/>
          </w:tcPr>
          <w:p w14:paraId="21F96ADE" w14:textId="77777777" w:rsidR="00DF210C" w:rsidRPr="0014554E" w:rsidRDefault="00DF210C" w:rsidP="00E310EB">
            <w:pPr>
              <w:rPr>
                <w:rFonts w:asciiTheme="minorHAnsi" w:hAnsiTheme="minorHAnsi" w:cstheme="minorHAnsi"/>
                <w:szCs w:val="24"/>
              </w:rPr>
            </w:pPr>
          </w:p>
        </w:tc>
      </w:tr>
      <w:tr w:rsidR="00DF210C" w:rsidRPr="00FD4E8E" w14:paraId="4CB3057C" w14:textId="77777777" w:rsidTr="00E310EB">
        <w:trPr>
          <w:trHeight w:val="407"/>
        </w:trPr>
        <w:tc>
          <w:tcPr>
            <w:tcW w:w="648" w:type="dxa"/>
            <w:shd w:val="clear" w:color="auto" w:fill="D9D9D9" w:themeFill="background1" w:themeFillShade="D9"/>
            <w:vAlign w:val="center"/>
          </w:tcPr>
          <w:p w14:paraId="3711E81D" w14:textId="77777777" w:rsidR="00DF210C" w:rsidRPr="000420DC" w:rsidRDefault="00DF210C" w:rsidP="00E310EB">
            <w:pPr>
              <w:jc w:val="center"/>
              <w:rPr>
                <w:rFonts w:asciiTheme="minorHAnsi" w:hAnsiTheme="minorHAnsi" w:cstheme="minorHAnsi"/>
                <w:szCs w:val="24"/>
              </w:rPr>
            </w:pPr>
            <w:r w:rsidRPr="000420DC">
              <w:rPr>
                <w:rFonts w:asciiTheme="minorHAnsi" w:hAnsiTheme="minorHAnsi" w:cstheme="minorHAnsi"/>
                <w:szCs w:val="24"/>
              </w:rPr>
              <w:t>3</w:t>
            </w:r>
          </w:p>
        </w:tc>
        <w:tc>
          <w:tcPr>
            <w:tcW w:w="2880" w:type="dxa"/>
            <w:gridSpan w:val="2"/>
            <w:shd w:val="clear" w:color="auto" w:fill="auto"/>
            <w:vAlign w:val="center"/>
          </w:tcPr>
          <w:p w14:paraId="450264F2" w14:textId="77777777" w:rsidR="00DF210C" w:rsidRPr="0014554E" w:rsidRDefault="00DF210C" w:rsidP="00E310EB">
            <w:pPr>
              <w:rPr>
                <w:rFonts w:asciiTheme="minorHAnsi" w:hAnsiTheme="minorHAnsi" w:cstheme="minorHAnsi"/>
                <w:szCs w:val="24"/>
              </w:rPr>
            </w:pPr>
          </w:p>
        </w:tc>
        <w:tc>
          <w:tcPr>
            <w:tcW w:w="2952" w:type="dxa"/>
            <w:shd w:val="clear" w:color="auto" w:fill="auto"/>
            <w:vAlign w:val="center"/>
          </w:tcPr>
          <w:p w14:paraId="07E76B8A" w14:textId="77777777" w:rsidR="00DF210C" w:rsidRPr="0014554E" w:rsidRDefault="00DF210C" w:rsidP="00E310EB">
            <w:pPr>
              <w:rPr>
                <w:rFonts w:asciiTheme="minorHAnsi" w:hAnsiTheme="minorHAnsi" w:cstheme="minorHAnsi"/>
                <w:szCs w:val="24"/>
              </w:rPr>
            </w:pPr>
          </w:p>
        </w:tc>
        <w:tc>
          <w:tcPr>
            <w:tcW w:w="3600" w:type="dxa"/>
            <w:shd w:val="clear" w:color="auto" w:fill="auto"/>
            <w:vAlign w:val="center"/>
          </w:tcPr>
          <w:p w14:paraId="54153585" w14:textId="77777777" w:rsidR="00DF210C" w:rsidRPr="0014554E" w:rsidRDefault="00DF210C" w:rsidP="00E310EB">
            <w:pPr>
              <w:rPr>
                <w:rFonts w:asciiTheme="minorHAnsi" w:hAnsiTheme="minorHAnsi" w:cstheme="minorHAnsi"/>
                <w:szCs w:val="24"/>
              </w:rPr>
            </w:pPr>
          </w:p>
        </w:tc>
      </w:tr>
      <w:tr w:rsidR="00DF210C" w:rsidRPr="00FD4E8E" w14:paraId="12059500" w14:textId="77777777" w:rsidTr="00E310EB">
        <w:trPr>
          <w:trHeight w:val="1412"/>
        </w:trPr>
        <w:tc>
          <w:tcPr>
            <w:tcW w:w="2547" w:type="dxa"/>
            <w:gridSpan w:val="2"/>
            <w:shd w:val="clear" w:color="auto" w:fill="D9D9D9" w:themeFill="background1" w:themeFillShade="D9"/>
          </w:tcPr>
          <w:p w14:paraId="1C264544" w14:textId="77777777" w:rsidR="00DF210C" w:rsidRPr="000420DC" w:rsidRDefault="00DF210C" w:rsidP="00E310EB">
            <w:pPr>
              <w:rPr>
                <w:rFonts w:asciiTheme="minorHAnsi" w:hAnsiTheme="minorHAnsi" w:cstheme="minorHAnsi"/>
                <w:b/>
                <w:szCs w:val="24"/>
              </w:rPr>
            </w:pPr>
            <w:r w:rsidRPr="000420DC">
              <w:rPr>
                <w:rFonts w:asciiTheme="minorHAnsi" w:hAnsiTheme="minorHAnsi" w:cstheme="minorHAnsi"/>
                <w:b/>
                <w:szCs w:val="24"/>
              </w:rPr>
              <w:t xml:space="preserve">Performance Standard </w:t>
            </w:r>
          </w:p>
        </w:tc>
        <w:tc>
          <w:tcPr>
            <w:tcW w:w="7533" w:type="dxa"/>
            <w:gridSpan w:val="3"/>
            <w:shd w:val="clear" w:color="auto" w:fill="auto"/>
            <w:vAlign w:val="center"/>
          </w:tcPr>
          <w:p w14:paraId="033BF602" w14:textId="317E2E53" w:rsidR="00DF210C" w:rsidRPr="00B15C60" w:rsidRDefault="004C79D7" w:rsidP="0073123E">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DF210C" w:rsidRPr="00B15C60">
              <w:rPr>
                <w:rFonts w:asciiTheme="minorHAnsi" w:hAnsiTheme="minorHAnsi" w:cstheme="minorHAnsi"/>
                <w:color w:val="FF0000"/>
                <w:szCs w:val="24"/>
              </w:rPr>
              <w:t xml:space="preserve"> as </w:t>
            </w:r>
            <w:proofErr w:type="gramStart"/>
            <w:r w:rsidR="00DF210C" w:rsidRPr="00B15C60">
              <w:rPr>
                <w:rFonts w:asciiTheme="minorHAnsi" w:hAnsiTheme="minorHAnsi" w:cstheme="minorHAnsi"/>
                <w:color w:val="FF0000"/>
                <w:szCs w:val="24"/>
              </w:rPr>
              <w:t>required</w:t>
            </w:r>
            <w:proofErr w:type="gramEnd"/>
          </w:p>
          <w:p w14:paraId="5060E5C8" w14:textId="77777777" w:rsidR="00DF210C" w:rsidRDefault="00DF210C" w:rsidP="0073123E">
            <w:pPr>
              <w:pStyle w:val="ListParagraph"/>
              <w:numPr>
                <w:ilvl w:val="0"/>
                <w:numId w:val="12"/>
              </w:numPr>
              <w:tabs>
                <w:tab w:val="right" w:leader="underscore" w:pos="6336"/>
              </w:tabs>
              <w:spacing w:before="100" w:after="100"/>
              <w:rPr>
                <w:rFonts w:asciiTheme="minorHAnsi" w:hAnsiTheme="minorHAnsi" w:cstheme="minorHAnsi"/>
              </w:rPr>
            </w:pPr>
            <w:r>
              <w:rPr>
                <w:rFonts w:asciiTheme="minorHAnsi" w:hAnsiTheme="minorHAnsi" w:cstheme="minorHAnsi"/>
              </w:rPr>
              <w:t xml:space="preserve">BS 6037.1 </w:t>
            </w:r>
            <w:r w:rsidRPr="000C1F94">
              <w:rPr>
                <w:rFonts w:asciiTheme="minorHAnsi" w:hAnsiTheme="minorHAnsi" w:cstheme="minorHAnsi"/>
              </w:rPr>
              <w:t>Code of practice for planning, design, installation, and use of permanently installed access equipment.  Suspended access equipment</w:t>
            </w:r>
          </w:p>
          <w:p w14:paraId="305C0F69" w14:textId="77777777" w:rsidR="00DF210C" w:rsidRPr="00AD0AB2" w:rsidRDefault="00DF210C" w:rsidP="0073123E">
            <w:pPr>
              <w:pStyle w:val="ListParagraph"/>
              <w:numPr>
                <w:ilvl w:val="0"/>
                <w:numId w:val="12"/>
              </w:numPr>
              <w:tabs>
                <w:tab w:val="right" w:leader="underscore" w:pos="6336"/>
              </w:tabs>
              <w:spacing w:before="100" w:after="100"/>
              <w:rPr>
                <w:rFonts w:asciiTheme="minorHAnsi" w:hAnsiTheme="minorHAnsi" w:cstheme="minorHAnsi"/>
              </w:rPr>
            </w:pPr>
            <w:r w:rsidRPr="00AD0AB2">
              <w:rPr>
                <w:rFonts w:asciiTheme="minorHAnsi" w:hAnsiTheme="minorHAnsi" w:cstheme="minorHAnsi"/>
              </w:rPr>
              <w:t>BS 6037.2</w:t>
            </w:r>
            <w:r>
              <w:t xml:space="preserve"> </w:t>
            </w:r>
            <w:r w:rsidRPr="00AD0AB2">
              <w:rPr>
                <w:rFonts w:asciiTheme="minorHAnsi" w:hAnsiTheme="minorHAnsi" w:cstheme="minorHAnsi"/>
              </w:rPr>
              <w:t>Code of practice for planning, design, installation</w:t>
            </w:r>
            <w:r>
              <w:rPr>
                <w:rFonts w:asciiTheme="minorHAnsi" w:hAnsiTheme="minorHAnsi" w:cstheme="minorHAnsi"/>
              </w:rPr>
              <w:t>,</w:t>
            </w:r>
            <w:r w:rsidRPr="00AD0AB2">
              <w:rPr>
                <w:rFonts w:asciiTheme="minorHAnsi" w:hAnsiTheme="minorHAnsi" w:cstheme="minorHAnsi"/>
              </w:rPr>
              <w:t xml:space="preserve"> and use of permanently installed access equipment.  Travelling ladders and gantries</w:t>
            </w:r>
          </w:p>
          <w:p w14:paraId="3D08B49C" w14:textId="56C7FC3F" w:rsidR="00DF210C" w:rsidRPr="000420DC" w:rsidRDefault="00DF210C" w:rsidP="0073123E">
            <w:pPr>
              <w:pStyle w:val="ListParagraph"/>
              <w:numPr>
                <w:ilvl w:val="0"/>
                <w:numId w:val="12"/>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Specifically Designed Alternative Solution </w:t>
            </w:r>
            <w:r w:rsidRPr="004C79D7">
              <w:rPr>
                <w:rFonts w:asciiTheme="minorHAnsi" w:hAnsiTheme="minorHAnsi" w:cstheme="minorHAnsi"/>
                <w:color w:val="FF0000"/>
              </w:rPr>
              <w:t>(please specify)</w:t>
            </w:r>
          </w:p>
        </w:tc>
      </w:tr>
      <w:tr w:rsidR="00DF210C" w:rsidRPr="00FD4E8E" w14:paraId="1D4B80A9" w14:textId="77777777" w:rsidTr="00E310EB">
        <w:trPr>
          <w:trHeight w:val="696"/>
        </w:trPr>
        <w:tc>
          <w:tcPr>
            <w:tcW w:w="2547" w:type="dxa"/>
            <w:gridSpan w:val="2"/>
            <w:shd w:val="clear" w:color="auto" w:fill="D9D9D9" w:themeFill="background1" w:themeFillShade="D9"/>
          </w:tcPr>
          <w:p w14:paraId="7B31C9AF" w14:textId="77777777" w:rsidR="00DF210C" w:rsidRPr="000420DC" w:rsidRDefault="00DF210C" w:rsidP="00E310EB">
            <w:pPr>
              <w:rPr>
                <w:rFonts w:asciiTheme="minorHAnsi" w:hAnsiTheme="minorHAnsi" w:cstheme="minorHAnsi"/>
                <w:b/>
                <w:szCs w:val="24"/>
              </w:rPr>
            </w:pPr>
            <w:r w:rsidRPr="000420DC">
              <w:rPr>
                <w:rFonts w:asciiTheme="minorHAnsi" w:hAnsiTheme="minorHAnsi" w:cstheme="minorHAnsi"/>
                <w:b/>
                <w:szCs w:val="24"/>
              </w:rPr>
              <w:t>Inspections Procedures</w:t>
            </w:r>
          </w:p>
        </w:tc>
        <w:tc>
          <w:tcPr>
            <w:tcW w:w="7533" w:type="dxa"/>
            <w:gridSpan w:val="3"/>
            <w:shd w:val="clear" w:color="auto" w:fill="auto"/>
            <w:vAlign w:val="center"/>
          </w:tcPr>
          <w:p w14:paraId="4013309E" w14:textId="09ADEB8B" w:rsidR="00DF210C" w:rsidRPr="00B15C60" w:rsidRDefault="004C79D7" w:rsidP="0073123E">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DF210C" w:rsidRPr="00B15C60">
              <w:rPr>
                <w:rFonts w:asciiTheme="minorHAnsi" w:hAnsiTheme="minorHAnsi" w:cstheme="minorHAnsi"/>
                <w:color w:val="FF0000"/>
                <w:szCs w:val="24"/>
              </w:rPr>
              <w:t xml:space="preserve"> as </w:t>
            </w:r>
            <w:proofErr w:type="gramStart"/>
            <w:r w:rsidR="00DF210C" w:rsidRPr="00B15C60">
              <w:rPr>
                <w:rFonts w:asciiTheme="minorHAnsi" w:hAnsiTheme="minorHAnsi" w:cstheme="minorHAnsi"/>
                <w:color w:val="FF0000"/>
                <w:szCs w:val="24"/>
              </w:rPr>
              <w:t>required</w:t>
            </w:r>
            <w:proofErr w:type="gramEnd"/>
          </w:p>
          <w:p w14:paraId="3F58716E" w14:textId="77777777" w:rsidR="00DF210C" w:rsidRDefault="00DF210C" w:rsidP="0073123E">
            <w:pPr>
              <w:pStyle w:val="ListParagraph"/>
              <w:numPr>
                <w:ilvl w:val="0"/>
                <w:numId w:val="27"/>
              </w:numPr>
              <w:tabs>
                <w:tab w:val="right" w:leader="underscore" w:pos="6336"/>
              </w:tabs>
              <w:spacing w:before="100" w:after="100"/>
              <w:rPr>
                <w:rFonts w:asciiTheme="minorHAnsi" w:hAnsiTheme="minorHAnsi" w:cstheme="minorHAnsi"/>
              </w:rPr>
            </w:pPr>
            <w:r>
              <w:rPr>
                <w:rFonts w:asciiTheme="minorHAnsi" w:hAnsiTheme="minorHAnsi" w:cstheme="minorHAnsi"/>
              </w:rPr>
              <w:t xml:space="preserve">BS 6037.1 </w:t>
            </w:r>
            <w:r w:rsidRPr="000C1F94">
              <w:rPr>
                <w:rFonts w:asciiTheme="minorHAnsi" w:hAnsiTheme="minorHAnsi" w:cstheme="minorHAnsi"/>
              </w:rPr>
              <w:t>Code of practice for planning, design, installation, and use of permanently installed access equipment.  Suspended access equipment</w:t>
            </w:r>
          </w:p>
          <w:p w14:paraId="3F044EA5" w14:textId="77777777" w:rsidR="00DF210C" w:rsidRPr="00AD0AB2" w:rsidRDefault="00DF210C" w:rsidP="0073123E">
            <w:pPr>
              <w:pStyle w:val="ListParagraph"/>
              <w:numPr>
                <w:ilvl w:val="0"/>
                <w:numId w:val="27"/>
              </w:numPr>
              <w:tabs>
                <w:tab w:val="right" w:leader="underscore" w:pos="6336"/>
              </w:tabs>
              <w:spacing w:before="100" w:after="100"/>
              <w:rPr>
                <w:rFonts w:asciiTheme="minorHAnsi" w:hAnsiTheme="minorHAnsi" w:cstheme="minorHAnsi"/>
              </w:rPr>
            </w:pPr>
            <w:r w:rsidRPr="00AD0AB2">
              <w:rPr>
                <w:rFonts w:asciiTheme="minorHAnsi" w:hAnsiTheme="minorHAnsi" w:cstheme="minorHAnsi"/>
              </w:rPr>
              <w:t>BS 6037.2</w:t>
            </w:r>
            <w:r>
              <w:t xml:space="preserve"> </w:t>
            </w:r>
            <w:r w:rsidRPr="00AD0AB2">
              <w:rPr>
                <w:rFonts w:asciiTheme="minorHAnsi" w:hAnsiTheme="minorHAnsi" w:cstheme="minorHAnsi"/>
              </w:rPr>
              <w:t>Code of practice for planning, design, installation</w:t>
            </w:r>
            <w:r>
              <w:rPr>
                <w:rFonts w:asciiTheme="minorHAnsi" w:hAnsiTheme="minorHAnsi" w:cstheme="minorHAnsi"/>
              </w:rPr>
              <w:t>,</w:t>
            </w:r>
            <w:r w:rsidRPr="00AD0AB2">
              <w:rPr>
                <w:rFonts w:asciiTheme="minorHAnsi" w:hAnsiTheme="minorHAnsi" w:cstheme="minorHAnsi"/>
              </w:rPr>
              <w:t xml:space="preserve"> and use of permanently installed access equipment.  Travelling ladders and gantries</w:t>
            </w:r>
          </w:p>
          <w:p w14:paraId="34863FD4" w14:textId="2349E6EF" w:rsidR="00DF210C" w:rsidRPr="00025E8D" w:rsidRDefault="00DF210C" w:rsidP="0073123E">
            <w:pPr>
              <w:pStyle w:val="ListParagraph"/>
              <w:numPr>
                <w:ilvl w:val="0"/>
                <w:numId w:val="27"/>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Specifically Designed Alternative Solution </w:t>
            </w:r>
            <w:r w:rsidRPr="00B4483D">
              <w:rPr>
                <w:rFonts w:asciiTheme="minorHAnsi" w:hAnsiTheme="minorHAnsi" w:cstheme="minorHAnsi"/>
                <w:color w:val="FF0000"/>
              </w:rPr>
              <w:t>(please specify)</w:t>
            </w:r>
          </w:p>
        </w:tc>
      </w:tr>
      <w:tr w:rsidR="00DF210C" w:rsidRPr="00FD4E8E" w14:paraId="330DD975" w14:textId="77777777" w:rsidTr="00E310EB">
        <w:trPr>
          <w:trHeight w:val="77"/>
        </w:trPr>
        <w:tc>
          <w:tcPr>
            <w:tcW w:w="2547" w:type="dxa"/>
            <w:gridSpan w:val="2"/>
            <w:shd w:val="clear" w:color="auto" w:fill="D9D9D9" w:themeFill="background1" w:themeFillShade="D9"/>
          </w:tcPr>
          <w:p w14:paraId="7493824C" w14:textId="77777777" w:rsidR="00DF210C" w:rsidRPr="000420DC" w:rsidRDefault="00DF210C" w:rsidP="00E310EB">
            <w:pPr>
              <w:rPr>
                <w:rFonts w:asciiTheme="minorHAnsi" w:hAnsiTheme="minorHAnsi" w:cstheme="minorHAnsi"/>
                <w:b/>
                <w:szCs w:val="24"/>
              </w:rPr>
            </w:pPr>
            <w:r w:rsidRPr="000420DC">
              <w:rPr>
                <w:rFonts w:asciiTheme="minorHAnsi" w:hAnsiTheme="minorHAnsi" w:cstheme="minorHAnsi"/>
                <w:b/>
                <w:szCs w:val="24"/>
              </w:rPr>
              <w:t>Inspection frequency and responsibility</w:t>
            </w:r>
          </w:p>
        </w:tc>
        <w:tc>
          <w:tcPr>
            <w:tcW w:w="7533" w:type="dxa"/>
            <w:gridSpan w:val="3"/>
            <w:shd w:val="clear" w:color="auto" w:fill="auto"/>
            <w:vAlign w:val="center"/>
          </w:tcPr>
          <w:p w14:paraId="59FA9292" w14:textId="77777777" w:rsidR="00DF210C" w:rsidRDefault="00DF210C" w:rsidP="0073123E">
            <w:pPr>
              <w:pStyle w:val="ListParagraph"/>
              <w:numPr>
                <w:ilvl w:val="0"/>
                <w:numId w:val="23"/>
              </w:numPr>
              <w:spacing w:before="100" w:after="100"/>
              <w:rPr>
                <w:rFonts w:asciiTheme="minorHAnsi" w:hAnsiTheme="minorHAnsi" w:cstheme="minorHAnsi"/>
              </w:rPr>
            </w:pPr>
            <w:r w:rsidRPr="00B15C60">
              <w:rPr>
                <w:rFonts w:asciiTheme="minorHAnsi" w:hAnsiTheme="minorHAnsi" w:cstheme="minorHAnsi"/>
              </w:rPr>
              <w:t>Monthly by the IQP</w:t>
            </w:r>
          </w:p>
          <w:p w14:paraId="7CD5D9B4" w14:textId="77777777" w:rsidR="00DF210C" w:rsidRPr="00421E1D" w:rsidRDefault="00DF210C" w:rsidP="0073123E">
            <w:pPr>
              <w:pStyle w:val="ListParagraph"/>
              <w:numPr>
                <w:ilvl w:val="0"/>
                <w:numId w:val="23"/>
              </w:numPr>
              <w:tabs>
                <w:tab w:val="right" w:leader="underscore" w:pos="6336"/>
              </w:tabs>
              <w:spacing w:before="100" w:after="100"/>
              <w:rPr>
                <w:rFonts w:asciiTheme="minorHAnsi" w:hAnsiTheme="minorHAnsi" w:cstheme="minorHAnsi"/>
              </w:rPr>
            </w:pPr>
            <w:r w:rsidRPr="00421E1D">
              <w:rPr>
                <w:rFonts w:asciiTheme="minorHAnsi" w:hAnsiTheme="minorHAnsi" w:cstheme="minorHAnsi"/>
              </w:rPr>
              <w:t>Annually by the IQP</w:t>
            </w:r>
          </w:p>
        </w:tc>
      </w:tr>
      <w:tr w:rsidR="00DF210C" w:rsidRPr="00FD4E8E" w14:paraId="7CD31D4B" w14:textId="77777777" w:rsidTr="00E310EB">
        <w:trPr>
          <w:trHeight w:val="1716"/>
        </w:trPr>
        <w:tc>
          <w:tcPr>
            <w:tcW w:w="2547" w:type="dxa"/>
            <w:gridSpan w:val="2"/>
            <w:shd w:val="clear" w:color="auto" w:fill="D9D9D9" w:themeFill="background1" w:themeFillShade="D9"/>
          </w:tcPr>
          <w:p w14:paraId="355C3C24" w14:textId="77777777" w:rsidR="00DF210C" w:rsidRPr="000420DC" w:rsidRDefault="00DF210C" w:rsidP="00E310EB">
            <w:pPr>
              <w:rPr>
                <w:rFonts w:asciiTheme="minorHAnsi" w:hAnsiTheme="minorHAnsi" w:cstheme="minorHAnsi"/>
                <w:b/>
                <w:szCs w:val="24"/>
              </w:rPr>
            </w:pPr>
            <w:r w:rsidRPr="000420DC">
              <w:rPr>
                <w:rFonts w:asciiTheme="minorHAnsi" w:hAnsiTheme="minorHAnsi" w:cstheme="minorHAnsi"/>
                <w:b/>
                <w:szCs w:val="24"/>
              </w:rPr>
              <w:t>Maintenance Procedures</w:t>
            </w:r>
          </w:p>
        </w:tc>
        <w:tc>
          <w:tcPr>
            <w:tcW w:w="7533" w:type="dxa"/>
            <w:gridSpan w:val="3"/>
            <w:shd w:val="clear" w:color="auto" w:fill="auto"/>
            <w:vAlign w:val="center"/>
          </w:tcPr>
          <w:p w14:paraId="3F3A54B7" w14:textId="77777777" w:rsidR="00DF210C" w:rsidRDefault="00DF210C" w:rsidP="0073123E">
            <w:pPr>
              <w:pStyle w:val="ListParagraph"/>
              <w:numPr>
                <w:ilvl w:val="0"/>
                <w:numId w:val="17"/>
              </w:numPr>
              <w:tabs>
                <w:tab w:val="right" w:leader="underscore" w:pos="6336"/>
              </w:tabs>
              <w:spacing w:before="100" w:after="100"/>
              <w:rPr>
                <w:rFonts w:asciiTheme="minorHAnsi" w:hAnsiTheme="minorHAnsi" w:cstheme="minorHAnsi"/>
              </w:rPr>
            </w:pPr>
            <w:r>
              <w:rPr>
                <w:rFonts w:asciiTheme="minorHAnsi" w:hAnsiTheme="minorHAnsi" w:cstheme="minorHAnsi"/>
              </w:rPr>
              <w:t xml:space="preserve">BS 6037.1:2017 </w:t>
            </w:r>
            <w:r w:rsidRPr="000C1F94">
              <w:rPr>
                <w:rFonts w:asciiTheme="minorHAnsi" w:hAnsiTheme="minorHAnsi" w:cstheme="minorHAnsi"/>
              </w:rPr>
              <w:t>Code of practice for planning, design, installation, and use of permanently installed access equipment.  Suspended access equipment</w:t>
            </w:r>
          </w:p>
          <w:p w14:paraId="2E7BF45D" w14:textId="5FAAA90A" w:rsidR="00DF210C" w:rsidRPr="00DF210C" w:rsidRDefault="00DF210C" w:rsidP="0073123E">
            <w:pPr>
              <w:pStyle w:val="ListParagraph"/>
              <w:numPr>
                <w:ilvl w:val="0"/>
                <w:numId w:val="17"/>
              </w:numPr>
              <w:tabs>
                <w:tab w:val="right" w:leader="underscore" w:pos="6336"/>
              </w:tabs>
              <w:spacing w:before="100" w:after="100"/>
              <w:rPr>
                <w:rFonts w:asciiTheme="minorHAnsi" w:hAnsiTheme="minorHAnsi" w:cstheme="minorHAnsi"/>
              </w:rPr>
            </w:pPr>
            <w:r w:rsidRPr="00AD0AB2">
              <w:rPr>
                <w:rFonts w:asciiTheme="minorHAnsi" w:hAnsiTheme="minorHAnsi" w:cstheme="minorHAnsi"/>
              </w:rPr>
              <w:t>BS 6037.2</w:t>
            </w:r>
            <w:r>
              <w:rPr>
                <w:rFonts w:asciiTheme="minorHAnsi" w:hAnsiTheme="minorHAnsi" w:cstheme="minorHAnsi"/>
              </w:rPr>
              <w:t>:2004</w:t>
            </w:r>
            <w:r>
              <w:t xml:space="preserve"> </w:t>
            </w:r>
            <w:r w:rsidRPr="00AD0AB2">
              <w:rPr>
                <w:rFonts w:asciiTheme="minorHAnsi" w:hAnsiTheme="minorHAnsi" w:cstheme="minorHAnsi"/>
              </w:rPr>
              <w:t>Code of practice for planning, design, installation</w:t>
            </w:r>
            <w:r>
              <w:rPr>
                <w:rFonts w:asciiTheme="minorHAnsi" w:hAnsiTheme="minorHAnsi" w:cstheme="minorHAnsi"/>
              </w:rPr>
              <w:t>,</w:t>
            </w:r>
            <w:r w:rsidRPr="00AD0AB2">
              <w:rPr>
                <w:rFonts w:asciiTheme="minorHAnsi" w:hAnsiTheme="minorHAnsi" w:cstheme="minorHAnsi"/>
              </w:rPr>
              <w:t xml:space="preserve"> and use of permanently installed access equipment.  Travelling ladders and gantries</w:t>
            </w:r>
          </w:p>
          <w:p w14:paraId="645A71F8" w14:textId="77777777" w:rsidR="00DF210C" w:rsidRPr="00421E1D" w:rsidRDefault="00DF210C" w:rsidP="0073123E">
            <w:pPr>
              <w:tabs>
                <w:tab w:val="right" w:leader="underscore" w:pos="6336"/>
              </w:tabs>
              <w:spacing w:before="100" w:after="100"/>
              <w:contextualSpacing/>
              <w:rPr>
                <w:rFonts w:asciiTheme="minorHAnsi" w:hAnsiTheme="minorHAnsi" w:cstheme="minorHAnsi"/>
              </w:rPr>
            </w:pPr>
            <w:r w:rsidRPr="00B15C60">
              <w:rPr>
                <w:rFonts w:asciiTheme="minorHAnsi" w:hAnsiTheme="minorHAnsi" w:cstheme="minorHAnsi"/>
                <w:szCs w:val="24"/>
              </w:rPr>
              <w:t>Planned preventative maintenance and responsive maintenance will be carried out in accordance with the nominated performance and inspection standard or document to ensure the system will operate as required.</w:t>
            </w:r>
          </w:p>
        </w:tc>
      </w:tr>
      <w:tr w:rsidR="00DF210C" w:rsidRPr="00FD4E8E" w14:paraId="0B6A3FCF" w14:textId="77777777" w:rsidTr="00CD10FF">
        <w:trPr>
          <w:trHeight w:val="1720"/>
        </w:trPr>
        <w:tc>
          <w:tcPr>
            <w:tcW w:w="2547" w:type="dxa"/>
            <w:gridSpan w:val="2"/>
            <w:shd w:val="clear" w:color="auto" w:fill="D9D9D9" w:themeFill="background1" w:themeFillShade="D9"/>
          </w:tcPr>
          <w:p w14:paraId="4A17BD28" w14:textId="77777777" w:rsidR="00DF210C" w:rsidRPr="000420DC" w:rsidRDefault="00DF210C" w:rsidP="00E310EB">
            <w:pPr>
              <w:rPr>
                <w:rFonts w:asciiTheme="minorHAnsi" w:hAnsiTheme="minorHAnsi" w:cstheme="minorHAnsi"/>
                <w:b/>
                <w:szCs w:val="24"/>
              </w:rPr>
            </w:pPr>
            <w:r w:rsidRPr="000420DC">
              <w:rPr>
                <w:rFonts w:asciiTheme="minorHAnsi" w:hAnsiTheme="minorHAnsi" w:cstheme="minorHAnsi"/>
                <w:b/>
                <w:szCs w:val="24"/>
              </w:rPr>
              <w:t>Reporting</w:t>
            </w:r>
          </w:p>
        </w:tc>
        <w:tc>
          <w:tcPr>
            <w:tcW w:w="7533" w:type="dxa"/>
            <w:gridSpan w:val="3"/>
            <w:shd w:val="clear" w:color="auto" w:fill="auto"/>
            <w:vAlign w:val="center"/>
          </w:tcPr>
          <w:p w14:paraId="0BC08B90" w14:textId="77777777" w:rsidR="00DF210C" w:rsidRPr="000420DC" w:rsidRDefault="00DF210C" w:rsidP="0073123E">
            <w:pPr>
              <w:autoSpaceDE w:val="0"/>
              <w:autoSpaceDN w:val="0"/>
              <w:adjustRightInd w:val="0"/>
              <w:spacing w:before="100" w:after="100"/>
              <w:contextualSpacing/>
              <w:rPr>
                <w:rFonts w:asciiTheme="minorHAnsi" w:hAnsiTheme="minorHAnsi" w:cstheme="minorHAnsi"/>
                <w:iCs/>
                <w:szCs w:val="24"/>
              </w:rPr>
            </w:pPr>
            <w:r w:rsidRPr="000420DC">
              <w:rPr>
                <w:rFonts w:asciiTheme="minorHAnsi" w:hAnsiTheme="minorHAnsi" w:cstheme="minorHAnsi"/>
                <w:iCs/>
                <w:szCs w:val="24"/>
              </w:rPr>
              <w:t>The building owner must obtain annual written reports from any IQP or other person who carried out one or more inspections &amp;/or maintenance procedures. Reports must, as a minimum:</w:t>
            </w:r>
          </w:p>
          <w:p w14:paraId="74B6D998" w14:textId="77777777" w:rsidR="00DF210C" w:rsidRDefault="00DF210C" w:rsidP="0073123E">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inspection, test, repair or maintenance carried </w:t>
            </w:r>
            <w:proofErr w:type="gramStart"/>
            <w:r w:rsidRPr="00944628">
              <w:rPr>
                <w:rFonts w:asciiTheme="minorHAnsi" w:hAnsiTheme="minorHAnsi" w:cstheme="minorHAnsi"/>
                <w:iCs/>
              </w:rPr>
              <w:t>out</w:t>
            </w:r>
            <w:proofErr w:type="gramEnd"/>
          </w:p>
          <w:p w14:paraId="25C68499" w14:textId="77777777" w:rsidR="00DF210C" w:rsidRDefault="00DF210C" w:rsidP="0073123E">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faults found or maintenance required &amp; the remedy </w:t>
            </w:r>
            <w:proofErr w:type="gramStart"/>
            <w:r w:rsidRPr="00944628">
              <w:rPr>
                <w:rFonts w:asciiTheme="minorHAnsi" w:hAnsiTheme="minorHAnsi" w:cstheme="minorHAnsi"/>
                <w:iCs/>
              </w:rPr>
              <w:t>applied</w:t>
            </w:r>
            <w:proofErr w:type="gramEnd"/>
          </w:p>
          <w:p w14:paraId="4BD9961B" w14:textId="77777777" w:rsidR="00DF210C" w:rsidRDefault="00DF210C" w:rsidP="0073123E">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date the work was carried </w:t>
            </w:r>
            <w:proofErr w:type="gramStart"/>
            <w:r w:rsidRPr="00944628">
              <w:rPr>
                <w:rFonts w:asciiTheme="minorHAnsi" w:hAnsiTheme="minorHAnsi" w:cstheme="minorHAnsi"/>
                <w:iCs/>
              </w:rPr>
              <w:t>out</w:t>
            </w:r>
            <w:proofErr w:type="gramEnd"/>
          </w:p>
          <w:p w14:paraId="7560704F" w14:textId="77777777" w:rsidR="00DF210C" w:rsidRPr="00944628" w:rsidRDefault="00DF210C" w:rsidP="0073123E">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name of the person who performed the </w:t>
            </w:r>
            <w:proofErr w:type="gramStart"/>
            <w:r w:rsidRPr="00944628">
              <w:rPr>
                <w:rFonts w:asciiTheme="minorHAnsi" w:hAnsiTheme="minorHAnsi" w:cstheme="minorHAnsi"/>
                <w:iCs/>
              </w:rPr>
              <w:t>work</w:t>
            </w:r>
            <w:proofErr w:type="gramEnd"/>
          </w:p>
          <w:p w14:paraId="0FC17320" w14:textId="6582EB55" w:rsidR="00DF210C" w:rsidRPr="000420DC" w:rsidRDefault="00DF210C" w:rsidP="0073123E">
            <w:pPr>
              <w:autoSpaceDE w:val="0"/>
              <w:autoSpaceDN w:val="0"/>
              <w:adjustRightInd w:val="0"/>
              <w:spacing w:before="100" w:after="100"/>
              <w:contextualSpacing/>
              <w:rPr>
                <w:rFonts w:asciiTheme="minorHAnsi" w:hAnsiTheme="minorHAnsi" w:cstheme="minorHAnsi"/>
                <w:szCs w:val="24"/>
              </w:rPr>
            </w:pPr>
            <w:r w:rsidRPr="000420DC">
              <w:rPr>
                <w:rFonts w:asciiTheme="minorHAnsi" w:hAnsiTheme="minorHAnsi" w:cstheme="minorHAnsi"/>
                <w:iCs/>
                <w:szCs w:val="24"/>
              </w:rPr>
              <w:t xml:space="preserve">All reports must be kept at </w:t>
            </w:r>
            <w:r w:rsidR="00CD10FF">
              <w:rPr>
                <w:rFonts w:asciiTheme="minorHAnsi" w:hAnsiTheme="minorHAnsi" w:cstheme="minorHAnsi"/>
                <w:iCs/>
                <w:szCs w:val="24"/>
              </w:rPr>
              <w:t>above site</w:t>
            </w:r>
            <w:r w:rsidRPr="000420DC">
              <w:rPr>
                <w:rFonts w:asciiTheme="minorHAnsi" w:hAnsiTheme="minorHAnsi" w:cstheme="minorHAnsi"/>
                <w:iCs/>
                <w:szCs w:val="24"/>
              </w:rPr>
              <w:t xml:space="preserve"> &amp; kept for a minimum of 2 years</w:t>
            </w:r>
          </w:p>
        </w:tc>
      </w:tr>
      <w:tr w:rsidR="00DF210C" w:rsidRPr="00FD4E8E" w14:paraId="00689914" w14:textId="77777777" w:rsidTr="00E310EB">
        <w:trPr>
          <w:trHeight w:val="410"/>
        </w:trPr>
        <w:tc>
          <w:tcPr>
            <w:tcW w:w="2547" w:type="dxa"/>
            <w:gridSpan w:val="2"/>
            <w:shd w:val="clear" w:color="auto" w:fill="D9D9D9" w:themeFill="background1" w:themeFillShade="D9"/>
          </w:tcPr>
          <w:p w14:paraId="061EAFFC" w14:textId="77777777" w:rsidR="00DF210C" w:rsidRPr="000420DC" w:rsidRDefault="00DF210C" w:rsidP="00E310EB">
            <w:pPr>
              <w:rPr>
                <w:rFonts w:asciiTheme="minorHAnsi" w:hAnsiTheme="minorHAnsi" w:cstheme="minorHAnsi"/>
                <w:b/>
                <w:szCs w:val="24"/>
              </w:rPr>
            </w:pPr>
            <w:r w:rsidRPr="000420DC">
              <w:rPr>
                <w:rFonts w:asciiTheme="minorHAnsi" w:hAnsiTheme="minorHAnsi" w:cstheme="minorHAnsi"/>
                <w:b/>
                <w:szCs w:val="24"/>
              </w:rPr>
              <w:t>Comments/Notes</w:t>
            </w:r>
          </w:p>
        </w:tc>
        <w:tc>
          <w:tcPr>
            <w:tcW w:w="7533" w:type="dxa"/>
            <w:gridSpan w:val="3"/>
            <w:shd w:val="clear" w:color="auto" w:fill="auto"/>
            <w:vAlign w:val="center"/>
          </w:tcPr>
          <w:p w14:paraId="62520A78" w14:textId="557704B9" w:rsidR="00DF210C" w:rsidRPr="000420DC" w:rsidRDefault="00CD10FF" w:rsidP="0073123E">
            <w:pPr>
              <w:autoSpaceDE w:val="0"/>
              <w:autoSpaceDN w:val="0"/>
              <w:adjustRightInd w:val="0"/>
              <w:spacing w:before="100" w:after="100"/>
              <w:contextualSpacing/>
              <w:rPr>
                <w:rFonts w:asciiTheme="minorHAnsi" w:hAnsiTheme="minorHAnsi" w:cstheme="minorHAnsi"/>
                <w:szCs w:val="24"/>
              </w:rPr>
            </w:pPr>
            <w:r>
              <w:rPr>
                <w:rFonts w:asciiTheme="minorHAnsi" w:hAnsiTheme="minorHAnsi" w:cstheme="minorHAnsi"/>
                <w:szCs w:val="24"/>
              </w:rPr>
              <w:t>Nil</w:t>
            </w:r>
          </w:p>
        </w:tc>
      </w:tr>
    </w:tbl>
    <w:p w14:paraId="0CEDFA1E" w14:textId="41FB7D1F" w:rsidR="00FC5468" w:rsidRDefault="00FC5468">
      <w:pPr>
        <w:spacing w:after="160" w:line="259" w:lineRule="auto"/>
        <w:rPr>
          <w:rFonts w:asciiTheme="minorHAnsi" w:hAnsiTheme="minorHAnsi" w:cstheme="minorHAnsi"/>
        </w:rPr>
      </w:pPr>
      <w:r>
        <w:rPr>
          <w:rFonts w:asciiTheme="minorHAnsi" w:hAnsiTheme="minorHAnsi" w:cstheme="minorHAnsi"/>
        </w:rPr>
        <w:br w:type="page"/>
      </w:r>
    </w:p>
    <w:tbl>
      <w:tblPr>
        <w:tblpPr w:leftFromText="180" w:rightFromText="180" w:vertAnchor="page" w:horzAnchor="margin" w:tblpXSpec="center" w:tblpY="1407"/>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99"/>
        <w:gridCol w:w="981"/>
        <w:gridCol w:w="2952"/>
        <w:gridCol w:w="3600"/>
      </w:tblGrid>
      <w:tr w:rsidR="00DF210C" w:rsidRPr="00FD4E8E" w14:paraId="669C8C4C" w14:textId="77777777" w:rsidTr="00E310EB">
        <w:trPr>
          <w:trHeight w:val="557"/>
        </w:trPr>
        <w:tc>
          <w:tcPr>
            <w:tcW w:w="10080" w:type="dxa"/>
            <w:gridSpan w:val="5"/>
            <w:tcBorders>
              <w:bottom w:val="single" w:sz="4" w:space="0" w:color="auto"/>
            </w:tcBorders>
            <w:shd w:val="clear" w:color="auto" w:fill="8DC63F"/>
            <w:vAlign w:val="center"/>
          </w:tcPr>
          <w:p w14:paraId="4B326013" w14:textId="1D748F44" w:rsidR="00DF210C" w:rsidRPr="00FD4E8E" w:rsidRDefault="00DF210C" w:rsidP="006F5309">
            <w:pPr>
              <w:pStyle w:val="SpecifiedSystem"/>
              <w:framePr w:hSpace="0" w:wrap="auto" w:vAnchor="margin" w:hAnchor="text" w:xAlign="left" w:yAlign="inline"/>
              <w:rPr>
                <w:rFonts w:asciiTheme="minorHAnsi" w:hAnsiTheme="minorHAnsi" w:cstheme="minorHAnsi"/>
                <w:sz w:val="36"/>
                <w:szCs w:val="36"/>
              </w:rPr>
            </w:pPr>
            <w:r w:rsidRPr="00B15C60">
              <w:t>SS</w:t>
            </w:r>
            <w:r>
              <w:t xml:space="preserve"> 11</w:t>
            </w:r>
            <w:r w:rsidRPr="00B15C60">
              <w:t xml:space="preserve"> </w:t>
            </w:r>
            <w:r>
              <w:t xml:space="preserve">– </w:t>
            </w:r>
            <w:r w:rsidRPr="008104D8">
              <w:t>LABORATORY FUME CUPBOARDS</w:t>
            </w:r>
          </w:p>
        </w:tc>
      </w:tr>
      <w:tr w:rsidR="00DF210C" w:rsidRPr="00FD4E8E" w14:paraId="68D797DF" w14:textId="77777777" w:rsidTr="00E310EB">
        <w:trPr>
          <w:trHeight w:val="412"/>
        </w:trPr>
        <w:tc>
          <w:tcPr>
            <w:tcW w:w="2547" w:type="dxa"/>
            <w:gridSpan w:val="2"/>
            <w:tcBorders>
              <w:bottom w:val="single" w:sz="4" w:space="0" w:color="auto"/>
            </w:tcBorders>
            <w:shd w:val="clear" w:color="auto" w:fill="D9D9D9" w:themeFill="background1" w:themeFillShade="D9"/>
            <w:vAlign w:val="center"/>
          </w:tcPr>
          <w:p w14:paraId="1EBF1FD2" w14:textId="77777777" w:rsidR="00DF210C" w:rsidRPr="000420DC" w:rsidRDefault="00DF210C" w:rsidP="00E310EB">
            <w:pPr>
              <w:rPr>
                <w:rFonts w:asciiTheme="minorHAnsi" w:hAnsiTheme="minorHAnsi" w:cstheme="minorHAnsi"/>
                <w:b/>
                <w:szCs w:val="24"/>
              </w:rPr>
            </w:pPr>
            <w:r w:rsidRPr="000420DC">
              <w:rPr>
                <w:rFonts w:asciiTheme="minorHAnsi" w:hAnsiTheme="minorHAnsi" w:cstheme="minorHAnsi"/>
                <w:b/>
                <w:szCs w:val="24"/>
              </w:rPr>
              <w:t xml:space="preserve">System description </w:t>
            </w:r>
          </w:p>
        </w:tc>
        <w:tc>
          <w:tcPr>
            <w:tcW w:w="7533" w:type="dxa"/>
            <w:gridSpan w:val="3"/>
            <w:tcBorders>
              <w:bottom w:val="single" w:sz="4" w:space="0" w:color="auto"/>
            </w:tcBorders>
            <w:shd w:val="clear" w:color="auto" w:fill="auto"/>
            <w:vAlign w:val="center"/>
          </w:tcPr>
          <w:p w14:paraId="25347775" w14:textId="77777777" w:rsidR="00DF210C" w:rsidRPr="00B5492F" w:rsidRDefault="00DF210C" w:rsidP="00E310EB">
            <w:pPr>
              <w:rPr>
                <w:rFonts w:asciiTheme="minorHAnsi" w:hAnsiTheme="minorHAnsi" w:cstheme="minorHAnsi"/>
                <w:bCs/>
                <w:szCs w:val="24"/>
              </w:rPr>
            </w:pPr>
          </w:p>
        </w:tc>
      </w:tr>
      <w:tr w:rsidR="00DF210C" w:rsidRPr="00FD4E8E" w14:paraId="692C36CD" w14:textId="77777777" w:rsidTr="00E310EB">
        <w:trPr>
          <w:trHeight w:val="417"/>
        </w:trPr>
        <w:tc>
          <w:tcPr>
            <w:tcW w:w="648" w:type="dxa"/>
            <w:tcBorders>
              <w:top w:val="single" w:sz="4" w:space="0" w:color="auto"/>
            </w:tcBorders>
            <w:shd w:val="clear" w:color="auto" w:fill="D9D9D9" w:themeFill="background1" w:themeFillShade="D9"/>
            <w:vAlign w:val="center"/>
          </w:tcPr>
          <w:p w14:paraId="31EA3415" w14:textId="77777777" w:rsidR="00DF210C" w:rsidRPr="000420DC" w:rsidRDefault="00DF210C" w:rsidP="00E310EB">
            <w:pPr>
              <w:jc w:val="center"/>
              <w:rPr>
                <w:rFonts w:asciiTheme="minorHAnsi" w:hAnsiTheme="minorHAnsi" w:cstheme="minorHAnsi"/>
                <w:b/>
                <w:szCs w:val="24"/>
              </w:rPr>
            </w:pPr>
            <w:r w:rsidRPr="000420DC">
              <w:rPr>
                <w:rFonts w:asciiTheme="minorHAnsi" w:hAnsiTheme="minorHAnsi" w:cstheme="minorHAnsi"/>
                <w:b/>
                <w:szCs w:val="24"/>
              </w:rPr>
              <w:t>No.</w:t>
            </w:r>
          </w:p>
        </w:tc>
        <w:tc>
          <w:tcPr>
            <w:tcW w:w="2880" w:type="dxa"/>
            <w:gridSpan w:val="2"/>
            <w:tcBorders>
              <w:top w:val="single" w:sz="4" w:space="0" w:color="auto"/>
            </w:tcBorders>
            <w:shd w:val="clear" w:color="auto" w:fill="D9D9D9" w:themeFill="background1" w:themeFillShade="D9"/>
            <w:vAlign w:val="center"/>
          </w:tcPr>
          <w:p w14:paraId="00DCDCF4" w14:textId="77777777" w:rsidR="00DF210C" w:rsidRPr="000420DC" w:rsidRDefault="00DF210C" w:rsidP="00E310EB">
            <w:pPr>
              <w:rPr>
                <w:rFonts w:asciiTheme="minorHAnsi" w:hAnsiTheme="minorHAnsi" w:cstheme="minorHAnsi"/>
                <w:b/>
                <w:szCs w:val="24"/>
              </w:rPr>
            </w:pPr>
            <w:r w:rsidRPr="000420DC">
              <w:rPr>
                <w:rFonts w:asciiTheme="minorHAnsi" w:hAnsiTheme="minorHAnsi" w:cstheme="minorHAnsi"/>
                <w:b/>
                <w:szCs w:val="24"/>
              </w:rPr>
              <w:t>Make</w:t>
            </w:r>
          </w:p>
        </w:tc>
        <w:tc>
          <w:tcPr>
            <w:tcW w:w="2952" w:type="dxa"/>
            <w:tcBorders>
              <w:top w:val="single" w:sz="4" w:space="0" w:color="auto"/>
            </w:tcBorders>
            <w:shd w:val="clear" w:color="auto" w:fill="D9D9D9" w:themeFill="background1" w:themeFillShade="D9"/>
            <w:vAlign w:val="center"/>
          </w:tcPr>
          <w:p w14:paraId="34152F85" w14:textId="77777777" w:rsidR="00DF210C" w:rsidRPr="000420DC" w:rsidRDefault="00DF210C" w:rsidP="00E310EB">
            <w:pPr>
              <w:rPr>
                <w:rFonts w:asciiTheme="minorHAnsi" w:hAnsiTheme="minorHAnsi" w:cstheme="minorHAnsi"/>
                <w:b/>
                <w:szCs w:val="24"/>
              </w:rPr>
            </w:pPr>
            <w:r w:rsidRPr="000420DC">
              <w:rPr>
                <w:rFonts w:asciiTheme="minorHAnsi" w:hAnsiTheme="minorHAnsi" w:cstheme="minorHAnsi"/>
                <w:b/>
                <w:szCs w:val="24"/>
              </w:rPr>
              <w:t>Model</w:t>
            </w:r>
          </w:p>
        </w:tc>
        <w:tc>
          <w:tcPr>
            <w:tcW w:w="3600" w:type="dxa"/>
            <w:tcBorders>
              <w:top w:val="single" w:sz="4" w:space="0" w:color="auto"/>
            </w:tcBorders>
            <w:shd w:val="clear" w:color="auto" w:fill="D9D9D9" w:themeFill="background1" w:themeFillShade="D9"/>
            <w:vAlign w:val="center"/>
          </w:tcPr>
          <w:p w14:paraId="2BCCC19C" w14:textId="77777777" w:rsidR="00DF210C" w:rsidRPr="000420DC" w:rsidRDefault="00DF210C" w:rsidP="00E310EB">
            <w:pPr>
              <w:rPr>
                <w:rFonts w:asciiTheme="minorHAnsi" w:hAnsiTheme="minorHAnsi" w:cstheme="minorHAnsi"/>
                <w:b/>
                <w:szCs w:val="24"/>
              </w:rPr>
            </w:pPr>
            <w:r w:rsidRPr="000420DC">
              <w:rPr>
                <w:rFonts w:asciiTheme="minorHAnsi" w:hAnsiTheme="minorHAnsi" w:cstheme="minorHAnsi"/>
                <w:b/>
                <w:szCs w:val="24"/>
              </w:rPr>
              <w:t>Location</w:t>
            </w:r>
          </w:p>
        </w:tc>
      </w:tr>
      <w:tr w:rsidR="00DF210C" w:rsidRPr="00FD4E8E" w14:paraId="55B6D077" w14:textId="77777777" w:rsidTr="00E310EB">
        <w:trPr>
          <w:trHeight w:val="422"/>
        </w:trPr>
        <w:tc>
          <w:tcPr>
            <w:tcW w:w="648" w:type="dxa"/>
            <w:shd w:val="clear" w:color="auto" w:fill="D9D9D9" w:themeFill="background1" w:themeFillShade="D9"/>
            <w:vAlign w:val="center"/>
          </w:tcPr>
          <w:p w14:paraId="603F56B6" w14:textId="77777777" w:rsidR="00DF210C" w:rsidRPr="000420DC" w:rsidRDefault="00DF210C" w:rsidP="00E310EB">
            <w:pPr>
              <w:jc w:val="center"/>
              <w:rPr>
                <w:rFonts w:asciiTheme="minorHAnsi" w:hAnsiTheme="minorHAnsi" w:cstheme="minorHAnsi"/>
                <w:szCs w:val="24"/>
              </w:rPr>
            </w:pPr>
            <w:r w:rsidRPr="000420DC">
              <w:rPr>
                <w:rFonts w:asciiTheme="minorHAnsi" w:hAnsiTheme="minorHAnsi" w:cstheme="minorHAnsi"/>
                <w:szCs w:val="24"/>
              </w:rPr>
              <w:t>1</w:t>
            </w:r>
          </w:p>
        </w:tc>
        <w:tc>
          <w:tcPr>
            <w:tcW w:w="2880" w:type="dxa"/>
            <w:gridSpan w:val="2"/>
            <w:shd w:val="clear" w:color="auto" w:fill="auto"/>
            <w:vAlign w:val="center"/>
          </w:tcPr>
          <w:p w14:paraId="78EE6C6A" w14:textId="77777777" w:rsidR="00DF210C" w:rsidRPr="0014554E" w:rsidRDefault="00DF210C" w:rsidP="00E310EB">
            <w:pPr>
              <w:rPr>
                <w:rFonts w:asciiTheme="minorHAnsi" w:hAnsiTheme="minorHAnsi" w:cstheme="minorHAnsi"/>
                <w:szCs w:val="24"/>
              </w:rPr>
            </w:pPr>
          </w:p>
        </w:tc>
        <w:tc>
          <w:tcPr>
            <w:tcW w:w="2952" w:type="dxa"/>
            <w:shd w:val="clear" w:color="auto" w:fill="auto"/>
            <w:vAlign w:val="center"/>
          </w:tcPr>
          <w:p w14:paraId="6DC218B7" w14:textId="77777777" w:rsidR="00DF210C" w:rsidRPr="0014554E" w:rsidRDefault="00DF210C" w:rsidP="00E310EB">
            <w:pPr>
              <w:rPr>
                <w:rFonts w:asciiTheme="minorHAnsi" w:hAnsiTheme="minorHAnsi" w:cstheme="minorHAnsi"/>
                <w:szCs w:val="24"/>
              </w:rPr>
            </w:pPr>
          </w:p>
        </w:tc>
        <w:tc>
          <w:tcPr>
            <w:tcW w:w="3600" w:type="dxa"/>
            <w:shd w:val="clear" w:color="auto" w:fill="auto"/>
            <w:vAlign w:val="center"/>
          </w:tcPr>
          <w:p w14:paraId="4A3B0836" w14:textId="77777777" w:rsidR="00DF210C" w:rsidRPr="0014554E" w:rsidRDefault="00DF210C" w:rsidP="00E310EB">
            <w:pPr>
              <w:rPr>
                <w:rFonts w:asciiTheme="minorHAnsi" w:hAnsiTheme="minorHAnsi" w:cstheme="minorHAnsi"/>
                <w:szCs w:val="24"/>
              </w:rPr>
            </w:pPr>
          </w:p>
        </w:tc>
      </w:tr>
      <w:tr w:rsidR="00DF210C" w:rsidRPr="00FD4E8E" w14:paraId="11EBD58D" w14:textId="77777777" w:rsidTr="00E310EB">
        <w:trPr>
          <w:trHeight w:val="415"/>
        </w:trPr>
        <w:tc>
          <w:tcPr>
            <w:tcW w:w="648" w:type="dxa"/>
            <w:shd w:val="clear" w:color="auto" w:fill="D9D9D9" w:themeFill="background1" w:themeFillShade="D9"/>
            <w:vAlign w:val="center"/>
          </w:tcPr>
          <w:p w14:paraId="61683EB1" w14:textId="77777777" w:rsidR="00DF210C" w:rsidRPr="000420DC" w:rsidRDefault="00DF210C" w:rsidP="00E310EB">
            <w:pPr>
              <w:jc w:val="center"/>
              <w:rPr>
                <w:rFonts w:asciiTheme="minorHAnsi" w:hAnsiTheme="minorHAnsi" w:cstheme="minorHAnsi"/>
                <w:szCs w:val="24"/>
              </w:rPr>
            </w:pPr>
            <w:r w:rsidRPr="000420DC">
              <w:rPr>
                <w:rFonts w:asciiTheme="minorHAnsi" w:hAnsiTheme="minorHAnsi" w:cstheme="minorHAnsi"/>
                <w:szCs w:val="24"/>
              </w:rPr>
              <w:t>2</w:t>
            </w:r>
          </w:p>
        </w:tc>
        <w:tc>
          <w:tcPr>
            <w:tcW w:w="2880" w:type="dxa"/>
            <w:gridSpan w:val="2"/>
            <w:shd w:val="clear" w:color="auto" w:fill="auto"/>
            <w:vAlign w:val="center"/>
          </w:tcPr>
          <w:p w14:paraId="773A07DB" w14:textId="77777777" w:rsidR="00DF210C" w:rsidRPr="0014554E" w:rsidRDefault="00DF210C" w:rsidP="00E310EB">
            <w:pPr>
              <w:rPr>
                <w:rFonts w:asciiTheme="minorHAnsi" w:hAnsiTheme="minorHAnsi" w:cstheme="minorHAnsi"/>
                <w:szCs w:val="24"/>
              </w:rPr>
            </w:pPr>
          </w:p>
        </w:tc>
        <w:tc>
          <w:tcPr>
            <w:tcW w:w="2952" w:type="dxa"/>
            <w:shd w:val="clear" w:color="auto" w:fill="auto"/>
            <w:vAlign w:val="center"/>
          </w:tcPr>
          <w:p w14:paraId="084C4A8F" w14:textId="77777777" w:rsidR="00DF210C" w:rsidRPr="0014554E" w:rsidRDefault="00DF210C" w:rsidP="00E310EB">
            <w:pPr>
              <w:rPr>
                <w:rFonts w:asciiTheme="minorHAnsi" w:hAnsiTheme="minorHAnsi" w:cstheme="minorHAnsi"/>
                <w:szCs w:val="24"/>
              </w:rPr>
            </w:pPr>
          </w:p>
        </w:tc>
        <w:tc>
          <w:tcPr>
            <w:tcW w:w="3600" w:type="dxa"/>
            <w:shd w:val="clear" w:color="auto" w:fill="auto"/>
            <w:vAlign w:val="center"/>
          </w:tcPr>
          <w:p w14:paraId="71D4F5EF" w14:textId="77777777" w:rsidR="00DF210C" w:rsidRPr="0014554E" w:rsidRDefault="00DF210C" w:rsidP="00E310EB">
            <w:pPr>
              <w:rPr>
                <w:rFonts w:asciiTheme="minorHAnsi" w:hAnsiTheme="minorHAnsi" w:cstheme="minorHAnsi"/>
                <w:szCs w:val="24"/>
              </w:rPr>
            </w:pPr>
          </w:p>
        </w:tc>
      </w:tr>
      <w:tr w:rsidR="00DF210C" w:rsidRPr="00FD4E8E" w14:paraId="02B480D4" w14:textId="77777777" w:rsidTr="00E310EB">
        <w:trPr>
          <w:trHeight w:val="407"/>
        </w:trPr>
        <w:tc>
          <w:tcPr>
            <w:tcW w:w="648" w:type="dxa"/>
            <w:shd w:val="clear" w:color="auto" w:fill="D9D9D9" w:themeFill="background1" w:themeFillShade="D9"/>
            <w:vAlign w:val="center"/>
          </w:tcPr>
          <w:p w14:paraId="1F6C424A" w14:textId="77777777" w:rsidR="00DF210C" w:rsidRPr="000420DC" w:rsidRDefault="00DF210C" w:rsidP="00E310EB">
            <w:pPr>
              <w:jc w:val="center"/>
              <w:rPr>
                <w:rFonts w:asciiTheme="minorHAnsi" w:hAnsiTheme="minorHAnsi" w:cstheme="minorHAnsi"/>
                <w:szCs w:val="24"/>
              </w:rPr>
            </w:pPr>
            <w:r w:rsidRPr="000420DC">
              <w:rPr>
                <w:rFonts w:asciiTheme="minorHAnsi" w:hAnsiTheme="minorHAnsi" w:cstheme="minorHAnsi"/>
                <w:szCs w:val="24"/>
              </w:rPr>
              <w:t>3</w:t>
            </w:r>
          </w:p>
        </w:tc>
        <w:tc>
          <w:tcPr>
            <w:tcW w:w="2880" w:type="dxa"/>
            <w:gridSpan w:val="2"/>
            <w:shd w:val="clear" w:color="auto" w:fill="auto"/>
            <w:vAlign w:val="center"/>
          </w:tcPr>
          <w:p w14:paraId="1737CFFA" w14:textId="77777777" w:rsidR="00DF210C" w:rsidRPr="0014554E" w:rsidRDefault="00DF210C" w:rsidP="00E310EB">
            <w:pPr>
              <w:rPr>
                <w:rFonts w:asciiTheme="minorHAnsi" w:hAnsiTheme="minorHAnsi" w:cstheme="minorHAnsi"/>
                <w:szCs w:val="24"/>
              </w:rPr>
            </w:pPr>
          </w:p>
        </w:tc>
        <w:tc>
          <w:tcPr>
            <w:tcW w:w="2952" w:type="dxa"/>
            <w:shd w:val="clear" w:color="auto" w:fill="auto"/>
            <w:vAlign w:val="center"/>
          </w:tcPr>
          <w:p w14:paraId="53325B0C" w14:textId="77777777" w:rsidR="00DF210C" w:rsidRPr="0014554E" w:rsidRDefault="00DF210C" w:rsidP="00E310EB">
            <w:pPr>
              <w:rPr>
                <w:rFonts w:asciiTheme="minorHAnsi" w:hAnsiTheme="minorHAnsi" w:cstheme="minorHAnsi"/>
                <w:szCs w:val="24"/>
              </w:rPr>
            </w:pPr>
          </w:p>
        </w:tc>
        <w:tc>
          <w:tcPr>
            <w:tcW w:w="3600" w:type="dxa"/>
            <w:shd w:val="clear" w:color="auto" w:fill="auto"/>
            <w:vAlign w:val="center"/>
          </w:tcPr>
          <w:p w14:paraId="4DDBC229" w14:textId="77777777" w:rsidR="00DF210C" w:rsidRPr="0014554E" w:rsidRDefault="00DF210C" w:rsidP="00E310EB">
            <w:pPr>
              <w:rPr>
                <w:rFonts w:asciiTheme="minorHAnsi" w:hAnsiTheme="minorHAnsi" w:cstheme="minorHAnsi"/>
                <w:szCs w:val="24"/>
              </w:rPr>
            </w:pPr>
          </w:p>
        </w:tc>
      </w:tr>
      <w:tr w:rsidR="00DF210C" w:rsidRPr="00FD4E8E" w14:paraId="7C79E13F" w14:textId="77777777" w:rsidTr="00E310EB">
        <w:trPr>
          <w:trHeight w:val="426"/>
        </w:trPr>
        <w:tc>
          <w:tcPr>
            <w:tcW w:w="648" w:type="dxa"/>
            <w:shd w:val="clear" w:color="auto" w:fill="D9D9D9" w:themeFill="background1" w:themeFillShade="D9"/>
            <w:vAlign w:val="center"/>
          </w:tcPr>
          <w:p w14:paraId="61BF0800" w14:textId="77777777" w:rsidR="00DF210C" w:rsidRPr="000420DC" w:rsidRDefault="00DF210C" w:rsidP="00E310EB">
            <w:pPr>
              <w:jc w:val="center"/>
              <w:rPr>
                <w:rFonts w:asciiTheme="minorHAnsi" w:hAnsiTheme="minorHAnsi" w:cstheme="minorHAnsi"/>
                <w:szCs w:val="24"/>
              </w:rPr>
            </w:pPr>
            <w:r w:rsidRPr="000420DC">
              <w:rPr>
                <w:rFonts w:asciiTheme="minorHAnsi" w:hAnsiTheme="minorHAnsi" w:cstheme="minorHAnsi"/>
                <w:szCs w:val="24"/>
              </w:rPr>
              <w:t>4</w:t>
            </w:r>
          </w:p>
        </w:tc>
        <w:tc>
          <w:tcPr>
            <w:tcW w:w="2880" w:type="dxa"/>
            <w:gridSpan w:val="2"/>
            <w:shd w:val="clear" w:color="auto" w:fill="auto"/>
            <w:vAlign w:val="center"/>
          </w:tcPr>
          <w:p w14:paraId="78A2D0AD" w14:textId="77777777" w:rsidR="00DF210C" w:rsidRPr="0014554E" w:rsidRDefault="00DF210C" w:rsidP="00E310EB">
            <w:pPr>
              <w:rPr>
                <w:rFonts w:asciiTheme="minorHAnsi" w:hAnsiTheme="minorHAnsi" w:cstheme="minorHAnsi"/>
                <w:szCs w:val="24"/>
              </w:rPr>
            </w:pPr>
          </w:p>
        </w:tc>
        <w:tc>
          <w:tcPr>
            <w:tcW w:w="2952" w:type="dxa"/>
            <w:shd w:val="clear" w:color="auto" w:fill="auto"/>
            <w:vAlign w:val="center"/>
          </w:tcPr>
          <w:p w14:paraId="192C642D" w14:textId="77777777" w:rsidR="00DF210C" w:rsidRPr="0014554E" w:rsidRDefault="00DF210C" w:rsidP="00E310EB">
            <w:pPr>
              <w:rPr>
                <w:rFonts w:asciiTheme="minorHAnsi" w:hAnsiTheme="minorHAnsi" w:cstheme="minorHAnsi"/>
                <w:szCs w:val="24"/>
              </w:rPr>
            </w:pPr>
          </w:p>
        </w:tc>
        <w:tc>
          <w:tcPr>
            <w:tcW w:w="3600" w:type="dxa"/>
            <w:shd w:val="clear" w:color="auto" w:fill="auto"/>
            <w:vAlign w:val="center"/>
          </w:tcPr>
          <w:p w14:paraId="570BD868" w14:textId="77777777" w:rsidR="00DF210C" w:rsidRPr="0014554E" w:rsidRDefault="00DF210C" w:rsidP="00E310EB">
            <w:pPr>
              <w:rPr>
                <w:rFonts w:asciiTheme="minorHAnsi" w:hAnsiTheme="minorHAnsi" w:cstheme="minorHAnsi"/>
                <w:szCs w:val="24"/>
              </w:rPr>
            </w:pPr>
          </w:p>
        </w:tc>
      </w:tr>
      <w:tr w:rsidR="00DF210C" w:rsidRPr="00FD4E8E" w14:paraId="66BA405B" w14:textId="77777777" w:rsidTr="00E310EB">
        <w:trPr>
          <w:trHeight w:val="418"/>
        </w:trPr>
        <w:tc>
          <w:tcPr>
            <w:tcW w:w="648" w:type="dxa"/>
            <w:shd w:val="clear" w:color="auto" w:fill="D9D9D9" w:themeFill="background1" w:themeFillShade="D9"/>
            <w:vAlign w:val="center"/>
          </w:tcPr>
          <w:p w14:paraId="6AC33B6D" w14:textId="77777777" w:rsidR="00DF210C" w:rsidRPr="000420DC" w:rsidRDefault="00DF210C" w:rsidP="00E310EB">
            <w:pPr>
              <w:jc w:val="center"/>
              <w:rPr>
                <w:rFonts w:asciiTheme="minorHAnsi" w:hAnsiTheme="minorHAnsi" w:cstheme="minorHAnsi"/>
                <w:szCs w:val="24"/>
              </w:rPr>
            </w:pPr>
            <w:r w:rsidRPr="000420DC">
              <w:rPr>
                <w:rFonts w:asciiTheme="minorHAnsi" w:hAnsiTheme="minorHAnsi" w:cstheme="minorHAnsi"/>
                <w:szCs w:val="24"/>
              </w:rPr>
              <w:t>5</w:t>
            </w:r>
          </w:p>
        </w:tc>
        <w:tc>
          <w:tcPr>
            <w:tcW w:w="2880" w:type="dxa"/>
            <w:gridSpan w:val="2"/>
            <w:shd w:val="clear" w:color="auto" w:fill="auto"/>
            <w:vAlign w:val="center"/>
          </w:tcPr>
          <w:p w14:paraId="5ECBA315" w14:textId="77777777" w:rsidR="00DF210C" w:rsidRPr="0014554E" w:rsidRDefault="00DF210C" w:rsidP="00E310EB">
            <w:pPr>
              <w:rPr>
                <w:rFonts w:asciiTheme="minorHAnsi" w:hAnsiTheme="minorHAnsi" w:cstheme="minorHAnsi"/>
                <w:szCs w:val="24"/>
              </w:rPr>
            </w:pPr>
          </w:p>
        </w:tc>
        <w:tc>
          <w:tcPr>
            <w:tcW w:w="2952" w:type="dxa"/>
            <w:shd w:val="clear" w:color="auto" w:fill="auto"/>
            <w:vAlign w:val="center"/>
          </w:tcPr>
          <w:p w14:paraId="453C3857" w14:textId="77777777" w:rsidR="00DF210C" w:rsidRPr="0014554E" w:rsidRDefault="00DF210C" w:rsidP="00E310EB">
            <w:pPr>
              <w:rPr>
                <w:rFonts w:asciiTheme="minorHAnsi" w:hAnsiTheme="minorHAnsi" w:cstheme="minorHAnsi"/>
                <w:szCs w:val="24"/>
              </w:rPr>
            </w:pPr>
          </w:p>
        </w:tc>
        <w:tc>
          <w:tcPr>
            <w:tcW w:w="3600" w:type="dxa"/>
            <w:shd w:val="clear" w:color="auto" w:fill="auto"/>
            <w:vAlign w:val="center"/>
          </w:tcPr>
          <w:p w14:paraId="324A4809" w14:textId="77777777" w:rsidR="00DF210C" w:rsidRPr="0014554E" w:rsidRDefault="00DF210C" w:rsidP="00E310EB">
            <w:pPr>
              <w:rPr>
                <w:rFonts w:asciiTheme="minorHAnsi" w:hAnsiTheme="minorHAnsi" w:cstheme="minorHAnsi"/>
                <w:szCs w:val="24"/>
              </w:rPr>
            </w:pPr>
          </w:p>
        </w:tc>
      </w:tr>
      <w:tr w:rsidR="00DF210C" w:rsidRPr="00FD4E8E" w14:paraId="65379053" w14:textId="77777777" w:rsidTr="00E310EB">
        <w:trPr>
          <w:trHeight w:val="410"/>
        </w:trPr>
        <w:tc>
          <w:tcPr>
            <w:tcW w:w="648" w:type="dxa"/>
            <w:shd w:val="clear" w:color="auto" w:fill="D9D9D9" w:themeFill="background1" w:themeFillShade="D9"/>
            <w:vAlign w:val="center"/>
          </w:tcPr>
          <w:p w14:paraId="1243E104" w14:textId="77777777" w:rsidR="00DF210C" w:rsidRPr="000420DC" w:rsidRDefault="00DF210C" w:rsidP="00E310EB">
            <w:pPr>
              <w:jc w:val="center"/>
              <w:rPr>
                <w:rFonts w:asciiTheme="minorHAnsi" w:hAnsiTheme="minorHAnsi" w:cstheme="minorHAnsi"/>
                <w:szCs w:val="24"/>
              </w:rPr>
            </w:pPr>
            <w:r w:rsidRPr="000420DC">
              <w:rPr>
                <w:rFonts w:asciiTheme="minorHAnsi" w:hAnsiTheme="minorHAnsi" w:cstheme="minorHAnsi"/>
                <w:szCs w:val="24"/>
              </w:rPr>
              <w:t>6</w:t>
            </w:r>
          </w:p>
        </w:tc>
        <w:tc>
          <w:tcPr>
            <w:tcW w:w="2880" w:type="dxa"/>
            <w:gridSpan w:val="2"/>
            <w:shd w:val="clear" w:color="auto" w:fill="auto"/>
            <w:vAlign w:val="center"/>
          </w:tcPr>
          <w:p w14:paraId="511C16E4" w14:textId="77777777" w:rsidR="00DF210C" w:rsidRPr="0014554E" w:rsidRDefault="00DF210C" w:rsidP="00E310EB">
            <w:pPr>
              <w:rPr>
                <w:rFonts w:asciiTheme="minorHAnsi" w:hAnsiTheme="minorHAnsi" w:cstheme="minorHAnsi"/>
                <w:szCs w:val="24"/>
              </w:rPr>
            </w:pPr>
          </w:p>
        </w:tc>
        <w:tc>
          <w:tcPr>
            <w:tcW w:w="2952" w:type="dxa"/>
            <w:shd w:val="clear" w:color="auto" w:fill="auto"/>
            <w:vAlign w:val="center"/>
          </w:tcPr>
          <w:p w14:paraId="3DA70AC3" w14:textId="77777777" w:rsidR="00DF210C" w:rsidRPr="0014554E" w:rsidRDefault="00DF210C" w:rsidP="00E310EB">
            <w:pPr>
              <w:rPr>
                <w:rFonts w:asciiTheme="minorHAnsi" w:hAnsiTheme="minorHAnsi" w:cstheme="minorHAnsi"/>
                <w:szCs w:val="24"/>
              </w:rPr>
            </w:pPr>
          </w:p>
        </w:tc>
        <w:tc>
          <w:tcPr>
            <w:tcW w:w="3600" w:type="dxa"/>
            <w:shd w:val="clear" w:color="auto" w:fill="auto"/>
            <w:vAlign w:val="center"/>
          </w:tcPr>
          <w:p w14:paraId="4C549DD3" w14:textId="77777777" w:rsidR="00DF210C" w:rsidRPr="0014554E" w:rsidRDefault="00DF210C" w:rsidP="00E310EB">
            <w:pPr>
              <w:rPr>
                <w:rFonts w:asciiTheme="minorHAnsi" w:hAnsiTheme="minorHAnsi" w:cstheme="minorHAnsi"/>
                <w:szCs w:val="24"/>
              </w:rPr>
            </w:pPr>
          </w:p>
        </w:tc>
      </w:tr>
      <w:tr w:rsidR="00DF210C" w:rsidRPr="00FD4E8E" w14:paraId="43936D84" w14:textId="77777777" w:rsidTr="00E310EB">
        <w:trPr>
          <w:trHeight w:val="1412"/>
        </w:trPr>
        <w:tc>
          <w:tcPr>
            <w:tcW w:w="2547" w:type="dxa"/>
            <w:gridSpan w:val="2"/>
            <w:shd w:val="clear" w:color="auto" w:fill="D9D9D9" w:themeFill="background1" w:themeFillShade="D9"/>
          </w:tcPr>
          <w:p w14:paraId="1FA8B6D7" w14:textId="77777777" w:rsidR="00DF210C" w:rsidRPr="000420DC" w:rsidRDefault="00DF210C" w:rsidP="00E310EB">
            <w:pPr>
              <w:rPr>
                <w:rFonts w:asciiTheme="minorHAnsi" w:hAnsiTheme="minorHAnsi" w:cstheme="minorHAnsi"/>
                <w:b/>
                <w:szCs w:val="24"/>
              </w:rPr>
            </w:pPr>
            <w:r w:rsidRPr="000420DC">
              <w:rPr>
                <w:rFonts w:asciiTheme="minorHAnsi" w:hAnsiTheme="minorHAnsi" w:cstheme="minorHAnsi"/>
                <w:b/>
                <w:szCs w:val="24"/>
              </w:rPr>
              <w:t xml:space="preserve">Performance Standard </w:t>
            </w:r>
          </w:p>
        </w:tc>
        <w:tc>
          <w:tcPr>
            <w:tcW w:w="7533" w:type="dxa"/>
            <w:gridSpan w:val="3"/>
            <w:shd w:val="clear" w:color="auto" w:fill="auto"/>
            <w:vAlign w:val="center"/>
          </w:tcPr>
          <w:p w14:paraId="267B2528" w14:textId="4825B138" w:rsidR="00DF210C" w:rsidRPr="00B15C60" w:rsidRDefault="004C79D7" w:rsidP="001D5EE6">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DF210C" w:rsidRPr="00B15C60">
              <w:rPr>
                <w:rFonts w:asciiTheme="minorHAnsi" w:hAnsiTheme="minorHAnsi" w:cstheme="minorHAnsi"/>
                <w:color w:val="FF0000"/>
                <w:szCs w:val="24"/>
              </w:rPr>
              <w:t xml:space="preserve"> as </w:t>
            </w:r>
            <w:proofErr w:type="gramStart"/>
            <w:r w:rsidR="00DF210C" w:rsidRPr="00B15C60">
              <w:rPr>
                <w:rFonts w:asciiTheme="minorHAnsi" w:hAnsiTheme="minorHAnsi" w:cstheme="minorHAnsi"/>
                <w:color w:val="FF0000"/>
                <w:szCs w:val="24"/>
              </w:rPr>
              <w:t>required</w:t>
            </w:r>
            <w:proofErr w:type="gramEnd"/>
          </w:p>
          <w:p w14:paraId="27FE7468" w14:textId="77777777" w:rsidR="00DF210C" w:rsidRDefault="00DF210C" w:rsidP="001D5EE6">
            <w:pPr>
              <w:pStyle w:val="ListParagraph"/>
              <w:numPr>
                <w:ilvl w:val="0"/>
                <w:numId w:val="12"/>
              </w:numPr>
              <w:tabs>
                <w:tab w:val="right" w:leader="underscore" w:pos="6336"/>
              </w:tabs>
              <w:spacing w:before="100" w:after="100"/>
              <w:rPr>
                <w:rFonts w:asciiTheme="minorHAnsi" w:hAnsiTheme="minorHAnsi" w:cstheme="minorHAnsi"/>
              </w:rPr>
            </w:pPr>
            <w:r>
              <w:rPr>
                <w:rFonts w:asciiTheme="minorHAnsi" w:hAnsiTheme="minorHAnsi" w:cstheme="minorHAnsi"/>
              </w:rPr>
              <w:t>AS/</w:t>
            </w:r>
            <w:r w:rsidRPr="00B15C60">
              <w:rPr>
                <w:rFonts w:asciiTheme="minorHAnsi" w:hAnsiTheme="minorHAnsi" w:cstheme="minorHAnsi"/>
              </w:rPr>
              <w:t xml:space="preserve">NZS </w:t>
            </w:r>
            <w:r>
              <w:rPr>
                <w:rFonts w:asciiTheme="minorHAnsi" w:hAnsiTheme="minorHAnsi" w:cstheme="minorHAnsi"/>
              </w:rPr>
              <w:t xml:space="preserve">2243.8 </w:t>
            </w:r>
            <w:r w:rsidRPr="004E506E">
              <w:rPr>
                <w:rFonts w:asciiTheme="minorHAnsi" w:hAnsiTheme="minorHAnsi" w:cstheme="minorHAnsi"/>
              </w:rPr>
              <w:t>Safety in laboratories – Part 8: Fume cupboards</w:t>
            </w:r>
            <w:r>
              <w:rPr>
                <w:rFonts w:asciiTheme="minorHAnsi" w:hAnsiTheme="minorHAnsi" w:cstheme="minorHAnsi"/>
              </w:rPr>
              <w:t>,</w:t>
            </w:r>
            <w:r>
              <w:t xml:space="preserve"> </w:t>
            </w:r>
            <w:r w:rsidRPr="00B85405">
              <w:rPr>
                <w:rFonts w:asciiTheme="minorHAnsi" w:hAnsiTheme="minorHAnsi" w:cstheme="minorHAnsi"/>
              </w:rPr>
              <w:t xml:space="preserve">Section dependant on system </w:t>
            </w:r>
            <w:proofErr w:type="gramStart"/>
            <w:r w:rsidRPr="00B85405">
              <w:rPr>
                <w:rFonts w:asciiTheme="minorHAnsi" w:hAnsiTheme="minorHAnsi" w:cstheme="minorHAnsi"/>
              </w:rPr>
              <w:t>installed</w:t>
            </w:r>
            <w:proofErr w:type="gramEnd"/>
            <w:r>
              <w:rPr>
                <w:rFonts w:asciiTheme="minorHAnsi" w:hAnsiTheme="minorHAnsi" w:cstheme="minorHAnsi"/>
              </w:rPr>
              <w:t xml:space="preserve"> </w:t>
            </w:r>
          </w:p>
          <w:p w14:paraId="67C47D70" w14:textId="77777777" w:rsidR="00DF210C" w:rsidRPr="00045154" w:rsidRDefault="00DF210C" w:rsidP="001D5EE6">
            <w:pPr>
              <w:pStyle w:val="ListParagraph"/>
              <w:numPr>
                <w:ilvl w:val="0"/>
                <w:numId w:val="12"/>
              </w:numPr>
              <w:tabs>
                <w:tab w:val="right" w:leader="underscore" w:pos="6336"/>
              </w:tabs>
              <w:spacing w:before="100" w:after="100"/>
              <w:rPr>
                <w:rFonts w:asciiTheme="minorHAnsi" w:hAnsiTheme="minorHAnsi" w:cstheme="minorHAnsi"/>
              </w:rPr>
            </w:pPr>
            <w:r w:rsidRPr="00045154">
              <w:rPr>
                <w:rFonts w:asciiTheme="minorHAnsi" w:hAnsiTheme="minorHAnsi" w:cstheme="minorHAnsi"/>
              </w:rPr>
              <w:t>AS/NZS 2243.1</w:t>
            </w:r>
            <w:r>
              <w:t xml:space="preserve"> </w:t>
            </w:r>
            <w:r w:rsidRPr="00045154">
              <w:rPr>
                <w:rFonts w:asciiTheme="minorHAnsi" w:hAnsiTheme="minorHAnsi" w:cstheme="minorHAnsi"/>
              </w:rPr>
              <w:t xml:space="preserve">Safety in laboratories – Planning and operational aspects, Section dependant on system </w:t>
            </w:r>
            <w:proofErr w:type="gramStart"/>
            <w:r w:rsidRPr="00045154">
              <w:rPr>
                <w:rFonts w:asciiTheme="minorHAnsi" w:hAnsiTheme="minorHAnsi" w:cstheme="minorHAnsi"/>
              </w:rPr>
              <w:t>installed</w:t>
            </w:r>
            <w:proofErr w:type="gramEnd"/>
          </w:p>
          <w:p w14:paraId="07F7AC23" w14:textId="780D32B6" w:rsidR="00DF210C" w:rsidRPr="000420DC" w:rsidRDefault="00DF210C" w:rsidP="001D5EE6">
            <w:pPr>
              <w:pStyle w:val="ListParagraph"/>
              <w:numPr>
                <w:ilvl w:val="0"/>
                <w:numId w:val="12"/>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Specifically Designed Alternative Solution </w:t>
            </w:r>
            <w:r w:rsidRPr="00B4483D">
              <w:rPr>
                <w:rFonts w:asciiTheme="minorHAnsi" w:hAnsiTheme="minorHAnsi" w:cstheme="minorHAnsi"/>
                <w:color w:val="FF0000"/>
              </w:rPr>
              <w:t>(please specify)</w:t>
            </w:r>
          </w:p>
        </w:tc>
      </w:tr>
      <w:tr w:rsidR="00DF210C" w:rsidRPr="00FD4E8E" w14:paraId="31FC421E" w14:textId="77777777" w:rsidTr="00E310EB">
        <w:trPr>
          <w:trHeight w:val="696"/>
        </w:trPr>
        <w:tc>
          <w:tcPr>
            <w:tcW w:w="2547" w:type="dxa"/>
            <w:gridSpan w:val="2"/>
            <w:shd w:val="clear" w:color="auto" w:fill="D9D9D9" w:themeFill="background1" w:themeFillShade="D9"/>
          </w:tcPr>
          <w:p w14:paraId="09DD40A4" w14:textId="77777777" w:rsidR="00DF210C" w:rsidRPr="000420DC" w:rsidRDefault="00DF210C" w:rsidP="00E310EB">
            <w:pPr>
              <w:rPr>
                <w:rFonts w:asciiTheme="minorHAnsi" w:hAnsiTheme="minorHAnsi" w:cstheme="minorHAnsi"/>
                <w:b/>
                <w:szCs w:val="24"/>
              </w:rPr>
            </w:pPr>
            <w:r w:rsidRPr="000420DC">
              <w:rPr>
                <w:rFonts w:asciiTheme="minorHAnsi" w:hAnsiTheme="minorHAnsi" w:cstheme="minorHAnsi"/>
                <w:b/>
                <w:szCs w:val="24"/>
              </w:rPr>
              <w:t>Inspections Procedures</w:t>
            </w:r>
          </w:p>
        </w:tc>
        <w:tc>
          <w:tcPr>
            <w:tcW w:w="7533" w:type="dxa"/>
            <w:gridSpan w:val="3"/>
            <w:shd w:val="clear" w:color="auto" w:fill="auto"/>
            <w:vAlign w:val="center"/>
          </w:tcPr>
          <w:p w14:paraId="08058556" w14:textId="231606CC" w:rsidR="00DF210C" w:rsidRPr="00B15C60" w:rsidRDefault="004C79D7" w:rsidP="001D5EE6">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DF210C" w:rsidRPr="00B15C60">
              <w:rPr>
                <w:rFonts w:asciiTheme="minorHAnsi" w:hAnsiTheme="minorHAnsi" w:cstheme="minorHAnsi"/>
                <w:color w:val="FF0000"/>
                <w:szCs w:val="24"/>
              </w:rPr>
              <w:t xml:space="preserve"> as </w:t>
            </w:r>
            <w:proofErr w:type="gramStart"/>
            <w:r w:rsidR="00DF210C" w:rsidRPr="00B15C60">
              <w:rPr>
                <w:rFonts w:asciiTheme="minorHAnsi" w:hAnsiTheme="minorHAnsi" w:cstheme="minorHAnsi"/>
                <w:color w:val="FF0000"/>
                <w:szCs w:val="24"/>
              </w:rPr>
              <w:t>required</w:t>
            </w:r>
            <w:proofErr w:type="gramEnd"/>
          </w:p>
          <w:p w14:paraId="0F1274F4" w14:textId="77777777" w:rsidR="00DF210C" w:rsidRDefault="00DF210C" w:rsidP="001D5EE6">
            <w:pPr>
              <w:pStyle w:val="ListParagraph"/>
              <w:numPr>
                <w:ilvl w:val="0"/>
                <w:numId w:val="27"/>
              </w:numPr>
              <w:tabs>
                <w:tab w:val="right" w:leader="underscore" w:pos="6336"/>
              </w:tabs>
              <w:spacing w:before="100" w:after="100"/>
              <w:rPr>
                <w:rFonts w:asciiTheme="minorHAnsi" w:hAnsiTheme="minorHAnsi" w:cstheme="minorHAnsi"/>
              </w:rPr>
            </w:pPr>
            <w:r>
              <w:rPr>
                <w:rFonts w:asciiTheme="minorHAnsi" w:hAnsiTheme="minorHAnsi" w:cstheme="minorHAnsi"/>
              </w:rPr>
              <w:t>AS/</w:t>
            </w:r>
            <w:r w:rsidRPr="00B15C60">
              <w:rPr>
                <w:rFonts w:asciiTheme="minorHAnsi" w:hAnsiTheme="minorHAnsi" w:cstheme="minorHAnsi"/>
              </w:rPr>
              <w:t xml:space="preserve">NZS </w:t>
            </w:r>
            <w:r>
              <w:rPr>
                <w:rFonts w:asciiTheme="minorHAnsi" w:hAnsiTheme="minorHAnsi" w:cstheme="minorHAnsi"/>
              </w:rPr>
              <w:t xml:space="preserve">2243.8 </w:t>
            </w:r>
            <w:r w:rsidRPr="004E506E">
              <w:rPr>
                <w:rFonts w:asciiTheme="minorHAnsi" w:hAnsiTheme="minorHAnsi" w:cstheme="minorHAnsi"/>
              </w:rPr>
              <w:t>Safety in laboratories – Part 8: Fume cupboards</w:t>
            </w:r>
            <w:r>
              <w:rPr>
                <w:rFonts w:asciiTheme="minorHAnsi" w:hAnsiTheme="minorHAnsi" w:cstheme="minorHAnsi"/>
              </w:rPr>
              <w:t>,</w:t>
            </w:r>
            <w:r>
              <w:t xml:space="preserve"> </w:t>
            </w:r>
            <w:r w:rsidRPr="00B85405">
              <w:rPr>
                <w:rFonts w:asciiTheme="minorHAnsi" w:hAnsiTheme="minorHAnsi" w:cstheme="minorHAnsi"/>
              </w:rPr>
              <w:t xml:space="preserve">Section dependant on system </w:t>
            </w:r>
            <w:proofErr w:type="gramStart"/>
            <w:r w:rsidRPr="00B85405">
              <w:rPr>
                <w:rFonts w:asciiTheme="minorHAnsi" w:hAnsiTheme="minorHAnsi" w:cstheme="minorHAnsi"/>
              </w:rPr>
              <w:t>installed</w:t>
            </w:r>
            <w:proofErr w:type="gramEnd"/>
            <w:r>
              <w:rPr>
                <w:rFonts w:asciiTheme="minorHAnsi" w:hAnsiTheme="minorHAnsi" w:cstheme="minorHAnsi"/>
              </w:rPr>
              <w:t xml:space="preserve"> </w:t>
            </w:r>
          </w:p>
          <w:p w14:paraId="521D5E86" w14:textId="77777777" w:rsidR="00DF210C" w:rsidRPr="00045154" w:rsidRDefault="00DF210C" w:rsidP="001D5EE6">
            <w:pPr>
              <w:pStyle w:val="ListParagraph"/>
              <w:numPr>
                <w:ilvl w:val="0"/>
                <w:numId w:val="27"/>
              </w:numPr>
              <w:tabs>
                <w:tab w:val="right" w:leader="underscore" w:pos="6336"/>
              </w:tabs>
              <w:spacing w:before="100" w:after="100"/>
              <w:rPr>
                <w:rFonts w:asciiTheme="minorHAnsi" w:hAnsiTheme="minorHAnsi" w:cstheme="minorHAnsi"/>
              </w:rPr>
            </w:pPr>
            <w:r w:rsidRPr="00045154">
              <w:rPr>
                <w:rFonts w:asciiTheme="minorHAnsi" w:hAnsiTheme="minorHAnsi" w:cstheme="minorHAnsi"/>
              </w:rPr>
              <w:t>AS/NZS 2243.1</w:t>
            </w:r>
            <w:r>
              <w:t xml:space="preserve"> </w:t>
            </w:r>
            <w:r w:rsidRPr="00045154">
              <w:rPr>
                <w:rFonts w:asciiTheme="minorHAnsi" w:hAnsiTheme="minorHAnsi" w:cstheme="minorHAnsi"/>
              </w:rPr>
              <w:t xml:space="preserve">Safety in laboratories – Planning and operational aspects, Section dependant on system </w:t>
            </w:r>
            <w:proofErr w:type="gramStart"/>
            <w:r w:rsidRPr="00045154">
              <w:rPr>
                <w:rFonts w:asciiTheme="minorHAnsi" w:hAnsiTheme="minorHAnsi" w:cstheme="minorHAnsi"/>
              </w:rPr>
              <w:t>installed</w:t>
            </w:r>
            <w:proofErr w:type="gramEnd"/>
          </w:p>
          <w:p w14:paraId="067AD9A5" w14:textId="4BC02920" w:rsidR="00DF210C" w:rsidRPr="00025E8D" w:rsidRDefault="00DF210C" w:rsidP="001D5EE6">
            <w:pPr>
              <w:pStyle w:val="ListParagraph"/>
              <w:numPr>
                <w:ilvl w:val="0"/>
                <w:numId w:val="27"/>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Specifically Designed Alternative Solution </w:t>
            </w:r>
            <w:r w:rsidRPr="00B4483D">
              <w:rPr>
                <w:rFonts w:asciiTheme="minorHAnsi" w:hAnsiTheme="minorHAnsi" w:cstheme="minorHAnsi"/>
                <w:color w:val="FF0000"/>
              </w:rPr>
              <w:t>(please specify)</w:t>
            </w:r>
          </w:p>
        </w:tc>
      </w:tr>
      <w:tr w:rsidR="00DF210C" w:rsidRPr="00FD4E8E" w14:paraId="5E5C3793" w14:textId="77777777" w:rsidTr="00E310EB">
        <w:trPr>
          <w:trHeight w:val="77"/>
        </w:trPr>
        <w:tc>
          <w:tcPr>
            <w:tcW w:w="2547" w:type="dxa"/>
            <w:gridSpan w:val="2"/>
            <w:shd w:val="clear" w:color="auto" w:fill="D9D9D9" w:themeFill="background1" w:themeFillShade="D9"/>
          </w:tcPr>
          <w:p w14:paraId="35815510" w14:textId="77777777" w:rsidR="00DF210C" w:rsidRPr="000420DC" w:rsidRDefault="00DF210C" w:rsidP="00E310EB">
            <w:pPr>
              <w:rPr>
                <w:rFonts w:asciiTheme="minorHAnsi" w:hAnsiTheme="minorHAnsi" w:cstheme="minorHAnsi"/>
                <w:b/>
                <w:szCs w:val="24"/>
              </w:rPr>
            </w:pPr>
            <w:r w:rsidRPr="000420DC">
              <w:rPr>
                <w:rFonts w:asciiTheme="minorHAnsi" w:hAnsiTheme="minorHAnsi" w:cstheme="minorHAnsi"/>
                <w:b/>
                <w:szCs w:val="24"/>
              </w:rPr>
              <w:t>Inspection frequency and responsibility</w:t>
            </w:r>
          </w:p>
        </w:tc>
        <w:tc>
          <w:tcPr>
            <w:tcW w:w="7533" w:type="dxa"/>
            <w:gridSpan w:val="3"/>
            <w:shd w:val="clear" w:color="auto" w:fill="auto"/>
            <w:vAlign w:val="center"/>
          </w:tcPr>
          <w:p w14:paraId="2A4DECD5" w14:textId="374C0E0D" w:rsidR="00DF210C" w:rsidRPr="00DF210C" w:rsidRDefault="00DF210C" w:rsidP="001D5EE6">
            <w:pPr>
              <w:pStyle w:val="ListParagraph"/>
              <w:numPr>
                <w:ilvl w:val="0"/>
                <w:numId w:val="23"/>
              </w:numPr>
              <w:spacing w:before="100" w:after="100"/>
              <w:rPr>
                <w:rFonts w:asciiTheme="minorHAnsi" w:hAnsiTheme="minorHAnsi" w:cstheme="minorHAnsi"/>
              </w:rPr>
            </w:pPr>
            <w:r>
              <w:rPr>
                <w:rFonts w:asciiTheme="minorHAnsi" w:hAnsiTheme="minorHAnsi" w:cstheme="minorHAnsi"/>
              </w:rPr>
              <w:t>Weekly by the owner</w:t>
            </w:r>
          </w:p>
          <w:p w14:paraId="3DA90A53" w14:textId="118EB1F6" w:rsidR="00DF210C" w:rsidRDefault="00DF210C" w:rsidP="001D5EE6">
            <w:pPr>
              <w:pStyle w:val="ListParagraph"/>
              <w:numPr>
                <w:ilvl w:val="0"/>
                <w:numId w:val="23"/>
              </w:numPr>
              <w:spacing w:before="100" w:after="100"/>
              <w:rPr>
                <w:rFonts w:asciiTheme="minorHAnsi" w:hAnsiTheme="minorHAnsi" w:cstheme="minorHAnsi"/>
              </w:rPr>
            </w:pPr>
            <w:r w:rsidRPr="00B15C60">
              <w:rPr>
                <w:rFonts w:asciiTheme="minorHAnsi" w:hAnsiTheme="minorHAnsi" w:cstheme="minorHAnsi"/>
              </w:rPr>
              <w:t>Monthly by the IQP</w:t>
            </w:r>
          </w:p>
          <w:p w14:paraId="18FDDEE2" w14:textId="77777777" w:rsidR="00DF210C" w:rsidRPr="00421E1D" w:rsidRDefault="00DF210C" w:rsidP="001D5EE6">
            <w:pPr>
              <w:pStyle w:val="ListParagraph"/>
              <w:numPr>
                <w:ilvl w:val="0"/>
                <w:numId w:val="23"/>
              </w:numPr>
              <w:tabs>
                <w:tab w:val="right" w:leader="underscore" w:pos="6336"/>
              </w:tabs>
              <w:spacing w:before="100" w:after="100"/>
              <w:rPr>
                <w:rFonts w:asciiTheme="minorHAnsi" w:hAnsiTheme="minorHAnsi" w:cstheme="minorHAnsi"/>
              </w:rPr>
            </w:pPr>
            <w:r w:rsidRPr="00421E1D">
              <w:rPr>
                <w:rFonts w:asciiTheme="minorHAnsi" w:hAnsiTheme="minorHAnsi" w:cstheme="minorHAnsi"/>
              </w:rPr>
              <w:t>Annually by the IQP</w:t>
            </w:r>
          </w:p>
        </w:tc>
      </w:tr>
      <w:tr w:rsidR="00DF210C" w:rsidRPr="00FD4E8E" w14:paraId="607A3A86" w14:textId="77777777" w:rsidTr="00DF210C">
        <w:trPr>
          <w:trHeight w:val="783"/>
        </w:trPr>
        <w:tc>
          <w:tcPr>
            <w:tcW w:w="2547" w:type="dxa"/>
            <w:gridSpan w:val="2"/>
            <w:shd w:val="clear" w:color="auto" w:fill="D9D9D9" w:themeFill="background1" w:themeFillShade="D9"/>
          </w:tcPr>
          <w:p w14:paraId="12CCFA71" w14:textId="77777777" w:rsidR="00DF210C" w:rsidRPr="000420DC" w:rsidRDefault="00DF210C" w:rsidP="00E310EB">
            <w:pPr>
              <w:rPr>
                <w:rFonts w:asciiTheme="minorHAnsi" w:hAnsiTheme="minorHAnsi" w:cstheme="minorHAnsi"/>
                <w:b/>
                <w:szCs w:val="24"/>
              </w:rPr>
            </w:pPr>
            <w:r w:rsidRPr="000420DC">
              <w:rPr>
                <w:rFonts w:asciiTheme="minorHAnsi" w:hAnsiTheme="minorHAnsi" w:cstheme="minorHAnsi"/>
                <w:b/>
                <w:szCs w:val="24"/>
              </w:rPr>
              <w:t>Maintenance Procedures</w:t>
            </w:r>
          </w:p>
        </w:tc>
        <w:tc>
          <w:tcPr>
            <w:tcW w:w="7533" w:type="dxa"/>
            <w:gridSpan w:val="3"/>
            <w:shd w:val="clear" w:color="auto" w:fill="auto"/>
            <w:vAlign w:val="center"/>
          </w:tcPr>
          <w:p w14:paraId="34593FE3" w14:textId="77777777" w:rsidR="00DF210C" w:rsidRPr="000420DC" w:rsidRDefault="00DF210C" w:rsidP="001D5EE6">
            <w:pPr>
              <w:pStyle w:val="ListParagraph"/>
              <w:numPr>
                <w:ilvl w:val="0"/>
                <w:numId w:val="17"/>
              </w:numPr>
              <w:tabs>
                <w:tab w:val="right" w:leader="underscore" w:pos="6336"/>
              </w:tabs>
              <w:spacing w:before="100" w:after="100"/>
              <w:rPr>
                <w:rFonts w:asciiTheme="minorHAnsi" w:hAnsiTheme="minorHAnsi" w:cstheme="minorHAnsi"/>
              </w:rPr>
            </w:pPr>
            <w:r>
              <w:rPr>
                <w:rFonts w:asciiTheme="minorHAnsi" w:hAnsiTheme="minorHAnsi" w:cstheme="minorHAnsi"/>
              </w:rPr>
              <w:t>AS/</w:t>
            </w:r>
            <w:r w:rsidRPr="00B15C60">
              <w:rPr>
                <w:rFonts w:asciiTheme="minorHAnsi" w:hAnsiTheme="minorHAnsi" w:cstheme="minorHAnsi"/>
              </w:rPr>
              <w:t xml:space="preserve">NZS </w:t>
            </w:r>
            <w:r>
              <w:rPr>
                <w:rFonts w:asciiTheme="minorHAnsi" w:hAnsiTheme="minorHAnsi" w:cstheme="minorHAnsi"/>
              </w:rPr>
              <w:t xml:space="preserve">2243.8 </w:t>
            </w:r>
            <w:r w:rsidRPr="004E506E">
              <w:rPr>
                <w:rFonts w:asciiTheme="minorHAnsi" w:hAnsiTheme="minorHAnsi" w:cstheme="minorHAnsi"/>
              </w:rPr>
              <w:t>Safety in laboratories – Part 8: Fume cupboards</w:t>
            </w:r>
          </w:p>
          <w:p w14:paraId="7861F17D" w14:textId="5EF4AC53" w:rsidR="00DF210C" w:rsidRPr="00421E1D" w:rsidRDefault="00DF210C" w:rsidP="001D5EE6">
            <w:pPr>
              <w:tabs>
                <w:tab w:val="right" w:leader="underscore" w:pos="6336"/>
              </w:tabs>
              <w:spacing w:before="100" w:after="100"/>
              <w:contextualSpacing/>
              <w:rPr>
                <w:rFonts w:asciiTheme="minorHAnsi" w:hAnsiTheme="minorHAnsi" w:cstheme="minorHAnsi"/>
              </w:rPr>
            </w:pPr>
            <w:r w:rsidRPr="00B15C60">
              <w:rPr>
                <w:rFonts w:asciiTheme="minorHAnsi" w:hAnsiTheme="minorHAnsi" w:cstheme="minorHAnsi"/>
                <w:szCs w:val="24"/>
              </w:rPr>
              <w:t>Planned preventative maintenance and responsive maintenance will be carried out in accordance with the nominated performance and inspection standard or document to ensure the system will operate as required.</w:t>
            </w:r>
          </w:p>
        </w:tc>
      </w:tr>
      <w:tr w:rsidR="00DF210C" w:rsidRPr="00FD4E8E" w14:paraId="70A2D217" w14:textId="77777777" w:rsidTr="00CD10FF">
        <w:trPr>
          <w:trHeight w:val="1223"/>
        </w:trPr>
        <w:tc>
          <w:tcPr>
            <w:tcW w:w="2547" w:type="dxa"/>
            <w:gridSpan w:val="2"/>
            <w:shd w:val="clear" w:color="auto" w:fill="D9D9D9" w:themeFill="background1" w:themeFillShade="D9"/>
          </w:tcPr>
          <w:p w14:paraId="4C241918" w14:textId="77777777" w:rsidR="00DF210C" w:rsidRPr="000420DC" w:rsidRDefault="00DF210C" w:rsidP="00E310EB">
            <w:pPr>
              <w:rPr>
                <w:rFonts w:asciiTheme="minorHAnsi" w:hAnsiTheme="minorHAnsi" w:cstheme="minorHAnsi"/>
                <w:b/>
                <w:szCs w:val="24"/>
              </w:rPr>
            </w:pPr>
            <w:r w:rsidRPr="000420DC">
              <w:rPr>
                <w:rFonts w:asciiTheme="minorHAnsi" w:hAnsiTheme="minorHAnsi" w:cstheme="minorHAnsi"/>
                <w:b/>
                <w:szCs w:val="24"/>
              </w:rPr>
              <w:t>Reporting</w:t>
            </w:r>
          </w:p>
        </w:tc>
        <w:tc>
          <w:tcPr>
            <w:tcW w:w="7533" w:type="dxa"/>
            <w:gridSpan w:val="3"/>
            <w:shd w:val="clear" w:color="auto" w:fill="auto"/>
            <w:vAlign w:val="center"/>
          </w:tcPr>
          <w:p w14:paraId="1FE39592" w14:textId="77777777" w:rsidR="00DF210C" w:rsidRPr="000420DC" w:rsidRDefault="00DF210C" w:rsidP="001D5EE6">
            <w:pPr>
              <w:autoSpaceDE w:val="0"/>
              <w:autoSpaceDN w:val="0"/>
              <w:adjustRightInd w:val="0"/>
              <w:spacing w:before="100" w:after="100"/>
              <w:contextualSpacing/>
              <w:rPr>
                <w:rFonts w:asciiTheme="minorHAnsi" w:hAnsiTheme="minorHAnsi" w:cstheme="minorHAnsi"/>
                <w:iCs/>
                <w:szCs w:val="24"/>
              </w:rPr>
            </w:pPr>
            <w:r w:rsidRPr="000420DC">
              <w:rPr>
                <w:rFonts w:asciiTheme="minorHAnsi" w:hAnsiTheme="minorHAnsi" w:cstheme="minorHAnsi"/>
                <w:iCs/>
                <w:szCs w:val="24"/>
              </w:rPr>
              <w:t>The building owner must obtain annual written reports from any IQP or other person who carried out one or more inspections &amp;/or maintenance procedures. Reports must, as a minimum:</w:t>
            </w:r>
          </w:p>
          <w:p w14:paraId="78EDD26F" w14:textId="77777777" w:rsidR="00DF210C" w:rsidRDefault="00DF210C" w:rsidP="001D5EE6">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inspection, test, repair or maintenance carried </w:t>
            </w:r>
            <w:proofErr w:type="gramStart"/>
            <w:r w:rsidRPr="00944628">
              <w:rPr>
                <w:rFonts w:asciiTheme="minorHAnsi" w:hAnsiTheme="minorHAnsi" w:cstheme="minorHAnsi"/>
                <w:iCs/>
              </w:rPr>
              <w:t>out</w:t>
            </w:r>
            <w:proofErr w:type="gramEnd"/>
          </w:p>
          <w:p w14:paraId="56AEE8B4" w14:textId="77777777" w:rsidR="00DF210C" w:rsidRDefault="00DF210C" w:rsidP="001D5EE6">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faults found or maintenance required &amp; the remedy </w:t>
            </w:r>
            <w:proofErr w:type="gramStart"/>
            <w:r w:rsidRPr="00944628">
              <w:rPr>
                <w:rFonts w:asciiTheme="minorHAnsi" w:hAnsiTheme="minorHAnsi" w:cstheme="minorHAnsi"/>
                <w:iCs/>
              </w:rPr>
              <w:t>applied</w:t>
            </w:r>
            <w:proofErr w:type="gramEnd"/>
          </w:p>
          <w:p w14:paraId="0F222F50" w14:textId="77777777" w:rsidR="00DF210C" w:rsidRDefault="00DF210C" w:rsidP="001D5EE6">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date the work was carried </w:t>
            </w:r>
            <w:proofErr w:type="gramStart"/>
            <w:r w:rsidRPr="00944628">
              <w:rPr>
                <w:rFonts w:asciiTheme="minorHAnsi" w:hAnsiTheme="minorHAnsi" w:cstheme="minorHAnsi"/>
                <w:iCs/>
              </w:rPr>
              <w:t>out</w:t>
            </w:r>
            <w:proofErr w:type="gramEnd"/>
          </w:p>
          <w:p w14:paraId="2D7DD573" w14:textId="77777777" w:rsidR="00DF210C" w:rsidRPr="00944628" w:rsidRDefault="00DF210C" w:rsidP="001D5EE6">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name of the person who performed the </w:t>
            </w:r>
            <w:proofErr w:type="gramStart"/>
            <w:r w:rsidRPr="00944628">
              <w:rPr>
                <w:rFonts w:asciiTheme="minorHAnsi" w:hAnsiTheme="minorHAnsi" w:cstheme="minorHAnsi"/>
                <w:iCs/>
              </w:rPr>
              <w:t>work</w:t>
            </w:r>
            <w:proofErr w:type="gramEnd"/>
          </w:p>
          <w:p w14:paraId="4F7257E5" w14:textId="0AC90AD7" w:rsidR="00DF210C" w:rsidRPr="000420DC" w:rsidRDefault="00DF210C" w:rsidP="001D5EE6">
            <w:pPr>
              <w:autoSpaceDE w:val="0"/>
              <w:autoSpaceDN w:val="0"/>
              <w:adjustRightInd w:val="0"/>
              <w:spacing w:before="100" w:after="100"/>
              <w:contextualSpacing/>
              <w:rPr>
                <w:rFonts w:asciiTheme="minorHAnsi" w:hAnsiTheme="minorHAnsi" w:cstheme="minorHAnsi"/>
                <w:szCs w:val="24"/>
              </w:rPr>
            </w:pPr>
            <w:r w:rsidRPr="000420DC">
              <w:rPr>
                <w:rFonts w:asciiTheme="minorHAnsi" w:hAnsiTheme="minorHAnsi" w:cstheme="minorHAnsi"/>
                <w:iCs/>
                <w:szCs w:val="24"/>
              </w:rPr>
              <w:t xml:space="preserve">All reports must be kept at </w:t>
            </w:r>
            <w:r w:rsidR="00CD10FF">
              <w:rPr>
                <w:rFonts w:asciiTheme="minorHAnsi" w:hAnsiTheme="minorHAnsi" w:cstheme="minorHAnsi"/>
                <w:iCs/>
                <w:szCs w:val="24"/>
              </w:rPr>
              <w:t>above site</w:t>
            </w:r>
            <w:r w:rsidRPr="000420DC">
              <w:rPr>
                <w:rFonts w:asciiTheme="minorHAnsi" w:hAnsiTheme="minorHAnsi" w:cstheme="minorHAnsi"/>
                <w:iCs/>
                <w:szCs w:val="24"/>
              </w:rPr>
              <w:t xml:space="preserve"> &amp; kept for a minimum of 2 years</w:t>
            </w:r>
          </w:p>
        </w:tc>
      </w:tr>
      <w:tr w:rsidR="00DF210C" w:rsidRPr="00FD4E8E" w14:paraId="5FAAAA45" w14:textId="77777777" w:rsidTr="00E310EB">
        <w:trPr>
          <w:trHeight w:val="410"/>
        </w:trPr>
        <w:tc>
          <w:tcPr>
            <w:tcW w:w="2547" w:type="dxa"/>
            <w:gridSpan w:val="2"/>
            <w:shd w:val="clear" w:color="auto" w:fill="D9D9D9" w:themeFill="background1" w:themeFillShade="D9"/>
          </w:tcPr>
          <w:p w14:paraId="3162BDC2" w14:textId="77777777" w:rsidR="00DF210C" w:rsidRPr="000420DC" w:rsidRDefault="00DF210C" w:rsidP="00E310EB">
            <w:pPr>
              <w:rPr>
                <w:rFonts w:asciiTheme="minorHAnsi" w:hAnsiTheme="minorHAnsi" w:cstheme="minorHAnsi"/>
                <w:b/>
                <w:szCs w:val="24"/>
              </w:rPr>
            </w:pPr>
            <w:r w:rsidRPr="000420DC">
              <w:rPr>
                <w:rFonts w:asciiTheme="minorHAnsi" w:hAnsiTheme="minorHAnsi" w:cstheme="minorHAnsi"/>
                <w:b/>
                <w:szCs w:val="24"/>
              </w:rPr>
              <w:t>Comments/Notes</w:t>
            </w:r>
          </w:p>
        </w:tc>
        <w:tc>
          <w:tcPr>
            <w:tcW w:w="7533" w:type="dxa"/>
            <w:gridSpan w:val="3"/>
            <w:shd w:val="clear" w:color="auto" w:fill="auto"/>
            <w:vAlign w:val="center"/>
          </w:tcPr>
          <w:p w14:paraId="341689A1" w14:textId="1196DF56" w:rsidR="00DF210C" w:rsidRPr="000420DC" w:rsidRDefault="00CD10FF" w:rsidP="001D5EE6">
            <w:pPr>
              <w:autoSpaceDE w:val="0"/>
              <w:autoSpaceDN w:val="0"/>
              <w:adjustRightInd w:val="0"/>
              <w:spacing w:before="100" w:after="100"/>
              <w:contextualSpacing/>
              <w:rPr>
                <w:rFonts w:asciiTheme="minorHAnsi" w:hAnsiTheme="minorHAnsi" w:cstheme="minorHAnsi"/>
                <w:szCs w:val="24"/>
              </w:rPr>
            </w:pPr>
            <w:r>
              <w:rPr>
                <w:rFonts w:asciiTheme="minorHAnsi" w:hAnsiTheme="minorHAnsi" w:cstheme="minorHAnsi"/>
                <w:szCs w:val="24"/>
              </w:rPr>
              <w:t>Nil</w:t>
            </w:r>
          </w:p>
        </w:tc>
      </w:tr>
    </w:tbl>
    <w:p w14:paraId="0CCF0258" w14:textId="1785C046" w:rsidR="00DF210C" w:rsidRDefault="00DF210C">
      <w:pPr>
        <w:spacing w:after="160" w:line="259" w:lineRule="auto"/>
        <w:rPr>
          <w:rFonts w:asciiTheme="minorHAnsi" w:hAnsiTheme="minorHAnsi" w:cstheme="minorHAnsi"/>
        </w:rPr>
      </w:pPr>
    </w:p>
    <w:p w14:paraId="012DF5C8" w14:textId="77777777" w:rsidR="00DF210C" w:rsidRDefault="00DF210C">
      <w:pPr>
        <w:spacing w:after="160" w:line="259" w:lineRule="auto"/>
        <w:rPr>
          <w:rFonts w:asciiTheme="minorHAnsi" w:hAnsiTheme="minorHAnsi" w:cstheme="minorHAnsi"/>
        </w:rPr>
      </w:pPr>
      <w:r>
        <w:rPr>
          <w:rFonts w:asciiTheme="minorHAnsi" w:hAnsiTheme="minorHAnsi" w:cstheme="minorHAnsi"/>
        </w:rPr>
        <w:br w:type="page"/>
      </w:r>
    </w:p>
    <w:tbl>
      <w:tblPr>
        <w:tblpPr w:leftFromText="180" w:rightFromText="180" w:vertAnchor="page" w:horzAnchor="margin" w:tblpXSpec="center" w:tblpY="1407"/>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99"/>
        <w:gridCol w:w="981"/>
        <w:gridCol w:w="2952"/>
        <w:gridCol w:w="3600"/>
      </w:tblGrid>
      <w:tr w:rsidR="00DF210C" w:rsidRPr="00FD4E8E" w14:paraId="72BADDEC" w14:textId="77777777" w:rsidTr="00E310EB">
        <w:trPr>
          <w:trHeight w:val="557"/>
        </w:trPr>
        <w:tc>
          <w:tcPr>
            <w:tcW w:w="10080" w:type="dxa"/>
            <w:gridSpan w:val="5"/>
            <w:tcBorders>
              <w:bottom w:val="single" w:sz="4" w:space="0" w:color="auto"/>
            </w:tcBorders>
            <w:shd w:val="clear" w:color="auto" w:fill="8DC63F"/>
            <w:vAlign w:val="center"/>
          </w:tcPr>
          <w:p w14:paraId="5B3A9D8C" w14:textId="4252FB53" w:rsidR="00DF210C" w:rsidRPr="00FD4E8E" w:rsidRDefault="00DF210C" w:rsidP="006F5309">
            <w:pPr>
              <w:pStyle w:val="SpecifiedSystem"/>
              <w:framePr w:hSpace="0" w:wrap="auto" w:vAnchor="margin" w:hAnchor="text" w:xAlign="left" w:yAlign="inline"/>
              <w:rPr>
                <w:rFonts w:asciiTheme="minorHAnsi" w:hAnsiTheme="minorHAnsi" w:cstheme="minorHAnsi"/>
                <w:sz w:val="36"/>
                <w:szCs w:val="36"/>
              </w:rPr>
            </w:pPr>
            <w:r w:rsidRPr="00B15C60">
              <w:t>SS</w:t>
            </w:r>
            <w:r>
              <w:t xml:space="preserve"> 12</w:t>
            </w:r>
            <w:r w:rsidRPr="00B15C60">
              <w:t xml:space="preserve"> </w:t>
            </w:r>
            <w:r>
              <w:t xml:space="preserve">– </w:t>
            </w:r>
            <w:r w:rsidRPr="008104D8">
              <w:t xml:space="preserve">AUDIO LOOPS </w:t>
            </w:r>
            <w:r>
              <w:t>OR</w:t>
            </w:r>
            <w:r w:rsidRPr="008104D8">
              <w:t xml:space="preserve"> OTHER ASSISTIVE LISTENING SYSTEMS</w:t>
            </w:r>
          </w:p>
        </w:tc>
      </w:tr>
      <w:tr w:rsidR="00DF210C" w:rsidRPr="00FD4E8E" w14:paraId="219061B8" w14:textId="77777777" w:rsidTr="00E310EB">
        <w:trPr>
          <w:trHeight w:val="412"/>
        </w:trPr>
        <w:tc>
          <w:tcPr>
            <w:tcW w:w="2547" w:type="dxa"/>
            <w:gridSpan w:val="2"/>
            <w:tcBorders>
              <w:bottom w:val="single" w:sz="4" w:space="0" w:color="auto"/>
            </w:tcBorders>
            <w:shd w:val="clear" w:color="auto" w:fill="D9D9D9" w:themeFill="background1" w:themeFillShade="D9"/>
            <w:vAlign w:val="center"/>
          </w:tcPr>
          <w:p w14:paraId="05E098C7" w14:textId="77777777" w:rsidR="00DF210C" w:rsidRPr="000420DC" w:rsidRDefault="00DF210C" w:rsidP="00E310EB">
            <w:pPr>
              <w:rPr>
                <w:rFonts w:asciiTheme="minorHAnsi" w:hAnsiTheme="minorHAnsi" w:cstheme="minorHAnsi"/>
                <w:b/>
                <w:szCs w:val="24"/>
              </w:rPr>
            </w:pPr>
            <w:r w:rsidRPr="000420DC">
              <w:rPr>
                <w:rFonts w:asciiTheme="minorHAnsi" w:hAnsiTheme="minorHAnsi" w:cstheme="minorHAnsi"/>
                <w:b/>
                <w:szCs w:val="24"/>
              </w:rPr>
              <w:t xml:space="preserve">System description </w:t>
            </w:r>
          </w:p>
        </w:tc>
        <w:tc>
          <w:tcPr>
            <w:tcW w:w="7533" w:type="dxa"/>
            <w:gridSpan w:val="3"/>
            <w:tcBorders>
              <w:bottom w:val="single" w:sz="4" w:space="0" w:color="auto"/>
            </w:tcBorders>
            <w:shd w:val="clear" w:color="auto" w:fill="auto"/>
            <w:vAlign w:val="center"/>
          </w:tcPr>
          <w:p w14:paraId="1451CF74" w14:textId="77777777" w:rsidR="00DF210C" w:rsidRPr="00B5492F" w:rsidRDefault="00DF210C" w:rsidP="00E310EB">
            <w:pPr>
              <w:rPr>
                <w:rFonts w:asciiTheme="minorHAnsi" w:hAnsiTheme="minorHAnsi" w:cstheme="minorHAnsi"/>
                <w:bCs/>
                <w:szCs w:val="24"/>
              </w:rPr>
            </w:pPr>
          </w:p>
        </w:tc>
      </w:tr>
      <w:tr w:rsidR="00DF210C" w:rsidRPr="00FD4E8E" w14:paraId="1C78C4F0" w14:textId="77777777" w:rsidTr="00E310EB">
        <w:trPr>
          <w:trHeight w:val="417"/>
        </w:trPr>
        <w:tc>
          <w:tcPr>
            <w:tcW w:w="648" w:type="dxa"/>
            <w:tcBorders>
              <w:top w:val="single" w:sz="4" w:space="0" w:color="auto"/>
            </w:tcBorders>
            <w:shd w:val="clear" w:color="auto" w:fill="D9D9D9" w:themeFill="background1" w:themeFillShade="D9"/>
            <w:vAlign w:val="center"/>
          </w:tcPr>
          <w:p w14:paraId="3B019BBF" w14:textId="77777777" w:rsidR="00DF210C" w:rsidRPr="000420DC" w:rsidRDefault="00DF210C" w:rsidP="00E310EB">
            <w:pPr>
              <w:jc w:val="center"/>
              <w:rPr>
                <w:rFonts w:asciiTheme="minorHAnsi" w:hAnsiTheme="minorHAnsi" w:cstheme="minorHAnsi"/>
                <w:b/>
                <w:szCs w:val="24"/>
              </w:rPr>
            </w:pPr>
            <w:r w:rsidRPr="000420DC">
              <w:rPr>
                <w:rFonts w:asciiTheme="minorHAnsi" w:hAnsiTheme="minorHAnsi" w:cstheme="minorHAnsi"/>
                <w:b/>
                <w:szCs w:val="24"/>
              </w:rPr>
              <w:t>No.</w:t>
            </w:r>
          </w:p>
        </w:tc>
        <w:tc>
          <w:tcPr>
            <w:tcW w:w="2880" w:type="dxa"/>
            <w:gridSpan w:val="2"/>
            <w:tcBorders>
              <w:top w:val="single" w:sz="4" w:space="0" w:color="auto"/>
            </w:tcBorders>
            <w:shd w:val="clear" w:color="auto" w:fill="D9D9D9" w:themeFill="background1" w:themeFillShade="D9"/>
            <w:vAlign w:val="center"/>
          </w:tcPr>
          <w:p w14:paraId="47C0C84D" w14:textId="77777777" w:rsidR="00DF210C" w:rsidRPr="000420DC" w:rsidRDefault="00DF210C" w:rsidP="00E310EB">
            <w:pPr>
              <w:rPr>
                <w:rFonts w:asciiTheme="minorHAnsi" w:hAnsiTheme="minorHAnsi" w:cstheme="minorHAnsi"/>
                <w:b/>
                <w:szCs w:val="24"/>
              </w:rPr>
            </w:pPr>
            <w:r w:rsidRPr="000420DC">
              <w:rPr>
                <w:rFonts w:asciiTheme="minorHAnsi" w:hAnsiTheme="minorHAnsi" w:cstheme="minorHAnsi"/>
                <w:b/>
                <w:szCs w:val="24"/>
              </w:rPr>
              <w:t>Make</w:t>
            </w:r>
          </w:p>
        </w:tc>
        <w:tc>
          <w:tcPr>
            <w:tcW w:w="2952" w:type="dxa"/>
            <w:tcBorders>
              <w:top w:val="single" w:sz="4" w:space="0" w:color="auto"/>
            </w:tcBorders>
            <w:shd w:val="clear" w:color="auto" w:fill="D9D9D9" w:themeFill="background1" w:themeFillShade="D9"/>
            <w:vAlign w:val="center"/>
          </w:tcPr>
          <w:p w14:paraId="49D10A9D" w14:textId="77777777" w:rsidR="00DF210C" w:rsidRPr="000420DC" w:rsidRDefault="00DF210C" w:rsidP="00E310EB">
            <w:pPr>
              <w:rPr>
                <w:rFonts w:asciiTheme="minorHAnsi" w:hAnsiTheme="minorHAnsi" w:cstheme="minorHAnsi"/>
                <w:b/>
                <w:szCs w:val="24"/>
              </w:rPr>
            </w:pPr>
            <w:r w:rsidRPr="000420DC">
              <w:rPr>
                <w:rFonts w:asciiTheme="minorHAnsi" w:hAnsiTheme="minorHAnsi" w:cstheme="minorHAnsi"/>
                <w:b/>
                <w:szCs w:val="24"/>
              </w:rPr>
              <w:t>Model</w:t>
            </w:r>
          </w:p>
        </w:tc>
        <w:tc>
          <w:tcPr>
            <w:tcW w:w="3600" w:type="dxa"/>
            <w:tcBorders>
              <w:top w:val="single" w:sz="4" w:space="0" w:color="auto"/>
            </w:tcBorders>
            <w:shd w:val="clear" w:color="auto" w:fill="D9D9D9" w:themeFill="background1" w:themeFillShade="D9"/>
            <w:vAlign w:val="center"/>
          </w:tcPr>
          <w:p w14:paraId="7390FE4D" w14:textId="77777777" w:rsidR="00DF210C" w:rsidRPr="000420DC" w:rsidRDefault="00DF210C" w:rsidP="00E310EB">
            <w:pPr>
              <w:rPr>
                <w:rFonts w:asciiTheme="minorHAnsi" w:hAnsiTheme="minorHAnsi" w:cstheme="minorHAnsi"/>
                <w:b/>
                <w:szCs w:val="24"/>
              </w:rPr>
            </w:pPr>
            <w:r w:rsidRPr="000420DC">
              <w:rPr>
                <w:rFonts w:asciiTheme="minorHAnsi" w:hAnsiTheme="minorHAnsi" w:cstheme="minorHAnsi"/>
                <w:b/>
                <w:szCs w:val="24"/>
              </w:rPr>
              <w:t>Location</w:t>
            </w:r>
          </w:p>
        </w:tc>
      </w:tr>
      <w:tr w:rsidR="00DF210C" w:rsidRPr="00FD4E8E" w14:paraId="78643E03" w14:textId="77777777" w:rsidTr="00E310EB">
        <w:trPr>
          <w:trHeight w:val="422"/>
        </w:trPr>
        <w:tc>
          <w:tcPr>
            <w:tcW w:w="648" w:type="dxa"/>
            <w:shd w:val="clear" w:color="auto" w:fill="D9D9D9" w:themeFill="background1" w:themeFillShade="D9"/>
            <w:vAlign w:val="center"/>
          </w:tcPr>
          <w:p w14:paraId="6027F37E" w14:textId="77777777" w:rsidR="00DF210C" w:rsidRPr="000420DC" w:rsidRDefault="00DF210C" w:rsidP="00E310EB">
            <w:pPr>
              <w:jc w:val="center"/>
              <w:rPr>
                <w:rFonts w:asciiTheme="minorHAnsi" w:hAnsiTheme="minorHAnsi" w:cstheme="minorHAnsi"/>
                <w:szCs w:val="24"/>
              </w:rPr>
            </w:pPr>
            <w:r w:rsidRPr="000420DC">
              <w:rPr>
                <w:rFonts w:asciiTheme="minorHAnsi" w:hAnsiTheme="minorHAnsi" w:cstheme="minorHAnsi"/>
                <w:szCs w:val="24"/>
              </w:rPr>
              <w:t>1</w:t>
            </w:r>
          </w:p>
        </w:tc>
        <w:tc>
          <w:tcPr>
            <w:tcW w:w="2880" w:type="dxa"/>
            <w:gridSpan w:val="2"/>
            <w:shd w:val="clear" w:color="auto" w:fill="auto"/>
            <w:vAlign w:val="center"/>
          </w:tcPr>
          <w:p w14:paraId="77B50D79" w14:textId="77777777" w:rsidR="00DF210C" w:rsidRPr="0014554E" w:rsidRDefault="00DF210C" w:rsidP="00E310EB">
            <w:pPr>
              <w:rPr>
                <w:rFonts w:asciiTheme="minorHAnsi" w:hAnsiTheme="minorHAnsi" w:cstheme="minorHAnsi"/>
                <w:szCs w:val="24"/>
              </w:rPr>
            </w:pPr>
          </w:p>
        </w:tc>
        <w:tc>
          <w:tcPr>
            <w:tcW w:w="2952" w:type="dxa"/>
            <w:shd w:val="clear" w:color="auto" w:fill="auto"/>
            <w:vAlign w:val="center"/>
          </w:tcPr>
          <w:p w14:paraId="77D2DFF4" w14:textId="77777777" w:rsidR="00DF210C" w:rsidRPr="0014554E" w:rsidRDefault="00DF210C" w:rsidP="00E310EB">
            <w:pPr>
              <w:rPr>
                <w:rFonts w:asciiTheme="minorHAnsi" w:hAnsiTheme="minorHAnsi" w:cstheme="minorHAnsi"/>
                <w:szCs w:val="24"/>
              </w:rPr>
            </w:pPr>
          </w:p>
        </w:tc>
        <w:tc>
          <w:tcPr>
            <w:tcW w:w="3600" w:type="dxa"/>
            <w:shd w:val="clear" w:color="auto" w:fill="auto"/>
            <w:vAlign w:val="center"/>
          </w:tcPr>
          <w:p w14:paraId="6FE67D5D" w14:textId="77777777" w:rsidR="00DF210C" w:rsidRPr="0014554E" w:rsidRDefault="00DF210C" w:rsidP="00E310EB">
            <w:pPr>
              <w:rPr>
                <w:rFonts w:asciiTheme="minorHAnsi" w:hAnsiTheme="minorHAnsi" w:cstheme="minorHAnsi"/>
                <w:szCs w:val="24"/>
              </w:rPr>
            </w:pPr>
          </w:p>
        </w:tc>
      </w:tr>
      <w:tr w:rsidR="00DF210C" w:rsidRPr="00FD4E8E" w14:paraId="76B1347A" w14:textId="77777777" w:rsidTr="00E310EB">
        <w:trPr>
          <w:trHeight w:val="415"/>
        </w:trPr>
        <w:tc>
          <w:tcPr>
            <w:tcW w:w="648" w:type="dxa"/>
            <w:shd w:val="clear" w:color="auto" w:fill="D9D9D9" w:themeFill="background1" w:themeFillShade="D9"/>
            <w:vAlign w:val="center"/>
          </w:tcPr>
          <w:p w14:paraId="38ABE237" w14:textId="77777777" w:rsidR="00DF210C" w:rsidRPr="000420DC" w:rsidRDefault="00DF210C" w:rsidP="00E310EB">
            <w:pPr>
              <w:jc w:val="center"/>
              <w:rPr>
                <w:rFonts w:asciiTheme="minorHAnsi" w:hAnsiTheme="minorHAnsi" w:cstheme="minorHAnsi"/>
                <w:szCs w:val="24"/>
              </w:rPr>
            </w:pPr>
            <w:r w:rsidRPr="000420DC">
              <w:rPr>
                <w:rFonts w:asciiTheme="minorHAnsi" w:hAnsiTheme="minorHAnsi" w:cstheme="minorHAnsi"/>
                <w:szCs w:val="24"/>
              </w:rPr>
              <w:t>2</w:t>
            </w:r>
          </w:p>
        </w:tc>
        <w:tc>
          <w:tcPr>
            <w:tcW w:w="2880" w:type="dxa"/>
            <w:gridSpan w:val="2"/>
            <w:shd w:val="clear" w:color="auto" w:fill="auto"/>
            <w:vAlign w:val="center"/>
          </w:tcPr>
          <w:p w14:paraId="35122BD4" w14:textId="77777777" w:rsidR="00DF210C" w:rsidRPr="0014554E" w:rsidRDefault="00DF210C" w:rsidP="00E310EB">
            <w:pPr>
              <w:rPr>
                <w:rFonts w:asciiTheme="minorHAnsi" w:hAnsiTheme="minorHAnsi" w:cstheme="minorHAnsi"/>
                <w:szCs w:val="24"/>
              </w:rPr>
            </w:pPr>
          </w:p>
        </w:tc>
        <w:tc>
          <w:tcPr>
            <w:tcW w:w="2952" w:type="dxa"/>
            <w:shd w:val="clear" w:color="auto" w:fill="auto"/>
            <w:vAlign w:val="center"/>
          </w:tcPr>
          <w:p w14:paraId="1528214F" w14:textId="77777777" w:rsidR="00DF210C" w:rsidRPr="0014554E" w:rsidRDefault="00DF210C" w:rsidP="00E310EB">
            <w:pPr>
              <w:rPr>
                <w:rFonts w:asciiTheme="minorHAnsi" w:hAnsiTheme="minorHAnsi" w:cstheme="minorHAnsi"/>
                <w:szCs w:val="24"/>
              </w:rPr>
            </w:pPr>
          </w:p>
        </w:tc>
        <w:tc>
          <w:tcPr>
            <w:tcW w:w="3600" w:type="dxa"/>
            <w:shd w:val="clear" w:color="auto" w:fill="auto"/>
            <w:vAlign w:val="center"/>
          </w:tcPr>
          <w:p w14:paraId="3F929D81" w14:textId="77777777" w:rsidR="00DF210C" w:rsidRPr="0014554E" w:rsidRDefault="00DF210C" w:rsidP="00E310EB">
            <w:pPr>
              <w:rPr>
                <w:rFonts w:asciiTheme="minorHAnsi" w:hAnsiTheme="minorHAnsi" w:cstheme="minorHAnsi"/>
                <w:szCs w:val="24"/>
              </w:rPr>
            </w:pPr>
          </w:p>
        </w:tc>
      </w:tr>
      <w:tr w:rsidR="00DF210C" w:rsidRPr="00FD4E8E" w14:paraId="4ECBC9DF" w14:textId="77777777" w:rsidTr="00E310EB">
        <w:trPr>
          <w:trHeight w:val="407"/>
        </w:trPr>
        <w:tc>
          <w:tcPr>
            <w:tcW w:w="648" w:type="dxa"/>
            <w:shd w:val="clear" w:color="auto" w:fill="D9D9D9" w:themeFill="background1" w:themeFillShade="D9"/>
            <w:vAlign w:val="center"/>
          </w:tcPr>
          <w:p w14:paraId="07372BA1" w14:textId="77777777" w:rsidR="00DF210C" w:rsidRPr="000420DC" w:rsidRDefault="00DF210C" w:rsidP="00E310EB">
            <w:pPr>
              <w:jc w:val="center"/>
              <w:rPr>
                <w:rFonts w:asciiTheme="minorHAnsi" w:hAnsiTheme="minorHAnsi" w:cstheme="minorHAnsi"/>
                <w:szCs w:val="24"/>
              </w:rPr>
            </w:pPr>
            <w:r w:rsidRPr="000420DC">
              <w:rPr>
                <w:rFonts w:asciiTheme="minorHAnsi" w:hAnsiTheme="minorHAnsi" w:cstheme="minorHAnsi"/>
                <w:szCs w:val="24"/>
              </w:rPr>
              <w:t>3</w:t>
            </w:r>
          </w:p>
        </w:tc>
        <w:tc>
          <w:tcPr>
            <w:tcW w:w="2880" w:type="dxa"/>
            <w:gridSpan w:val="2"/>
            <w:shd w:val="clear" w:color="auto" w:fill="auto"/>
            <w:vAlign w:val="center"/>
          </w:tcPr>
          <w:p w14:paraId="6A9163FA" w14:textId="77777777" w:rsidR="00DF210C" w:rsidRPr="0014554E" w:rsidRDefault="00DF210C" w:rsidP="00E310EB">
            <w:pPr>
              <w:rPr>
                <w:rFonts w:asciiTheme="minorHAnsi" w:hAnsiTheme="minorHAnsi" w:cstheme="minorHAnsi"/>
                <w:szCs w:val="24"/>
              </w:rPr>
            </w:pPr>
          </w:p>
        </w:tc>
        <w:tc>
          <w:tcPr>
            <w:tcW w:w="2952" w:type="dxa"/>
            <w:shd w:val="clear" w:color="auto" w:fill="auto"/>
            <w:vAlign w:val="center"/>
          </w:tcPr>
          <w:p w14:paraId="66B55944" w14:textId="77777777" w:rsidR="00DF210C" w:rsidRPr="0014554E" w:rsidRDefault="00DF210C" w:rsidP="00E310EB">
            <w:pPr>
              <w:rPr>
                <w:rFonts w:asciiTheme="minorHAnsi" w:hAnsiTheme="minorHAnsi" w:cstheme="minorHAnsi"/>
                <w:szCs w:val="24"/>
              </w:rPr>
            </w:pPr>
          </w:p>
        </w:tc>
        <w:tc>
          <w:tcPr>
            <w:tcW w:w="3600" w:type="dxa"/>
            <w:shd w:val="clear" w:color="auto" w:fill="auto"/>
            <w:vAlign w:val="center"/>
          </w:tcPr>
          <w:p w14:paraId="562E71AC" w14:textId="77777777" w:rsidR="00DF210C" w:rsidRPr="0014554E" w:rsidRDefault="00DF210C" w:rsidP="00E310EB">
            <w:pPr>
              <w:rPr>
                <w:rFonts w:asciiTheme="minorHAnsi" w:hAnsiTheme="minorHAnsi" w:cstheme="minorHAnsi"/>
                <w:szCs w:val="24"/>
              </w:rPr>
            </w:pPr>
          </w:p>
        </w:tc>
      </w:tr>
      <w:tr w:rsidR="00DF210C" w:rsidRPr="00FD4E8E" w14:paraId="615CC5FA" w14:textId="77777777" w:rsidTr="00E310EB">
        <w:trPr>
          <w:trHeight w:val="426"/>
        </w:trPr>
        <w:tc>
          <w:tcPr>
            <w:tcW w:w="648" w:type="dxa"/>
            <w:shd w:val="clear" w:color="auto" w:fill="D9D9D9" w:themeFill="background1" w:themeFillShade="D9"/>
            <w:vAlign w:val="center"/>
          </w:tcPr>
          <w:p w14:paraId="7B0C498C" w14:textId="77777777" w:rsidR="00DF210C" w:rsidRPr="000420DC" w:rsidRDefault="00DF210C" w:rsidP="00E310EB">
            <w:pPr>
              <w:jc w:val="center"/>
              <w:rPr>
                <w:rFonts w:asciiTheme="minorHAnsi" w:hAnsiTheme="minorHAnsi" w:cstheme="minorHAnsi"/>
                <w:szCs w:val="24"/>
              </w:rPr>
            </w:pPr>
            <w:r w:rsidRPr="000420DC">
              <w:rPr>
                <w:rFonts w:asciiTheme="minorHAnsi" w:hAnsiTheme="minorHAnsi" w:cstheme="minorHAnsi"/>
                <w:szCs w:val="24"/>
              </w:rPr>
              <w:t>4</w:t>
            </w:r>
          </w:p>
        </w:tc>
        <w:tc>
          <w:tcPr>
            <w:tcW w:w="2880" w:type="dxa"/>
            <w:gridSpan w:val="2"/>
            <w:shd w:val="clear" w:color="auto" w:fill="auto"/>
            <w:vAlign w:val="center"/>
          </w:tcPr>
          <w:p w14:paraId="216E8263" w14:textId="77777777" w:rsidR="00DF210C" w:rsidRPr="0014554E" w:rsidRDefault="00DF210C" w:rsidP="00E310EB">
            <w:pPr>
              <w:rPr>
                <w:rFonts w:asciiTheme="minorHAnsi" w:hAnsiTheme="minorHAnsi" w:cstheme="minorHAnsi"/>
                <w:szCs w:val="24"/>
              </w:rPr>
            </w:pPr>
          </w:p>
        </w:tc>
        <w:tc>
          <w:tcPr>
            <w:tcW w:w="2952" w:type="dxa"/>
            <w:shd w:val="clear" w:color="auto" w:fill="auto"/>
            <w:vAlign w:val="center"/>
          </w:tcPr>
          <w:p w14:paraId="278CD3A0" w14:textId="77777777" w:rsidR="00DF210C" w:rsidRPr="0014554E" w:rsidRDefault="00DF210C" w:rsidP="00E310EB">
            <w:pPr>
              <w:rPr>
                <w:rFonts w:asciiTheme="minorHAnsi" w:hAnsiTheme="minorHAnsi" w:cstheme="minorHAnsi"/>
                <w:szCs w:val="24"/>
              </w:rPr>
            </w:pPr>
          </w:p>
        </w:tc>
        <w:tc>
          <w:tcPr>
            <w:tcW w:w="3600" w:type="dxa"/>
            <w:shd w:val="clear" w:color="auto" w:fill="auto"/>
            <w:vAlign w:val="center"/>
          </w:tcPr>
          <w:p w14:paraId="609F7BC9" w14:textId="77777777" w:rsidR="00DF210C" w:rsidRPr="0014554E" w:rsidRDefault="00DF210C" w:rsidP="00E310EB">
            <w:pPr>
              <w:rPr>
                <w:rFonts w:asciiTheme="minorHAnsi" w:hAnsiTheme="minorHAnsi" w:cstheme="minorHAnsi"/>
                <w:szCs w:val="24"/>
              </w:rPr>
            </w:pPr>
          </w:p>
        </w:tc>
      </w:tr>
      <w:tr w:rsidR="00DF210C" w:rsidRPr="00FD4E8E" w14:paraId="2F85FC24" w14:textId="77777777" w:rsidTr="00E310EB">
        <w:trPr>
          <w:trHeight w:val="418"/>
        </w:trPr>
        <w:tc>
          <w:tcPr>
            <w:tcW w:w="648" w:type="dxa"/>
            <w:shd w:val="clear" w:color="auto" w:fill="D9D9D9" w:themeFill="background1" w:themeFillShade="D9"/>
            <w:vAlign w:val="center"/>
          </w:tcPr>
          <w:p w14:paraId="3F24009B" w14:textId="77777777" w:rsidR="00DF210C" w:rsidRPr="000420DC" w:rsidRDefault="00DF210C" w:rsidP="00E310EB">
            <w:pPr>
              <w:jc w:val="center"/>
              <w:rPr>
                <w:rFonts w:asciiTheme="minorHAnsi" w:hAnsiTheme="minorHAnsi" w:cstheme="minorHAnsi"/>
                <w:szCs w:val="24"/>
              </w:rPr>
            </w:pPr>
            <w:r w:rsidRPr="000420DC">
              <w:rPr>
                <w:rFonts w:asciiTheme="minorHAnsi" w:hAnsiTheme="minorHAnsi" w:cstheme="minorHAnsi"/>
                <w:szCs w:val="24"/>
              </w:rPr>
              <w:t>5</w:t>
            </w:r>
          </w:p>
        </w:tc>
        <w:tc>
          <w:tcPr>
            <w:tcW w:w="2880" w:type="dxa"/>
            <w:gridSpan w:val="2"/>
            <w:shd w:val="clear" w:color="auto" w:fill="auto"/>
            <w:vAlign w:val="center"/>
          </w:tcPr>
          <w:p w14:paraId="63380CA7" w14:textId="77777777" w:rsidR="00DF210C" w:rsidRPr="0014554E" w:rsidRDefault="00DF210C" w:rsidP="00E310EB">
            <w:pPr>
              <w:rPr>
                <w:rFonts w:asciiTheme="minorHAnsi" w:hAnsiTheme="minorHAnsi" w:cstheme="minorHAnsi"/>
                <w:szCs w:val="24"/>
              </w:rPr>
            </w:pPr>
          </w:p>
        </w:tc>
        <w:tc>
          <w:tcPr>
            <w:tcW w:w="2952" w:type="dxa"/>
            <w:shd w:val="clear" w:color="auto" w:fill="auto"/>
            <w:vAlign w:val="center"/>
          </w:tcPr>
          <w:p w14:paraId="784A5468" w14:textId="77777777" w:rsidR="00DF210C" w:rsidRPr="0014554E" w:rsidRDefault="00DF210C" w:rsidP="00E310EB">
            <w:pPr>
              <w:rPr>
                <w:rFonts w:asciiTheme="minorHAnsi" w:hAnsiTheme="minorHAnsi" w:cstheme="minorHAnsi"/>
                <w:szCs w:val="24"/>
              </w:rPr>
            </w:pPr>
          </w:p>
        </w:tc>
        <w:tc>
          <w:tcPr>
            <w:tcW w:w="3600" w:type="dxa"/>
            <w:shd w:val="clear" w:color="auto" w:fill="auto"/>
            <w:vAlign w:val="center"/>
          </w:tcPr>
          <w:p w14:paraId="56950FA4" w14:textId="77777777" w:rsidR="00DF210C" w:rsidRPr="0014554E" w:rsidRDefault="00DF210C" w:rsidP="00E310EB">
            <w:pPr>
              <w:rPr>
                <w:rFonts w:asciiTheme="minorHAnsi" w:hAnsiTheme="minorHAnsi" w:cstheme="minorHAnsi"/>
                <w:szCs w:val="24"/>
              </w:rPr>
            </w:pPr>
          </w:p>
        </w:tc>
      </w:tr>
      <w:tr w:rsidR="00DF210C" w:rsidRPr="00FD4E8E" w14:paraId="04A1FF73" w14:textId="77777777" w:rsidTr="00E310EB">
        <w:trPr>
          <w:trHeight w:val="410"/>
        </w:trPr>
        <w:tc>
          <w:tcPr>
            <w:tcW w:w="648" w:type="dxa"/>
            <w:shd w:val="clear" w:color="auto" w:fill="D9D9D9" w:themeFill="background1" w:themeFillShade="D9"/>
            <w:vAlign w:val="center"/>
          </w:tcPr>
          <w:p w14:paraId="4226CAB1" w14:textId="77777777" w:rsidR="00DF210C" w:rsidRPr="000420DC" w:rsidRDefault="00DF210C" w:rsidP="00E310EB">
            <w:pPr>
              <w:jc w:val="center"/>
              <w:rPr>
                <w:rFonts w:asciiTheme="minorHAnsi" w:hAnsiTheme="minorHAnsi" w:cstheme="minorHAnsi"/>
                <w:szCs w:val="24"/>
              </w:rPr>
            </w:pPr>
            <w:r w:rsidRPr="000420DC">
              <w:rPr>
                <w:rFonts w:asciiTheme="minorHAnsi" w:hAnsiTheme="minorHAnsi" w:cstheme="minorHAnsi"/>
                <w:szCs w:val="24"/>
              </w:rPr>
              <w:t>6</w:t>
            </w:r>
          </w:p>
        </w:tc>
        <w:tc>
          <w:tcPr>
            <w:tcW w:w="2880" w:type="dxa"/>
            <w:gridSpan w:val="2"/>
            <w:shd w:val="clear" w:color="auto" w:fill="auto"/>
            <w:vAlign w:val="center"/>
          </w:tcPr>
          <w:p w14:paraId="653ACB6E" w14:textId="77777777" w:rsidR="00DF210C" w:rsidRPr="0014554E" w:rsidRDefault="00DF210C" w:rsidP="00E310EB">
            <w:pPr>
              <w:rPr>
                <w:rFonts w:asciiTheme="minorHAnsi" w:hAnsiTheme="minorHAnsi" w:cstheme="minorHAnsi"/>
                <w:szCs w:val="24"/>
              </w:rPr>
            </w:pPr>
          </w:p>
        </w:tc>
        <w:tc>
          <w:tcPr>
            <w:tcW w:w="2952" w:type="dxa"/>
            <w:shd w:val="clear" w:color="auto" w:fill="auto"/>
            <w:vAlign w:val="center"/>
          </w:tcPr>
          <w:p w14:paraId="1B9B20B7" w14:textId="77777777" w:rsidR="00DF210C" w:rsidRPr="0014554E" w:rsidRDefault="00DF210C" w:rsidP="00E310EB">
            <w:pPr>
              <w:rPr>
                <w:rFonts w:asciiTheme="minorHAnsi" w:hAnsiTheme="minorHAnsi" w:cstheme="minorHAnsi"/>
                <w:szCs w:val="24"/>
              </w:rPr>
            </w:pPr>
          </w:p>
        </w:tc>
        <w:tc>
          <w:tcPr>
            <w:tcW w:w="3600" w:type="dxa"/>
            <w:shd w:val="clear" w:color="auto" w:fill="auto"/>
            <w:vAlign w:val="center"/>
          </w:tcPr>
          <w:p w14:paraId="2942D995" w14:textId="77777777" w:rsidR="00DF210C" w:rsidRPr="0014554E" w:rsidRDefault="00DF210C" w:rsidP="00E310EB">
            <w:pPr>
              <w:rPr>
                <w:rFonts w:asciiTheme="minorHAnsi" w:hAnsiTheme="minorHAnsi" w:cstheme="minorHAnsi"/>
                <w:szCs w:val="24"/>
              </w:rPr>
            </w:pPr>
          </w:p>
        </w:tc>
      </w:tr>
      <w:tr w:rsidR="00DF210C" w:rsidRPr="00FD4E8E" w14:paraId="54178B47" w14:textId="77777777" w:rsidTr="00E310EB">
        <w:trPr>
          <w:trHeight w:val="1412"/>
        </w:trPr>
        <w:tc>
          <w:tcPr>
            <w:tcW w:w="2547" w:type="dxa"/>
            <w:gridSpan w:val="2"/>
            <w:shd w:val="clear" w:color="auto" w:fill="D9D9D9" w:themeFill="background1" w:themeFillShade="D9"/>
          </w:tcPr>
          <w:p w14:paraId="55D19BD8" w14:textId="77777777" w:rsidR="00DF210C" w:rsidRPr="000420DC" w:rsidRDefault="00DF210C" w:rsidP="00E310EB">
            <w:pPr>
              <w:rPr>
                <w:rFonts w:asciiTheme="minorHAnsi" w:hAnsiTheme="minorHAnsi" w:cstheme="minorHAnsi"/>
                <w:b/>
                <w:szCs w:val="24"/>
              </w:rPr>
            </w:pPr>
            <w:r w:rsidRPr="000420DC">
              <w:rPr>
                <w:rFonts w:asciiTheme="minorHAnsi" w:hAnsiTheme="minorHAnsi" w:cstheme="minorHAnsi"/>
                <w:b/>
                <w:szCs w:val="24"/>
              </w:rPr>
              <w:t xml:space="preserve">Performance Standard </w:t>
            </w:r>
          </w:p>
        </w:tc>
        <w:tc>
          <w:tcPr>
            <w:tcW w:w="7533" w:type="dxa"/>
            <w:gridSpan w:val="3"/>
            <w:shd w:val="clear" w:color="auto" w:fill="auto"/>
            <w:vAlign w:val="center"/>
          </w:tcPr>
          <w:p w14:paraId="655488BB" w14:textId="32306C5E" w:rsidR="00DF210C" w:rsidRPr="00B15C60" w:rsidRDefault="004C79D7" w:rsidP="001D5EE6">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DF210C" w:rsidRPr="00B15C60">
              <w:rPr>
                <w:rFonts w:asciiTheme="minorHAnsi" w:hAnsiTheme="minorHAnsi" w:cstheme="minorHAnsi"/>
                <w:color w:val="FF0000"/>
                <w:szCs w:val="24"/>
              </w:rPr>
              <w:t xml:space="preserve"> as </w:t>
            </w:r>
            <w:proofErr w:type="gramStart"/>
            <w:r w:rsidR="00DF210C" w:rsidRPr="00B15C60">
              <w:rPr>
                <w:rFonts w:asciiTheme="minorHAnsi" w:hAnsiTheme="minorHAnsi" w:cstheme="minorHAnsi"/>
                <w:color w:val="FF0000"/>
                <w:szCs w:val="24"/>
              </w:rPr>
              <w:t>required</w:t>
            </w:r>
            <w:proofErr w:type="gramEnd"/>
          </w:p>
          <w:p w14:paraId="043E6C3A" w14:textId="77777777" w:rsidR="00DF210C" w:rsidRDefault="00DF210C" w:rsidP="001D5EE6">
            <w:pPr>
              <w:pStyle w:val="ListParagraph"/>
              <w:numPr>
                <w:ilvl w:val="0"/>
                <w:numId w:val="12"/>
              </w:numPr>
              <w:tabs>
                <w:tab w:val="right" w:leader="underscore" w:pos="6336"/>
              </w:tabs>
              <w:spacing w:before="100" w:after="100"/>
              <w:rPr>
                <w:rFonts w:asciiTheme="minorHAnsi" w:hAnsiTheme="minorHAnsi" w:cstheme="minorHAnsi"/>
              </w:rPr>
            </w:pPr>
            <w:r w:rsidRPr="008B55E7">
              <w:rPr>
                <w:rFonts w:asciiTheme="minorHAnsi" w:hAnsiTheme="minorHAnsi" w:cstheme="minorHAnsi"/>
              </w:rPr>
              <w:t>AS 1088.4:1987 Hearing aids – Magnetic strength in audio-frequency induction loops for hearing aid purposes, Magnetic Field Strength listed in AS 1088.4 referenced in NZS 4121:2001 Appendix H</w:t>
            </w:r>
          </w:p>
          <w:p w14:paraId="69CAAC02" w14:textId="77777777" w:rsidR="00DF210C" w:rsidRPr="008B55E7" w:rsidRDefault="00DF210C" w:rsidP="001D5EE6">
            <w:pPr>
              <w:pStyle w:val="ListParagraph"/>
              <w:numPr>
                <w:ilvl w:val="0"/>
                <w:numId w:val="12"/>
              </w:numPr>
              <w:tabs>
                <w:tab w:val="right" w:leader="underscore" w:pos="6336"/>
              </w:tabs>
              <w:spacing w:before="100" w:after="100"/>
              <w:rPr>
                <w:rFonts w:asciiTheme="minorHAnsi" w:hAnsiTheme="minorHAnsi" w:cstheme="minorHAnsi"/>
              </w:rPr>
            </w:pPr>
            <w:r w:rsidRPr="008B55E7">
              <w:rPr>
                <w:rFonts w:asciiTheme="minorHAnsi" w:hAnsiTheme="minorHAnsi" w:cstheme="minorHAnsi"/>
              </w:rPr>
              <w:t>AS 60118.4</w:t>
            </w:r>
            <w:r>
              <w:rPr>
                <w:rFonts w:asciiTheme="minorHAnsi" w:hAnsiTheme="minorHAnsi" w:cstheme="minorHAnsi"/>
              </w:rPr>
              <w:t>:2007</w:t>
            </w:r>
            <w:r>
              <w:t xml:space="preserve"> </w:t>
            </w:r>
            <w:r w:rsidRPr="008B55E7">
              <w:rPr>
                <w:rFonts w:asciiTheme="minorHAnsi" w:hAnsiTheme="minorHAnsi" w:cstheme="minorHAnsi"/>
              </w:rPr>
              <w:t>Hearing aids magnetic field strength in audio-frequency induction loops for hearing aid purposes</w:t>
            </w:r>
            <w:r>
              <w:rPr>
                <w:rFonts w:asciiTheme="minorHAnsi" w:hAnsiTheme="minorHAnsi" w:cstheme="minorHAnsi"/>
              </w:rPr>
              <w:t>,</w:t>
            </w:r>
            <w:r>
              <w:t xml:space="preserve"> </w:t>
            </w:r>
            <w:r w:rsidRPr="00DE7D49">
              <w:rPr>
                <w:rFonts w:asciiTheme="minorHAnsi" w:hAnsiTheme="minorHAnsi" w:cstheme="minorHAnsi"/>
              </w:rPr>
              <w:t>Magnetic field strength values for the magnetic field area are defined in AS 60118.4</w:t>
            </w:r>
          </w:p>
          <w:p w14:paraId="53508BFF" w14:textId="1F35B8BF" w:rsidR="00DF210C" w:rsidRPr="000420DC" w:rsidRDefault="00DF210C" w:rsidP="001D5EE6">
            <w:pPr>
              <w:pStyle w:val="ListParagraph"/>
              <w:numPr>
                <w:ilvl w:val="0"/>
                <w:numId w:val="12"/>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Specifically Designed Alternative Solution </w:t>
            </w:r>
            <w:r w:rsidRPr="00B4483D">
              <w:rPr>
                <w:rFonts w:asciiTheme="minorHAnsi" w:hAnsiTheme="minorHAnsi" w:cstheme="minorHAnsi"/>
                <w:color w:val="FF0000"/>
              </w:rPr>
              <w:t>(please specify)</w:t>
            </w:r>
          </w:p>
        </w:tc>
      </w:tr>
      <w:tr w:rsidR="00DF210C" w:rsidRPr="00FD4E8E" w14:paraId="5C8B22A9" w14:textId="77777777" w:rsidTr="00E310EB">
        <w:trPr>
          <w:trHeight w:val="696"/>
        </w:trPr>
        <w:tc>
          <w:tcPr>
            <w:tcW w:w="2547" w:type="dxa"/>
            <w:gridSpan w:val="2"/>
            <w:shd w:val="clear" w:color="auto" w:fill="D9D9D9" w:themeFill="background1" w:themeFillShade="D9"/>
          </w:tcPr>
          <w:p w14:paraId="2647143C" w14:textId="77777777" w:rsidR="00DF210C" w:rsidRPr="000420DC" w:rsidRDefault="00DF210C" w:rsidP="00E310EB">
            <w:pPr>
              <w:rPr>
                <w:rFonts w:asciiTheme="minorHAnsi" w:hAnsiTheme="minorHAnsi" w:cstheme="minorHAnsi"/>
                <w:b/>
                <w:szCs w:val="24"/>
              </w:rPr>
            </w:pPr>
            <w:r w:rsidRPr="000420DC">
              <w:rPr>
                <w:rFonts w:asciiTheme="minorHAnsi" w:hAnsiTheme="minorHAnsi" w:cstheme="minorHAnsi"/>
                <w:b/>
                <w:szCs w:val="24"/>
              </w:rPr>
              <w:t>Inspections Procedures</w:t>
            </w:r>
          </w:p>
        </w:tc>
        <w:tc>
          <w:tcPr>
            <w:tcW w:w="7533" w:type="dxa"/>
            <w:gridSpan w:val="3"/>
            <w:shd w:val="clear" w:color="auto" w:fill="auto"/>
            <w:vAlign w:val="center"/>
          </w:tcPr>
          <w:p w14:paraId="0FE01BCA" w14:textId="2DD7AA5C" w:rsidR="00DF210C" w:rsidRPr="00B15C60" w:rsidRDefault="004C79D7" w:rsidP="001D5EE6">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DF210C" w:rsidRPr="00B15C60">
              <w:rPr>
                <w:rFonts w:asciiTheme="minorHAnsi" w:hAnsiTheme="minorHAnsi" w:cstheme="minorHAnsi"/>
                <w:color w:val="FF0000"/>
                <w:szCs w:val="24"/>
              </w:rPr>
              <w:t xml:space="preserve"> as </w:t>
            </w:r>
            <w:proofErr w:type="gramStart"/>
            <w:r w:rsidR="00DF210C" w:rsidRPr="00B15C60">
              <w:rPr>
                <w:rFonts w:asciiTheme="minorHAnsi" w:hAnsiTheme="minorHAnsi" w:cstheme="minorHAnsi"/>
                <w:color w:val="FF0000"/>
                <w:szCs w:val="24"/>
              </w:rPr>
              <w:t>required</w:t>
            </w:r>
            <w:proofErr w:type="gramEnd"/>
          </w:p>
          <w:p w14:paraId="5E79320C" w14:textId="77777777" w:rsidR="00DF210C" w:rsidRDefault="00DF210C" w:rsidP="001D5EE6">
            <w:pPr>
              <w:pStyle w:val="ListParagraph"/>
              <w:numPr>
                <w:ilvl w:val="0"/>
                <w:numId w:val="27"/>
              </w:numPr>
              <w:tabs>
                <w:tab w:val="right" w:leader="underscore" w:pos="6336"/>
              </w:tabs>
              <w:spacing w:before="100" w:after="100"/>
              <w:rPr>
                <w:rFonts w:asciiTheme="minorHAnsi" w:hAnsiTheme="minorHAnsi" w:cstheme="minorHAnsi"/>
              </w:rPr>
            </w:pPr>
            <w:r w:rsidRPr="008B55E7">
              <w:rPr>
                <w:rFonts w:asciiTheme="minorHAnsi" w:hAnsiTheme="minorHAnsi" w:cstheme="minorHAnsi"/>
              </w:rPr>
              <w:t>AS 1088.4:1987 Hearing aids – Magnetic strength in audio-frequency induction loops for hearing aid purposes, Magnetic Field Strength listed in AS 1088.4 referenced in NZS 4121:2001 Appendix H</w:t>
            </w:r>
          </w:p>
          <w:p w14:paraId="6A81F104" w14:textId="77777777" w:rsidR="00DF210C" w:rsidRPr="008B55E7" w:rsidRDefault="00DF210C" w:rsidP="001D5EE6">
            <w:pPr>
              <w:pStyle w:val="ListParagraph"/>
              <w:numPr>
                <w:ilvl w:val="0"/>
                <w:numId w:val="27"/>
              </w:numPr>
              <w:tabs>
                <w:tab w:val="right" w:leader="underscore" w:pos="6336"/>
              </w:tabs>
              <w:spacing w:before="100" w:after="100"/>
              <w:rPr>
                <w:rFonts w:asciiTheme="minorHAnsi" w:hAnsiTheme="minorHAnsi" w:cstheme="minorHAnsi"/>
              </w:rPr>
            </w:pPr>
            <w:r w:rsidRPr="008B55E7">
              <w:rPr>
                <w:rFonts w:asciiTheme="minorHAnsi" w:hAnsiTheme="minorHAnsi" w:cstheme="minorHAnsi"/>
              </w:rPr>
              <w:t>AS 60118.4</w:t>
            </w:r>
            <w:r>
              <w:rPr>
                <w:rFonts w:asciiTheme="minorHAnsi" w:hAnsiTheme="minorHAnsi" w:cstheme="minorHAnsi"/>
              </w:rPr>
              <w:t>:2007</w:t>
            </w:r>
            <w:r>
              <w:t xml:space="preserve"> </w:t>
            </w:r>
            <w:r w:rsidRPr="008B55E7">
              <w:rPr>
                <w:rFonts w:asciiTheme="minorHAnsi" w:hAnsiTheme="minorHAnsi" w:cstheme="minorHAnsi"/>
              </w:rPr>
              <w:t>Hearing aids magnetic field strength in audio-frequency induction loops for hearing aid purposes</w:t>
            </w:r>
            <w:r>
              <w:rPr>
                <w:rFonts w:asciiTheme="minorHAnsi" w:hAnsiTheme="minorHAnsi" w:cstheme="minorHAnsi"/>
              </w:rPr>
              <w:t>,</w:t>
            </w:r>
            <w:r>
              <w:t xml:space="preserve"> </w:t>
            </w:r>
            <w:r w:rsidRPr="00DE7D49">
              <w:rPr>
                <w:rFonts w:asciiTheme="minorHAnsi" w:hAnsiTheme="minorHAnsi" w:cstheme="minorHAnsi"/>
              </w:rPr>
              <w:t>Magnetic field strength values for the magnetic field area are defined in AS 60118.4</w:t>
            </w:r>
          </w:p>
          <w:p w14:paraId="2D16BE31" w14:textId="16080D8F" w:rsidR="00DF210C" w:rsidRPr="00025E8D" w:rsidRDefault="00DF210C" w:rsidP="001D5EE6">
            <w:pPr>
              <w:pStyle w:val="ListParagraph"/>
              <w:numPr>
                <w:ilvl w:val="0"/>
                <w:numId w:val="27"/>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Specifically Designed Alternative Solution </w:t>
            </w:r>
            <w:r w:rsidRPr="00B4483D">
              <w:rPr>
                <w:rFonts w:asciiTheme="minorHAnsi" w:hAnsiTheme="minorHAnsi" w:cstheme="minorHAnsi"/>
                <w:color w:val="FF0000"/>
              </w:rPr>
              <w:t>(please specify)</w:t>
            </w:r>
          </w:p>
        </w:tc>
      </w:tr>
      <w:tr w:rsidR="00DF210C" w:rsidRPr="00FD4E8E" w14:paraId="0CB9BA08" w14:textId="77777777" w:rsidTr="00E310EB">
        <w:trPr>
          <w:trHeight w:val="77"/>
        </w:trPr>
        <w:tc>
          <w:tcPr>
            <w:tcW w:w="2547" w:type="dxa"/>
            <w:gridSpan w:val="2"/>
            <w:shd w:val="clear" w:color="auto" w:fill="D9D9D9" w:themeFill="background1" w:themeFillShade="D9"/>
          </w:tcPr>
          <w:p w14:paraId="60BD8476" w14:textId="77777777" w:rsidR="00DF210C" w:rsidRPr="000420DC" w:rsidRDefault="00DF210C" w:rsidP="00E310EB">
            <w:pPr>
              <w:rPr>
                <w:rFonts w:asciiTheme="minorHAnsi" w:hAnsiTheme="minorHAnsi" w:cstheme="minorHAnsi"/>
                <w:b/>
                <w:szCs w:val="24"/>
              </w:rPr>
            </w:pPr>
            <w:r w:rsidRPr="000420DC">
              <w:rPr>
                <w:rFonts w:asciiTheme="minorHAnsi" w:hAnsiTheme="minorHAnsi" w:cstheme="minorHAnsi"/>
                <w:b/>
                <w:szCs w:val="24"/>
              </w:rPr>
              <w:t>Inspection frequency and responsibility</w:t>
            </w:r>
          </w:p>
        </w:tc>
        <w:tc>
          <w:tcPr>
            <w:tcW w:w="7533" w:type="dxa"/>
            <w:gridSpan w:val="3"/>
            <w:shd w:val="clear" w:color="auto" w:fill="auto"/>
            <w:vAlign w:val="center"/>
          </w:tcPr>
          <w:p w14:paraId="5911B907" w14:textId="77777777" w:rsidR="00DF210C" w:rsidRDefault="00DF210C" w:rsidP="001D5EE6">
            <w:pPr>
              <w:pStyle w:val="ListParagraph"/>
              <w:numPr>
                <w:ilvl w:val="0"/>
                <w:numId w:val="23"/>
              </w:numPr>
              <w:spacing w:before="100" w:after="100"/>
              <w:rPr>
                <w:rFonts w:asciiTheme="minorHAnsi" w:hAnsiTheme="minorHAnsi" w:cstheme="minorHAnsi"/>
              </w:rPr>
            </w:pPr>
            <w:r w:rsidRPr="00B15C60">
              <w:rPr>
                <w:rFonts w:asciiTheme="minorHAnsi" w:hAnsiTheme="minorHAnsi" w:cstheme="minorHAnsi"/>
              </w:rPr>
              <w:t>Monthly by the IQP</w:t>
            </w:r>
          </w:p>
          <w:p w14:paraId="17F42846" w14:textId="77777777" w:rsidR="00DF210C" w:rsidRPr="00421E1D" w:rsidRDefault="00DF210C" w:rsidP="001D5EE6">
            <w:pPr>
              <w:pStyle w:val="ListParagraph"/>
              <w:numPr>
                <w:ilvl w:val="0"/>
                <w:numId w:val="23"/>
              </w:numPr>
              <w:tabs>
                <w:tab w:val="right" w:leader="underscore" w:pos="6336"/>
              </w:tabs>
              <w:spacing w:before="100" w:after="100"/>
              <w:rPr>
                <w:rFonts w:asciiTheme="minorHAnsi" w:hAnsiTheme="minorHAnsi" w:cstheme="minorHAnsi"/>
              </w:rPr>
            </w:pPr>
            <w:r w:rsidRPr="00421E1D">
              <w:rPr>
                <w:rFonts w:asciiTheme="minorHAnsi" w:hAnsiTheme="minorHAnsi" w:cstheme="minorHAnsi"/>
              </w:rPr>
              <w:t>Annually by the IQP</w:t>
            </w:r>
          </w:p>
        </w:tc>
      </w:tr>
      <w:tr w:rsidR="00DF210C" w:rsidRPr="00FD4E8E" w14:paraId="71C63AA3" w14:textId="77777777" w:rsidTr="00E310EB">
        <w:trPr>
          <w:trHeight w:val="783"/>
        </w:trPr>
        <w:tc>
          <w:tcPr>
            <w:tcW w:w="2547" w:type="dxa"/>
            <w:gridSpan w:val="2"/>
            <w:shd w:val="clear" w:color="auto" w:fill="D9D9D9" w:themeFill="background1" w:themeFillShade="D9"/>
          </w:tcPr>
          <w:p w14:paraId="4C228C03" w14:textId="77777777" w:rsidR="00DF210C" w:rsidRPr="000420DC" w:rsidRDefault="00DF210C" w:rsidP="00E310EB">
            <w:pPr>
              <w:rPr>
                <w:rFonts w:asciiTheme="minorHAnsi" w:hAnsiTheme="minorHAnsi" w:cstheme="minorHAnsi"/>
                <w:b/>
                <w:szCs w:val="24"/>
              </w:rPr>
            </w:pPr>
            <w:r w:rsidRPr="000420DC">
              <w:rPr>
                <w:rFonts w:asciiTheme="minorHAnsi" w:hAnsiTheme="minorHAnsi" w:cstheme="minorHAnsi"/>
                <w:b/>
                <w:szCs w:val="24"/>
              </w:rPr>
              <w:t>Maintenance Procedures</w:t>
            </w:r>
          </w:p>
        </w:tc>
        <w:tc>
          <w:tcPr>
            <w:tcW w:w="7533" w:type="dxa"/>
            <w:gridSpan w:val="3"/>
            <w:shd w:val="clear" w:color="auto" w:fill="auto"/>
            <w:vAlign w:val="center"/>
          </w:tcPr>
          <w:p w14:paraId="64623763" w14:textId="27D75655" w:rsidR="00DF210C" w:rsidRPr="00DF210C" w:rsidRDefault="00DF210C" w:rsidP="001D5EE6">
            <w:pPr>
              <w:pStyle w:val="ListParagraph"/>
              <w:numPr>
                <w:ilvl w:val="0"/>
                <w:numId w:val="17"/>
              </w:numPr>
              <w:tabs>
                <w:tab w:val="right" w:leader="underscore" w:pos="6336"/>
              </w:tabs>
              <w:spacing w:before="100" w:after="100"/>
              <w:rPr>
                <w:rFonts w:asciiTheme="minorHAnsi" w:hAnsiTheme="minorHAnsi" w:cstheme="minorHAnsi"/>
              </w:rPr>
            </w:pPr>
            <w:r w:rsidRPr="008B55E7">
              <w:rPr>
                <w:rFonts w:asciiTheme="minorHAnsi" w:hAnsiTheme="minorHAnsi" w:cstheme="minorHAnsi"/>
              </w:rPr>
              <w:t>AS 60118.4</w:t>
            </w:r>
            <w:r>
              <w:t xml:space="preserve"> </w:t>
            </w:r>
            <w:r w:rsidRPr="008B55E7">
              <w:rPr>
                <w:rFonts w:asciiTheme="minorHAnsi" w:hAnsiTheme="minorHAnsi" w:cstheme="minorHAnsi"/>
              </w:rPr>
              <w:t>Hearing aids magnetic field strength in audio-frequency induction loops for hearing aid purposes</w:t>
            </w:r>
          </w:p>
          <w:p w14:paraId="26F3CB2D" w14:textId="77777777" w:rsidR="00DF210C" w:rsidRPr="00421E1D" w:rsidRDefault="00DF210C" w:rsidP="001D5EE6">
            <w:pPr>
              <w:tabs>
                <w:tab w:val="right" w:leader="underscore" w:pos="6336"/>
              </w:tabs>
              <w:spacing w:before="100" w:after="100"/>
              <w:contextualSpacing/>
              <w:rPr>
                <w:rFonts w:asciiTheme="minorHAnsi" w:hAnsiTheme="minorHAnsi" w:cstheme="minorHAnsi"/>
              </w:rPr>
            </w:pPr>
            <w:r w:rsidRPr="00B15C60">
              <w:rPr>
                <w:rFonts w:asciiTheme="minorHAnsi" w:hAnsiTheme="minorHAnsi" w:cstheme="minorHAnsi"/>
                <w:szCs w:val="24"/>
              </w:rPr>
              <w:t>Planned preventative maintenance and responsive maintenance will be carried out in accordance with the nominated performance and inspection standard or document to ensure the system will operate as required.</w:t>
            </w:r>
          </w:p>
        </w:tc>
      </w:tr>
      <w:tr w:rsidR="00DF210C" w:rsidRPr="00FD4E8E" w14:paraId="2DDAD8CC" w14:textId="77777777" w:rsidTr="00CD10FF">
        <w:trPr>
          <w:trHeight w:val="772"/>
        </w:trPr>
        <w:tc>
          <w:tcPr>
            <w:tcW w:w="2547" w:type="dxa"/>
            <w:gridSpan w:val="2"/>
            <w:shd w:val="clear" w:color="auto" w:fill="D9D9D9" w:themeFill="background1" w:themeFillShade="D9"/>
          </w:tcPr>
          <w:p w14:paraId="5CC46F62" w14:textId="77777777" w:rsidR="00DF210C" w:rsidRPr="000420DC" w:rsidRDefault="00DF210C" w:rsidP="00E310EB">
            <w:pPr>
              <w:rPr>
                <w:rFonts w:asciiTheme="minorHAnsi" w:hAnsiTheme="minorHAnsi" w:cstheme="minorHAnsi"/>
                <w:b/>
                <w:szCs w:val="24"/>
              </w:rPr>
            </w:pPr>
            <w:r w:rsidRPr="000420DC">
              <w:rPr>
                <w:rFonts w:asciiTheme="minorHAnsi" w:hAnsiTheme="minorHAnsi" w:cstheme="minorHAnsi"/>
                <w:b/>
                <w:szCs w:val="24"/>
              </w:rPr>
              <w:t>Reporting</w:t>
            </w:r>
          </w:p>
        </w:tc>
        <w:tc>
          <w:tcPr>
            <w:tcW w:w="7533" w:type="dxa"/>
            <w:gridSpan w:val="3"/>
            <w:shd w:val="clear" w:color="auto" w:fill="auto"/>
            <w:vAlign w:val="center"/>
          </w:tcPr>
          <w:p w14:paraId="76F1D94A" w14:textId="77777777" w:rsidR="00DF210C" w:rsidRPr="000420DC" w:rsidRDefault="00DF210C" w:rsidP="001D5EE6">
            <w:pPr>
              <w:autoSpaceDE w:val="0"/>
              <w:autoSpaceDN w:val="0"/>
              <w:adjustRightInd w:val="0"/>
              <w:spacing w:before="100" w:after="100"/>
              <w:contextualSpacing/>
              <w:rPr>
                <w:rFonts w:asciiTheme="minorHAnsi" w:hAnsiTheme="minorHAnsi" w:cstheme="minorHAnsi"/>
                <w:iCs/>
                <w:szCs w:val="24"/>
              </w:rPr>
            </w:pPr>
            <w:r w:rsidRPr="000420DC">
              <w:rPr>
                <w:rFonts w:asciiTheme="minorHAnsi" w:hAnsiTheme="minorHAnsi" w:cstheme="minorHAnsi"/>
                <w:iCs/>
                <w:szCs w:val="24"/>
              </w:rPr>
              <w:t>The building owner must obtain annual written reports from any IQP or other person who carried out one or more inspections &amp;/or maintenance procedures. Reports must, as a minimum:</w:t>
            </w:r>
          </w:p>
          <w:p w14:paraId="3729F228" w14:textId="77777777" w:rsidR="00DF210C" w:rsidRDefault="00DF210C" w:rsidP="001D5EE6">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inspection, test, repair or maintenance carried </w:t>
            </w:r>
            <w:proofErr w:type="gramStart"/>
            <w:r w:rsidRPr="00944628">
              <w:rPr>
                <w:rFonts w:asciiTheme="minorHAnsi" w:hAnsiTheme="minorHAnsi" w:cstheme="minorHAnsi"/>
                <w:iCs/>
              </w:rPr>
              <w:t>out</w:t>
            </w:r>
            <w:proofErr w:type="gramEnd"/>
          </w:p>
          <w:p w14:paraId="5F3BAF30" w14:textId="77777777" w:rsidR="00DF210C" w:rsidRDefault="00DF210C" w:rsidP="001D5EE6">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faults found or maintenance required &amp; the remedy </w:t>
            </w:r>
            <w:proofErr w:type="gramStart"/>
            <w:r w:rsidRPr="00944628">
              <w:rPr>
                <w:rFonts w:asciiTheme="minorHAnsi" w:hAnsiTheme="minorHAnsi" w:cstheme="minorHAnsi"/>
                <w:iCs/>
              </w:rPr>
              <w:t>applied</w:t>
            </w:r>
            <w:proofErr w:type="gramEnd"/>
          </w:p>
          <w:p w14:paraId="0FBCA94B" w14:textId="77777777" w:rsidR="00DF210C" w:rsidRDefault="00DF210C" w:rsidP="001D5EE6">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date the work was carried </w:t>
            </w:r>
            <w:proofErr w:type="gramStart"/>
            <w:r w:rsidRPr="00944628">
              <w:rPr>
                <w:rFonts w:asciiTheme="minorHAnsi" w:hAnsiTheme="minorHAnsi" w:cstheme="minorHAnsi"/>
                <w:iCs/>
              </w:rPr>
              <w:t>out</w:t>
            </w:r>
            <w:proofErr w:type="gramEnd"/>
          </w:p>
          <w:p w14:paraId="53B76874" w14:textId="77777777" w:rsidR="00DF210C" w:rsidRPr="00944628" w:rsidRDefault="00DF210C" w:rsidP="001D5EE6">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name of the person who performed the </w:t>
            </w:r>
            <w:proofErr w:type="gramStart"/>
            <w:r w:rsidRPr="00944628">
              <w:rPr>
                <w:rFonts w:asciiTheme="minorHAnsi" w:hAnsiTheme="minorHAnsi" w:cstheme="minorHAnsi"/>
                <w:iCs/>
              </w:rPr>
              <w:t>work</w:t>
            </w:r>
            <w:proofErr w:type="gramEnd"/>
          </w:p>
          <w:p w14:paraId="3E2F0B8C" w14:textId="7E710E9B" w:rsidR="00DF210C" w:rsidRPr="000420DC" w:rsidRDefault="00DF210C" w:rsidP="001D5EE6">
            <w:pPr>
              <w:autoSpaceDE w:val="0"/>
              <w:autoSpaceDN w:val="0"/>
              <w:adjustRightInd w:val="0"/>
              <w:spacing w:before="100" w:after="100"/>
              <w:contextualSpacing/>
              <w:rPr>
                <w:rFonts w:asciiTheme="minorHAnsi" w:hAnsiTheme="minorHAnsi" w:cstheme="minorHAnsi"/>
                <w:szCs w:val="24"/>
              </w:rPr>
            </w:pPr>
            <w:r w:rsidRPr="000420DC">
              <w:rPr>
                <w:rFonts w:asciiTheme="minorHAnsi" w:hAnsiTheme="minorHAnsi" w:cstheme="minorHAnsi"/>
                <w:iCs/>
                <w:szCs w:val="24"/>
              </w:rPr>
              <w:t xml:space="preserve">All reports must be kept at </w:t>
            </w:r>
            <w:r w:rsidR="00CD10FF">
              <w:rPr>
                <w:rFonts w:asciiTheme="minorHAnsi" w:hAnsiTheme="minorHAnsi" w:cstheme="minorHAnsi"/>
                <w:iCs/>
                <w:szCs w:val="24"/>
              </w:rPr>
              <w:t>above site</w:t>
            </w:r>
            <w:r w:rsidRPr="000420DC">
              <w:rPr>
                <w:rFonts w:asciiTheme="minorHAnsi" w:hAnsiTheme="minorHAnsi" w:cstheme="minorHAnsi"/>
                <w:iCs/>
                <w:szCs w:val="24"/>
              </w:rPr>
              <w:t xml:space="preserve"> &amp; kept for a minimum of 2 years</w:t>
            </w:r>
          </w:p>
        </w:tc>
      </w:tr>
      <w:tr w:rsidR="00DF210C" w:rsidRPr="00FD4E8E" w14:paraId="71A583E2" w14:textId="77777777" w:rsidTr="00E310EB">
        <w:trPr>
          <w:trHeight w:val="410"/>
        </w:trPr>
        <w:tc>
          <w:tcPr>
            <w:tcW w:w="2547" w:type="dxa"/>
            <w:gridSpan w:val="2"/>
            <w:shd w:val="clear" w:color="auto" w:fill="D9D9D9" w:themeFill="background1" w:themeFillShade="D9"/>
          </w:tcPr>
          <w:p w14:paraId="3FBBC2E8" w14:textId="77777777" w:rsidR="00DF210C" w:rsidRPr="000420DC" w:rsidRDefault="00DF210C" w:rsidP="00E310EB">
            <w:pPr>
              <w:rPr>
                <w:rFonts w:asciiTheme="minorHAnsi" w:hAnsiTheme="minorHAnsi" w:cstheme="minorHAnsi"/>
                <w:b/>
                <w:szCs w:val="24"/>
              </w:rPr>
            </w:pPr>
            <w:r w:rsidRPr="000420DC">
              <w:rPr>
                <w:rFonts w:asciiTheme="minorHAnsi" w:hAnsiTheme="minorHAnsi" w:cstheme="minorHAnsi"/>
                <w:b/>
                <w:szCs w:val="24"/>
              </w:rPr>
              <w:t>Comments/Notes</w:t>
            </w:r>
          </w:p>
        </w:tc>
        <w:tc>
          <w:tcPr>
            <w:tcW w:w="7533" w:type="dxa"/>
            <w:gridSpan w:val="3"/>
            <w:shd w:val="clear" w:color="auto" w:fill="auto"/>
            <w:vAlign w:val="center"/>
          </w:tcPr>
          <w:p w14:paraId="21310BFC" w14:textId="7DE9E165" w:rsidR="00DF210C" w:rsidRPr="000420DC" w:rsidRDefault="00CD10FF" w:rsidP="001D5EE6">
            <w:pPr>
              <w:autoSpaceDE w:val="0"/>
              <w:autoSpaceDN w:val="0"/>
              <w:adjustRightInd w:val="0"/>
              <w:spacing w:before="100" w:after="100"/>
              <w:contextualSpacing/>
              <w:rPr>
                <w:rFonts w:asciiTheme="minorHAnsi" w:hAnsiTheme="minorHAnsi" w:cstheme="minorHAnsi"/>
                <w:szCs w:val="24"/>
              </w:rPr>
            </w:pPr>
            <w:r>
              <w:rPr>
                <w:rFonts w:asciiTheme="minorHAnsi" w:hAnsiTheme="minorHAnsi" w:cstheme="minorHAnsi"/>
                <w:szCs w:val="24"/>
              </w:rPr>
              <w:t>Nil</w:t>
            </w:r>
          </w:p>
        </w:tc>
      </w:tr>
    </w:tbl>
    <w:p w14:paraId="15D13FB5" w14:textId="6B071B1B" w:rsidR="00DF210C" w:rsidRDefault="00DF210C">
      <w:pPr>
        <w:spacing w:after="160" w:line="259" w:lineRule="auto"/>
        <w:rPr>
          <w:rFonts w:asciiTheme="minorHAnsi" w:hAnsiTheme="minorHAnsi" w:cstheme="minorHAnsi"/>
        </w:rPr>
      </w:pPr>
    </w:p>
    <w:p w14:paraId="0AA7B926" w14:textId="77777777" w:rsidR="00DF210C" w:rsidRDefault="00DF210C">
      <w:pPr>
        <w:spacing w:after="160" w:line="259" w:lineRule="auto"/>
        <w:rPr>
          <w:rFonts w:asciiTheme="minorHAnsi" w:hAnsiTheme="minorHAnsi" w:cstheme="minorHAnsi"/>
        </w:rPr>
      </w:pPr>
      <w:r>
        <w:rPr>
          <w:rFonts w:asciiTheme="minorHAnsi" w:hAnsiTheme="minorHAnsi" w:cstheme="minorHAnsi"/>
        </w:rPr>
        <w:br w:type="page"/>
      </w:r>
    </w:p>
    <w:tbl>
      <w:tblPr>
        <w:tblpPr w:leftFromText="180" w:rightFromText="180" w:vertAnchor="page" w:horzAnchor="margin" w:tblpXSpec="center" w:tblpY="1407"/>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99"/>
        <w:gridCol w:w="981"/>
        <w:gridCol w:w="2952"/>
        <w:gridCol w:w="3600"/>
      </w:tblGrid>
      <w:tr w:rsidR="00DF210C" w:rsidRPr="00FD4E8E" w14:paraId="623DA285" w14:textId="77777777" w:rsidTr="00E310EB">
        <w:trPr>
          <w:trHeight w:val="557"/>
        </w:trPr>
        <w:tc>
          <w:tcPr>
            <w:tcW w:w="10080" w:type="dxa"/>
            <w:gridSpan w:val="5"/>
            <w:tcBorders>
              <w:bottom w:val="single" w:sz="4" w:space="0" w:color="auto"/>
            </w:tcBorders>
            <w:shd w:val="clear" w:color="auto" w:fill="8DC63F"/>
            <w:vAlign w:val="center"/>
          </w:tcPr>
          <w:p w14:paraId="5F768E4A" w14:textId="3053C05B" w:rsidR="00DF210C" w:rsidRPr="00FD4E8E" w:rsidRDefault="00DF210C" w:rsidP="006F5309">
            <w:pPr>
              <w:pStyle w:val="SpecifiedSystem"/>
              <w:framePr w:hSpace="0" w:wrap="auto" w:vAnchor="margin" w:hAnchor="text" w:xAlign="left" w:yAlign="inline"/>
              <w:rPr>
                <w:rFonts w:asciiTheme="minorHAnsi" w:hAnsiTheme="minorHAnsi" w:cstheme="minorHAnsi"/>
                <w:sz w:val="36"/>
                <w:szCs w:val="36"/>
              </w:rPr>
            </w:pPr>
            <w:r w:rsidRPr="00B15C60">
              <w:t>SS</w:t>
            </w:r>
            <w:r>
              <w:t xml:space="preserve"> 12/1</w:t>
            </w:r>
            <w:r w:rsidRPr="00B15C60">
              <w:t xml:space="preserve"> </w:t>
            </w:r>
            <w:r>
              <w:t xml:space="preserve">– </w:t>
            </w:r>
            <w:r w:rsidRPr="008104D8">
              <w:t>FM RADIO FREQUENCY &amp; INFRARED BEAM TRANSMISSION SYSTEMS</w:t>
            </w:r>
          </w:p>
        </w:tc>
      </w:tr>
      <w:tr w:rsidR="00DF210C" w:rsidRPr="00FD4E8E" w14:paraId="50B4A070" w14:textId="77777777" w:rsidTr="00E310EB">
        <w:trPr>
          <w:trHeight w:val="412"/>
        </w:trPr>
        <w:tc>
          <w:tcPr>
            <w:tcW w:w="2547" w:type="dxa"/>
            <w:gridSpan w:val="2"/>
            <w:tcBorders>
              <w:bottom w:val="single" w:sz="4" w:space="0" w:color="auto"/>
            </w:tcBorders>
            <w:shd w:val="clear" w:color="auto" w:fill="D9D9D9" w:themeFill="background1" w:themeFillShade="D9"/>
            <w:vAlign w:val="center"/>
          </w:tcPr>
          <w:p w14:paraId="7190A8E5" w14:textId="77777777" w:rsidR="00DF210C" w:rsidRPr="000420DC" w:rsidRDefault="00DF210C" w:rsidP="00E310EB">
            <w:pPr>
              <w:rPr>
                <w:rFonts w:asciiTheme="minorHAnsi" w:hAnsiTheme="minorHAnsi" w:cstheme="minorHAnsi"/>
                <w:b/>
                <w:szCs w:val="24"/>
              </w:rPr>
            </w:pPr>
            <w:r w:rsidRPr="000420DC">
              <w:rPr>
                <w:rFonts w:asciiTheme="minorHAnsi" w:hAnsiTheme="minorHAnsi" w:cstheme="minorHAnsi"/>
                <w:b/>
                <w:szCs w:val="24"/>
              </w:rPr>
              <w:t xml:space="preserve">System description </w:t>
            </w:r>
          </w:p>
        </w:tc>
        <w:tc>
          <w:tcPr>
            <w:tcW w:w="7533" w:type="dxa"/>
            <w:gridSpan w:val="3"/>
            <w:tcBorders>
              <w:bottom w:val="single" w:sz="4" w:space="0" w:color="auto"/>
            </w:tcBorders>
            <w:shd w:val="clear" w:color="auto" w:fill="auto"/>
            <w:vAlign w:val="center"/>
          </w:tcPr>
          <w:p w14:paraId="55AC5E90" w14:textId="77777777" w:rsidR="00DF210C" w:rsidRPr="00B5492F" w:rsidRDefault="00DF210C" w:rsidP="00E310EB">
            <w:pPr>
              <w:rPr>
                <w:rFonts w:asciiTheme="minorHAnsi" w:hAnsiTheme="minorHAnsi" w:cstheme="minorHAnsi"/>
                <w:bCs/>
                <w:szCs w:val="24"/>
              </w:rPr>
            </w:pPr>
          </w:p>
        </w:tc>
      </w:tr>
      <w:tr w:rsidR="00DF210C" w:rsidRPr="00FD4E8E" w14:paraId="2C5A9DC5" w14:textId="77777777" w:rsidTr="00E310EB">
        <w:trPr>
          <w:trHeight w:val="417"/>
        </w:trPr>
        <w:tc>
          <w:tcPr>
            <w:tcW w:w="648" w:type="dxa"/>
            <w:tcBorders>
              <w:top w:val="single" w:sz="4" w:space="0" w:color="auto"/>
            </w:tcBorders>
            <w:shd w:val="clear" w:color="auto" w:fill="D9D9D9" w:themeFill="background1" w:themeFillShade="D9"/>
            <w:vAlign w:val="center"/>
          </w:tcPr>
          <w:p w14:paraId="3C7BD8A2" w14:textId="77777777" w:rsidR="00DF210C" w:rsidRPr="000420DC" w:rsidRDefault="00DF210C" w:rsidP="00E310EB">
            <w:pPr>
              <w:jc w:val="center"/>
              <w:rPr>
                <w:rFonts w:asciiTheme="minorHAnsi" w:hAnsiTheme="minorHAnsi" w:cstheme="minorHAnsi"/>
                <w:b/>
                <w:szCs w:val="24"/>
              </w:rPr>
            </w:pPr>
            <w:r w:rsidRPr="000420DC">
              <w:rPr>
                <w:rFonts w:asciiTheme="minorHAnsi" w:hAnsiTheme="minorHAnsi" w:cstheme="minorHAnsi"/>
                <w:b/>
                <w:szCs w:val="24"/>
              </w:rPr>
              <w:t>No.</w:t>
            </w:r>
          </w:p>
        </w:tc>
        <w:tc>
          <w:tcPr>
            <w:tcW w:w="2880" w:type="dxa"/>
            <w:gridSpan w:val="2"/>
            <w:tcBorders>
              <w:top w:val="single" w:sz="4" w:space="0" w:color="auto"/>
            </w:tcBorders>
            <w:shd w:val="clear" w:color="auto" w:fill="D9D9D9" w:themeFill="background1" w:themeFillShade="D9"/>
            <w:vAlign w:val="center"/>
          </w:tcPr>
          <w:p w14:paraId="76328090" w14:textId="77777777" w:rsidR="00DF210C" w:rsidRPr="000420DC" w:rsidRDefault="00DF210C" w:rsidP="00E310EB">
            <w:pPr>
              <w:rPr>
                <w:rFonts w:asciiTheme="minorHAnsi" w:hAnsiTheme="minorHAnsi" w:cstheme="minorHAnsi"/>
                <w:b/>
                <w:szCs w:val="24"/>
              </w:rPr>
            </w:pPr>
            <w:r w:rsidRPr="000420DC">
              <w:rPr>
                <w:rFonts w:asciiTheme="minorHAnsi" w:hAnsiTheme="minorHAnsi" w:cstheme="minorHAnsi"/>
                <w:b/>
                <w:szCs w:val="24"/>
              </w:rPr>
              <w:t>Make</w:t>
            </w:r>
          </w:p>
        </w:tc>
        <w:tc>
          <w:tcPr>
            <w:tcW w:w="2952" w:type="dxa"/>
            <w:tcBorders>
              <w:top w:val="single" w:sz="4" w:space="0" w:color="auto"/>
            </w:tcBorders>
            <w:shd w:val="clear" w:color="auto" w:fill="D9D9D9" w:themeFill="background1" w:themeFillShade="D9"/>
            <w:vAlign w:val="center"/>
          </w:tcPr>
          <w:p w14:paraId="0A7AF99F" w14:textId="77777777" w:rsidR="00DF210C" w:rsidRPr="000420DC" w:rsidRDefault="00DF210C" w:rsidP="00E310EB">
            <w:pPr>
              <w:rPr>
                <w:rFonts w:asciiTheme="minorHAnsi" w:hAnsiTheme="minorHAnsi" w:cstheme="minorHAnsi"/>
                <w:b/>
                <w:szCs w:val="24"/>
              </w:rPr>
            </w:pPr>
            <w:r w:rsidRPr="000420DC">
              <w:rPr>
                <w:rFonts w:asciiTheme="minorHAnsi" w:hAnsiTheme="minorHAnsi" w:cstheme="minorHAnsi"/>
                <w:b/>
                <w:szCs w:val="24"/>
              </w:rPr>
              <w:t>Model</w:t>
            </w:r>
          </w:p>
        </w:tc>
        <w:tc>
          <w:tcPr>
            <w:tcW w:w="3600" w:type="dxa"/>
            <w:tcBorders>
              <w:top w:val="single" w:sz="4" w:space="0" w:color="auto"/>
            </w:tcBorders>
            <w:shd w:val="clear" w:color="auto" w:fill="D9D9D9" w:themeFill="background1" w:themeFillShade="D9"/>
            <w:vAlign w:val="center"/>
          </w:tcPr>
          <w:p w14:paraId="2AC6EC0E" w14:textId="77777777" w:rsidR="00DF210C" w:rsidRPr="000420DC" w:rsidRDefault="00DF210C" w:rsidP="00E310EB">
            <w:pPr>
              <w:rPr>
                <w:rFonts w:asciiTheme="minorHAnsi" w:hAnsiTheme="minorHAnsi" w:cstheme="minorHAnsi"/>
                <w:b/>
                <w:szCs w:val="24"/>
              </w:rPr>
            </w:pPr>
            <w:r w:rsidRPr="000420DC">
              <w:rPr>
                <w:rFonts w:asciiTheme="minorHAnsi" w:hAnsiTheme="minorHAnsi" w:cstheme="minorHAnsi"/>
                <w:b/>
                <w:szCs w:val="24"/>
              </w:rPr>
              <w:t>Location</w:t>
            </w:r>
          </w:p>
        </w:tc>
      </w:tr>
      <w:tr w:rsidR="00DF210C" w:rsidRPr="00FD4E8E" w14:paraId="546218D7" w14:textId="77777777" w:rsidTr="00E310EB">
        <w:trPr>
          <w:trHeight w:val="422"/>
        </w:trPr>
        <w:tc>
          <w:tcPr>
            <w:tcW w:w="648" w:type="dxa"/>
            <w:shd w:val="clear" w:color="auto" w:fill="D9D9D9" w:themeFill="background1" w:themeFillShade="D9"/>
            <w:vAlign w:val="center"/>
          </w:tcPr>
          <w:p w14:paraId="2B634963" w14:textId="77777777" w:rsidR="00DF210C" w:rsidRPr="000420DC" w:rsidRDefault="00DF210C" w:rsidP="00E310EB">
            <w:pPr>
              <w:jc w:val="center"/>
              <w:rPr>
                <w:rFonts w:asciiTheme="minorHAnsi" w:hAnsiTheme="minorHAnsi" w:cstheme="minorHAnsi"/>
                <w:szCs w:val="24"/>
              </w:rPr>
            </w:pPr>
            <w:r w:rsidRPr="000420DC">
              <w:rPr>
                <w:rFonts w:asciiTheme="minorHAnsi" w:hAnsiTheme="minorHAnsi" w:cstheme="minorHAnsi"/>
                <w:szCs w:val="24"/>
              </w:rPr>
              <w:t>1</w:t>
            </w:r>
          </w:p>
        </w:tc>
        <w:tc>
          <w:tcPr>
            <w:tcW w:w="2880" w:type="dxa"/>
            <w:gridSpan w:val="2"/>
            <w:shd w:val="clear" w:color="auto" w:fill="auto"/>
            <w:vAlign w:val="center"/>
          </w:tcPr>
          <w:p w14:paraId="1B0324FF" w14:textId="77777777" w:rsidR="00DF210C" w:rsidRPr="0014554E" w:rsidRDefault="00DF210C" w:rsidP="00E310EB">
            <w:pPr>
              <w:rPr>
                <w:rFonts w:asciiTheme="minorHAnsi" w:hAnsiTheme="minorHAnsi" w:cstheme="minorHAnsi"/>
                <w:szCs w:val="24"/>
              </w:rPr>
            </w:pPr>
          </w:p>
        </w:tc>
        <w:tc>
          <w:tcPr>
            <w:tcW w:w="2952" w:type="dxa"/>
            <w:shd w:val="clear" w:color="auto" w:fill="auto"/>
            <w:vAlign w:val="center"/>
          </w:tcPr>
          <w:p w14:paraId="62AF0FCB" w14:textId="77777777" w:rsidR="00DF210C" w:rsidRPr="0014554E" w:rsidRDefault="00DF210C" w:rsidP="00E310EB">
            <w:pPr>
              <w:rPr>
                <w:rFonts w:asciiTheme="minorHAnsi" w:hAnsiTheme="minorHAnsi" w:cstheme="minorHAnsi"/>
                <w:szCs w:val="24"/>
              </w:rPr>
            </w:pPr>
          </w:p>
        </w:tc>
        <w:tc>
          <w:tcPr>
            <w:tcW w:w="3600" w:type="dxa"/>
            <w:shd w:val="clear" w:color="auto" w:fill="auto"/>
            <w:vAlign w:val="center"/>
          </w:tcPr>
          <w:p w14:paraId="70FDD1AF" w14:textId="77777777" w:rsidR="00DF210C" w:rsidRPr="0014554E" w:rsidRDefault="00DF210C" w:rsidP="00E310EB">
            <w:pPr>
              <w:rPr>
                <w:rFonts w:asciiTheme="minorHAnsi" w:hAnsiTheme="minorHAnsi" w:cstheme="minorHAnsi"/>
                <w:szCs w:val="24"/>
              </w:rPr>
            </w:pPr>
          </w:p>
        </w:tc>
      </w:tr>
      <w:tr w:rsidR="00DF210C" w:rsidRPr="00FD4E8E" w14:paraId="5F4A3A28" w14:textId="77777777" w:rsidTr="00E310EB">
        <w:trPr>
          <w:trHeight w:val="415"/>
        </w:trPr>
        <w:tc>
          <w:tcPr>
            <w:tcW w:w="648" w:type="dxa"/>
            <w:shd w:val="clear" w:color="auto" w:fill="D9D9D9" w:themeFill="background1" w:themeFillShade="D9"/>
            <w:vAlign w:val="center"/>
          </w:tcPr>
          <w:p w14:paraId="525FCA18" w14:textId="77777777" w:rsidR="00DF210C" w:rsidRPr="000420DC" w:rsidRDefault="00DF210C" w:rsidP="00E310EB">
            <w:pPr>
              <w:jc w:val="center"/>
              <w:rPr>
                <w:rFonts w:asciiTheme="minorHAnsi" w:hAnsiTheme="minorHAnsi" w:cstheme="minorHAnsi"/>
                <w:szCs w:val="24"/>
              </w:rPr>
            </w:pPr>
            <w:r w:rsidRPr="000420DC">
              <w:rPr>
                <w:rFonts w:asciiTheme="minorHAnsi" w:hAnsiTheme="minorHAnsi" w:cstheme="minorHAnsi"/>
                <w:szCs w:val="24"/>
              </w:rPr>
              <w:t>2</w:t>
            </w:r>
          </w:p>
        </w:tc>
        <w:tc>
          <w:tcPr>
            <w:tcW w:w="2880" w:type="dxa"/>
            <w:gridSpan w:val="2"/>
            <w:shd w:val="clear" w:color="auto" w:fill="auto"/>
            <w:vAlign w:val="center"/>
          </w:tcPr>
          <w:p w14:paraId="3FD8DA54" w14:textId="77777777" w:rsidR="00DF210C" w:rsidRPr="0014554E" w:rsidRDefault="00DF210C" w:rsidP="00E310EB">
            <w:pPr>
              <w:rPr>
                <w:rFonts w:asciiTheme="minorHAnsi" w:hAnsiTheme="minorHAnsi" w:cstheme="minorHAnsi"/>
                <w:szCs w:val="24"/>
              </w:rPr>
            </w:pPr>
          </w:p>
        </w:tc>
        <w:tc>
          <w:tcPr>
            <w:tcW w:w="2952" w:type="dxa"/>
            <w:shd w:val="clear" w:color="auto" w:fill="auto"/>
            <w:vAlign w:val="center"/>
          </w:tcPr>
          <w:p w14:paraId="7D3C99A9" w14:textId="77777777" w:rsidR="00DF210C" w:rsidRPr="0014554E" w:rsidRDefault="00DF210C" w:rsidP="00E310EB">
            <w:pPr>
              <w:rPr>
                <w:rFonts w:asciiTheme="minorHAnsi" w:hAnsiTheme="minorHAnsi" w:cstheme="minorHAnsi"/>
                <w:szCs w:val="24"/>
              </w:rPr>
            </w:pPr>
          </w:p>
        </w:tc>
        <w:tc>
          <w:tcPr>
            <w:tcW w:w="3600" w:type="dxa"/>
            <w:shd w:val="clear" w:color="auto" w:fill="auto"/>
            <w:vAlign w:val="center"/>
          </w:tcPr>
          <w:p w14:paraId="18DFDDBC" w14:textId="77777777" w:rsidR="00DF210C" w:rsidRPr="0014554E" w:rsidRDefault="00DF210C" w:rsidP="00E310EB">
            <w:pPr>
              <w:rPr>
                <w:rFonts w:asciiTheme="minorHAnsi" w:hAnsiTheme="minorHAnsi" w:cstheme="minorHAnsi"/>
                <w:szCs w:val="24"/>
              </w:rPr>
            </w:pPr>
          </w:p>
        </w:tc>
      </w:tr>
      <w:tr w:rsidR="00DF210C" w:rsidRPr="00FD4E8E" w14:paraId="2435BE9C" w14:textId="77777777" w:rsidTr="00E310EB">
        <w:trPr>
          <w:trHeight w:val="407"/>
        </w:trPr>
        <w:tc>
          <w:tcPr>
            <w:tcW w:w="648" w:type="dxa"/>
            <w:shd w:val="clear" w:color="auto" w:fill="D9D9D9" w:themeFill="background1" w:themeFillShade="D9"/>
            <w:vAlign w:val="center"/>
          </w:tcPr>
          <w:p w14:paraId="3DA5E799" w14:textId="77777777" w:rsidR="00DF210C" w:rsidRPr="000420DC" w:rsidRDefault="00DF210C" w:rsidP="00E310EB">
            <w:pPr>
              <w:jc w:val="center"/>
              <w:rPr>
                <w:rFonts w:asciiTheme="minorHAnsi" w:hAnsiTheme="minorHAnsi" w:cstheme="minorHAnsi"/>
                <w:szCs w:val="24"/>
              </w:rPr>
            </w:pPr>
            <w:r w:rsidRPr="000420DC">
              <w:rPr>
                <w:rFonts w:asciiTheme="minorHAnsi" w:hAnsiTheme="minorHAnsi" w:cstheme="minorHAnsi"/>
                <w:szCs w:val="24"/>
              </w:rPr>
              <w:t>3</w:t>
            </w:r>
          </w:p>
        </w:tc>
        <w:tc>
          <w:tcPr>
            <w:tcW w:w="2880" w:type="dxa"/>
            <w:gridSpan w:val="2"/>
            <w:shd w:val="clear" w:color="auto" w:fill="auto"/>
            <w:vAlign w:val="center"/>
          </w:tcPr>
          <w:p w14:paraId="20B2B4F9" w14:textId="77777777" w:rsidR="00DF210C" w:rsidRPr="0014554E" w:rsidRDefault="00DF210C" w:rsidP="00E310EB">
            <w:pPr>
              <w:rPr>
                <w:rFonts w:asciiTheme="minorHAnsi" w:hAnsiTheme="minorHAnsi" w:cstheme="minorHAnsi"/>
                <w:szCs w:val="24"/>
              </w:rPr>
            </w:pPr>
          </w:p>
        </w:tc>
        <w:tc>
          <w:tcPr>
            <w:tcW w:w="2952" w:type="dxa"/>
            <w:shd w:val="clear" w:color="auto" w:fill="auto"/>
            <w:vAlign w:val="center"/>
          </w:tcPr>
          <w:p w14:paraId="02D56683" w14:textId="77777777" w:rsidR="00DF210C" w:rsidRPr="0014554E" w:rsidRDefault="00DF210C" w:rsidP="00E310EB">
            <w:pPr>
              <w:rPr>
                <w:rFonts w:asciiTheme="minorHAnsi" w:hAnsiTheme="minorHAnsi" w:cstheme="minorHAnsi"/>
                <w:szCs w:val="24"/>
              </w:rPr>
            </w:pPr>
          </w:p>
        </w:tc>
        <w:tc>
          <w:tcPr>
            <w:tcW w:w="3600" w:type="dxa"/>
            <w:shd w:val="clear" w:color="auto" w:fill="auto"/>
            <w:vAlign w:val="center"/>
          </w:tcPr>
          <w:p w14:paraId="4FCA6FF4" w14:textId="77777777" w:rsidR="00DF210C" w:rsidRPr="0014554E" w:rsidRDefault="00DF210C" w:rsidP="00E310EB">
            <w:pPr>
              <w:rPr>
                <w:rFonts w:asciiTheme="minorHAnsi" w:hAnsiTheme="minorHAnsi" w:cstheme="minorHAnsi"/>
                <w:szCs w:val="24"/>
              </w:rPr>
            </w:pPr>
          </w:p>
        </w:tc>
      </w:tr>
      <w:tr w:rsidR="00DF210C" w:rsidRPr="00FD4E8E" w14:paraId="771175DF" w14:textId="77777777" w:rsidTr="00E310EB">
        <w:trPr>
          <w:trHeight w:val="1412"/>
        </w:trPr>
        <w:tc>
          <w:tcPr>
            <w:tcW w:w="2547" w:type="dxa"/>
            <w:gridSpan w:val="2"/>
            <w:shd w:val="clear" w:color="auto" w:fill="D9D9D9" w:themeFill="background1" w:themeFillShade="D9"/>
          </w:tcPr>
          <w:p w14:paraId="3734EB99" w14:textId="77777777" w:rsidR="00DF210C" w:rsidRPr="000420DC" w:rsidRDefault="00DF210C" w:rsidP="00E310EB">
            <w:pPr>
              <w:rPr>
                <w:rFonts w:asciiTheme="minorHAnsi" w:hAnsiTheme="minorHAnsi" w:cstheme="minorHAnsi"/>
                <w:b/>
                <w:szCs w:val="24"/>
              </w:rPr>
            </w:pPr>
            <w:r w:rsidRPr="000420DC">
              <w:rPr>
                <w:rFonts w:asciiTheme="minorHAnsi" w:hAnsiTheme="minorHAnsi" w:cstheme="minorHAnsi"/>
                <w:b/>
                <w:szCs w:val="24"/>
              </w:rPr>
              <w:t xml:space="preserve">Performance Standard </w:t>
            </w:r>
          </w:p>
        </w:tc>
        <w:tc>
          <w:tcPr>
            <w:tcW w:w="7533" w:type="dxa"/>
            <w:gridSpan w:val="3"/>
            <w:shd w:val="clear" w:color="auto" w:fill="auto"/>
            <w:vAlign w:val="center"/>
          </w:tcPr>
          <w:p w14:paraId="043F2022" w14:textId="755686CD" w:rsidR="00DF210C" w:rsidRPr="00B15C60" w:rsidRDefault="004C79D7" w:rsidP="001D5EE6">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DF210C" w:rsidRPr="00B15C60">
              <w:rPr>
                <w:rFonts w:asciiTheme="minorHAnsi" w:hAnsiTheme="minorHAnsi" w:cstheme="minorHAnsi"/>
                <w:color w:val="FF0000"/>
                <w:szCs w:val="24"/>
              </w:rPr>
              <w:t xml:space="preserve"> as </w:t>
            </w:r>
            <w:proofErr w:type="gramStart"/>
            <w:r w:rsidR="00DF210C" w:rsidRPr="00B15C60">
              <w:rPr>
                <w:rFonts w:asciiTheme="minorHAnsi" w:hAnsiTheme="minorHAnsi" w:cstheme="minorHAnsi"/>
                <w:color w:val="FF0000"/>
                <w:szCs w:val="24"/>
              </w:rPr>
              <w:t>required</w:t>
            </w:r>
            <w:proofErr w:type="gramEnd"/>
          </w:p>
          <w:p w14:paraId="13E412FD" w14:textId="77777777" w:rsidR="00DF210C" w:rsidRDefault="00DF210C" w:rsidP="001D5EE6">
            <w:pPr>
              <w:pStyle w:val="ListParagraph"/>
              <w:numPr>
                <w:ilvl w:val="0"/>
                <w:numId w:val="12"/>
              </w:numPr>
              <w:tabs>
                <w:tab w:val="right" w:leader="underscore" w:pos="6336"/>
              </w:tabs>
              <w:spacing w:before="100" w:after="100"/>
              <w:rPr>
                <w:rFonts w:asciiTheme="minorHAnsi" w:hAnsiTheme="minorHAnsi" w:cstheme="minorHAnsi"/>
              </w:rPr>
            </w:pPr>
            <w:r w:rsidRPr="008B55E7">
              <w:rPr>
                <w:rFonts w:asciiTheme="minorHAnsi" w:hAnsiTheme="minorHAnsi" w:cstheme="minorHAnsi"/>
              </w:rPr>
              <w:t>AS 1088.4:1987 Hearing aids – Magnetic strength in audio-frequency induction loops for hearing aid purposes, Magnetic Field Strength listed in AS 1088.4 referenced in NZS 4121:2001 Appendix H</w:t>
            </w:r>
          </w:p>
          <w:p w14:paraId="2FB92A89" w14:textId="77777777" w:rsidR="00DF210C" w:rsidRPr="008B55E7" w:rsidRDefault="00DF210C" w:rsidP="001D5EE6">
            <w:pPr>
              <w:pStyle w:val="ListParagraph"/>
              <w:numPr>
                <w:ilvl w:val="0"/>
                <w:numId w:val="12"/>
              </w:numPr>
              <w:tabs>
                <w:tab w:val="right" w:leader="underscore" w:pos="6336"/>
              </w:tabs>
              <w:spacing w:before="100" w:after="100"/>
              <w:rPr>
                <w:rFonts w:asciiTheme="minorHAnsi" w:hAnsiTheme="minorHAnsi" w:cstheme="minorHAnsi"/>
              </w:rPr>
            </w:pPr>
            <w:r w:rsidRPr="008B55E7">
              <w:rPr>
                <w:rFonts w:asciiTheme="minorHAnsi" w:hAnsiTheme="minorHAnsi" w:cstheme="minorHAnsi"/>
              </w:rPr>
              <w:t>AS 60118.4</w:t>
            </w:r>
            <w:r>
              <w:rPr>
                <w:rFonts w:asciiTheme="minorHAnsi" w:hAnsiTheme="minorHAnsi" w:cstheme="minorHAnsi"/>
              </w:rPr>
              <w:t>:2007</w:t>
            </w:r>
            <w:r>
              <w:t xml:space="preserve"> </w:t>
            </w:r>
            <w:r w:rsidRPr="008B55E7">
              <w:rPr>
                <w:rFonts w:asciiTheme="minorHAnsi" w:hAnsiTheme="minorHAnsi" w:cstheme="minorHAnsi"/>
              </w:rPr>
              <w:t>Hearing aids magnetic field strength in audio-frequency induction loops for hearing aid purposes</w:t>
            </w:r>
            <w:r>
              <w:rPr>
                <w:rFonts w:asciiTheme="minorHAnsi" w:hAnsiTheme="minorHAnsi" w:cstheme="minorHAnsi"/>
              </w:rPr>
              <w:t>,</w:t>
            </w:r>
            <w:r>
              <w:t xml:space="preserve"> </w:t>
            </w:r>
            <w:r w:rsidRPr="00DE7D49">
              <w:rPr>
                <w:rFonts w:asciiTheme="minorHAnsi" w:hAnsiTheme="minorHAnsi" w:cstheme="minorHAnsi"/>
              </w:rPr>
              <w:t>Magnetic field strength values for the magnetic field area are defined in AS 60118.4</w:t>
            </w:r>
          </w:p>
          <w:p w14:paraId="67670AAD" w14:textId="6DA18D34" w:rsidR="00DF210C" w:rsidRPr="000420DC" w:rsidRDefault="00DF210C" w:rsidP="001D5EE6">
            <w:pPr>
              <w:pStyle w:val="ListParagraph"/>
              <w:numPr>
                <w:ilvl w:val="0"/>
                <w:numId w:val="12"/>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Specifically Designed Alternative Solution </w:t>
            </w:r>
            <w:r w:rsidRPr="00B4483D">
              <w:rPr>
                <w:rFonts w:asciiTheme="minorHAnsi" w:hAnsiTheme="minorHAnsi" w:cstheme="minorHAnsi"/>
                <w:color w:val="FF0000"/>
              </w:rPr>
              <w:t>(please specify)</w:t>
            </w:r>
          </w:p>
        </w:tc>
      </w:tr>
      <w:tr w:rsidR="00DF210C" w:rsidRPr="00FD4E8E" w14:paraId="43D75B8F" w14:textId="77777777" w:rsidTr="00E310EB">
        <w:trPr>
          <w:trHeight w:val="696"/>
        </w:trPr>
        <w:tc>
          <w:tcPr>
            <w:tcW w:w="2547" w:type="dxa"/>
            <w:gridSpan w:val="2"/>
            <w:shd w:val="clear" w:color="auto" w:fill="D9D9D9" w:themeFill="background1" w:themeFillShade="D9"/>
          </w:tcPr>
          <w:p w14:paraId="73E3E2D8" w14:textId="77777777" w:rsidR="00DF210C" w:rsidRPr="000420DC" w:rsidRDefault="00DF210C" w:rsidP="00E310EB">
            <w:pPr>
              <w:rPr>
                <w:rFonts w:asciiTheme="minorHAnsi" w:hAnsiTheme="minorHAnsi" w:cstheme="minorHAnsi"/>
                <w:b/>
                <w:szCs w:val="24"/>
              </w:rPr>
            </w:pPr>
            <w:r w:rsidRPr="000420DC">
              <w:rPr>
                <w:rFonts w:asciiTheme="minorHAnsi" w:hAnsiTheme="minorHAnsi" w:cstheme="minorHAnsi"/>
                <w:b/>
                <w:szCs w:val="24"/>
              </w:rPr>
              <w:t>Inspections Procedures</w:t>
            </w:r>
          </w:p>
        </w:tc>
        <w:tc>
          <w:tcPr>
            <w:tcW w:w="7533" w:type="dxa"/>
            <w:gridSpan w:val="3"/>
            <w:shd w:val="clear" w:color="auto" w:fill="auto"/>
            <w:vAlign w:val="center"/>
          </w:tcPr>
          <w:p w14:paraId="08827BF9" w14:textId="723E97B7" w:rsidR="00DF210C" w:rsidRPr="00B15C60" w:rsidRDefault="004C79D7" w:rsidP="001D5EE6">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DF210C" w:rsidRPr="00B15C60">
              <w:rPr>
                <w:rFonts w:asciiTheme="minorHAnsi" w:hAnsiTheme="minorHAnsi" w:cstheme="minorHAnsi"/>
                <w:color w:val="FF0000"/>
                <w:szCs w:val="24"/>
              </w:rPr>
              <w:t xml:space="preserve"> as </w:t>
            </w:r>
            <w:proofErr w:type="gramStart"/>
            <w:r w:rsidR="00DF210C" w:rsidRPr="00B15C60">
              <w:rPr>
                <w:rFonts w:asciiTheme="minorHAnsi" w:hAnsiTheme="minorHAnsi" w:cstheme="minorHAnsi"/>
                <w:color w:val="FF0000"/>
                <w:szCs w:val="24"/>
              </w:rPr>
              <w:t>required</w:t>
            </w:r>
            <w:proofErr w:type="gramEnd"/>
          </w:p>
          <w:p w14:paraId="10DAAA8B" w14:textId="77777777" w:rsidR="00DF210C" w:rsidRDefault="00DF210C" w:rsidP="001D5EE6">
            <w:pPr>
              <w:pStyle w:val="ListParagraph"/>
              <w:numPr>
                <w:ilvl w:val="0"/>
                <w:numId w:val="27"/>
              </w:numPr>
              <w:tabs>
                <w:tab w:val="right" w:leader="underscore" w:pos="6336"/>
              </w:tabs>
              <w:spacing w:before="100" w:after="100"/>
              <w:rPr>
                <w:rFonts w:asciiTheme="minorHAnsi" w:hAnsiTheme="minorHAnsi" w:cstheme="minorHAnsi"/>
              </w:rPr>
            </w:pPr>
            <w:r w:rsidRPr="008B55E7">
              <w:rPr>
                <w:rFonts w:asciiTheme="minorHAnsi" w:hAnsiTheme="minorHAnsi" w:cstheme="minorHAnsi"/>
              </w:rPr>
              <w:t>AS 1088.4:1987 Hearing aids – Magnetic strength in audio-frequency induction loops for hearing aid purposes, Magnetic Field Strength listed in AS 1088.4 referenced in NZS 4121:2001 Appendix H</w:t>
            </w:r>
          </w:p>
          <w:p w14:paraId="2FCD5AFB" w14:textId="77777777" w:rsidR="00DF210C" w:rsidRPr="008B55E7" w:rsidRDefault="00DF210C" w:rsidP="001D5EE6">
            <w:pPr>
              <w:pStyle w:val="ListParagraph"/>
              <w:numPr>
                <w:ilvl w:val="0"/>
                <w:numId w:val="27"/>
              </w:numPr>
              <w:tabs>
                <w:tab w:val="right" w:leader="underscore" w:pos="6336"/>
              </w:tabs>
              <w:spacing w:before="100" w:after="100"/>
              <w:rPr>
                <w:rFonts w:asciiTheme="minorHAnsi" w:hAnsiTheme="minorHAnsi" w:cstheme="minorHAnsi"/>
              </w:rPr>
            </w:pPr>
            <w:r w:rsidRPr="008B55E7">
              <w:rPr>
                <w:rFonts w:asciiTheme="minorHAnsi" w:hAnsiTheme="minorHAnsi" w:cstheme="minorHAnsi"/>
              </w:rPr>
              <w:t>AS 60118.4</w:t>
            </w:r>
            <w:r>
              <w:rPr>
                <w:rFonts w:asciiTheme="minorHAnsi" w:hAnsiTheme="minorHAnsi" w:cstheme="minorHAnsi"/>
              </w:rPr>
              <w:t>:2007</w:t>
            </w:r>
            <w:r>
              <w:t xml:space="preserve"> </w:t>
            </w:r>
            <w:r w:rsidRPr="008B55E7">
              <w:rPr>
                <w:rFonts w:asciiTheme="minorHAnsi" w:hAnsiTheme="minorHAnsi" w:cstheme="minorHAnsi"/>
              </w:rPr>
              <w:t>Hearing aids magnetic field strength in audio-frequency induction loops for hearing aid purposes</w:t>
            </w:r>
            <w:r>
              <w:rPr>
                <w:rFonts w:asciiTheme="minorHAnsi" w:hAnsiTheme="minorHAnsi" w:cstheme="minorHAnsi"/>
              </w:rPr>
              <w:t>,</w:t>
            </w:r>
            <w:r>
              <w:t xml:space="preserve"> </w:t>
            </w:r>
            <w:r w:rsidRPr="00DE7D49">
              <w:rPr>
                <w:rFonts w:asciiTheme="minorHAnsi" w:hAnsiTheme="minorHAnsi" w:cstheme="minorHAnsi"/>
              </w:rPr>
              <w:t>Magnetic field strength values for the magnetic field area are defined in AS 60118.4</w:t>
            </w:r>
          </w:p>
          <w:p w14:paraId="742829C5" w14:textId="77777777" w:rsidR="00DF210C" w:rsidRPr="00025E8D" w:rsidRDefault="00DF210C" w:rsidP="001D5EE6">
            <w:pPr>
              <w:pStyle w:val="ListParagraph"/>
              <w:numPr>
                <w:ilvl w:val="0"/>
                <w:numId w:val="27"/>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Specifically Designed Alternative Solution </w:t>
            </w:r>
            <w:r w:rsidRPr="00B4483D">
              <w:rPr>
                <w:rFonts w:asciiTheme="minorHAnsi" w:hAnsiTheme="minorHAnsi" w:cstheme="minorHAnsi"/>
                <w:color w:val="FF0000"/>
              </w:rPr>
              <w:t>(please specify)</w:t>
            </w:r>
          </w:p>
        </w:tc>
      </w:tr>
      <w:tr w:rsidR="00DF210C" w:rsidRPr="00FD4E8E" w14:paraId="20BCF4A0" w14:textId="77777777" w:rsidTr="00E310EB">
        <w:trPr>
          <w:trHeight w:val="77"/>
        </w:trPr>
        <w:tc>
          <w:tcPr>
            <w:tcW w:w="2547" w:type="dxa"/>
            <w:gridSpan w:val="2"/>
            <w:shd w:val="clear" w:color="auto" w:fill="D9D9D9" w:themeFill="background1" w:themeFillShade="D9"/>
          </w:tcPr>
          <w:p w14:paraId="37E0537E" w14:textId="77777777" w:rsidR="00DF210C" w:rsidRPr="000420DC" w:rsidRDefault="00DF210C" w:rsidP="00E310EB">
            <w:pPr>
              <w:rPr>
                <w:rFonts w:asciiTheme="minorHAnsi" w:hAnsiTheme="minorHAnsi" w:cstheme="minorHAnsi"/>
                <w:b/>
                <w:szCs w:val="24"/>
              </w:rPr>
            </w:pPr>
            <w:r w:rsidRPr="000420DC">
              <w:rPr>
                <w:rFonts w:asciiTheme="minorHAnsi" w:hAnsiTheme="minorHAnsi" w:cstheme="minorHAnsi"/>
                <w:b/>
                <w:szCs w:val="24"/>
              </w:rPr>
              <w:t>Inspection frequency and responsibility</w:t>
            </w:r>
          </w:p>
        </w:tc>
        <w:tc>
          <w:tcPr>
            <w:tcW w:w="7533" w:type="dxa"/>
            <w:gridSpan w:val="3"/>
            <w:shd w:val="clear" w:color="auto" w:fill="auto"/>
            <w:vAlign w:val="center"/>
          </w:tcPr>
          <w:p w14:paraId="33EFDABF" w14:textId="77777777" w:rsidR="00DF210C" w:rsidRDefault="00DF210C" w:rsidP="001D5EE6">
            <w:pPr>
              <w:pStyle w:val="ListParagraph"/>
              <w:numPr>
                <w:ilvl w:val="0"/>
                <w:numId w:val="23"/>
              </w:numPr>
              <w:spacing w:before="100" w:after="100"/>
              <w:rPr>
                <w:rFonts w:asciiTheme="minorHAnsi" w:hAnsiTheme="minorHAnsi" w:cstheme="minorHAnsi"/>
              </w:rPr>
            </w:pPr>
            <w:r w:rsidRPr="00B15C60">
              <w:rPr>
                <w:rFonts w:asciiTheme="minorHAnsi" w:hAnsiTheme="minorHAnsi" w:cstheme="minorHAnsi"/>
              </w:rPr>
              <w:t>Monthly by the IQP</w:t>
            </w:r>
          </w:p>
          <w:p w14:paraId="13A7A04A" w14:textId="77777777" w:rsidR="00DF210C" w:rsidRPr="00421E1D" w:rsidRDefault="00DF210C" w:rsidP="001D5EE6">
            <w:pPr>
              <w:pStyle w:val="ListParagraph"/>
              <w:numPr>
                <w:ilvl w:val="0"/>
                <w:numId w:val="23"/>
              </w:numPr>
              <w:tabs>
                <w:tab w:val="right" w:leader="underscore" w:pos="6336"/>
              </w:tabs>
              <w:spacing w:before="100" w:after="100"/>
              <w:rPr>
                <w:rFonts w:asciiTheme="minorHAnsi" w:hAnsiTheme="minorHAnsi" w:cstheme="minorHAnsi"/>
              </w:rPr>
            </w:pPr>
            <w:r w:rsidRPr="00421E1D">
              <w:rPr>
                <w:rFonts w:asciiTheme="minorHAnsi" w:hAnsiTheme="minorHAnsi" w:cstheme="minorHAnsi"/>
              </w:rPr>
              <w:t>Annually by the IQP</w:t>
            </w:r>
          </w:p>
        </w:tc>
      </w:tr>
      <w:tr w:rsidR="00DF210C" w:rsidRPr="00FD4E8E" w14:paraId="026DE95D" w14:textId="77777777" w:rsidTr="00E310EB">
        <w:trPr>
          <w:trHeight w:val="783"/>
        </w:trPr>
        <w:tc>
          <w:tcPr>
            <w:tcW w:w="2547" w:type="dxa"/>
            <w:gridSpan w:val="2"/>
            <w:shd w:val="clear" w:color="auto" w:fill="D9D9D9" w:themeFill="background1" w:themeFillShade="D9"/>
          </w:tcPr>
          <w:p w14:paraId="0C016B61" w14:textId="77777777" w:rsidR="00DF210C" w:rsidRPr="000420DC" w:rsidRDefault="00DF210C" w:rsidP="00E310EB">
            <w:pPr>
              <w:rPr>
                <w:rFonts w:asciiTheme="minorHAnsi" w:hAnsiTheme="minorHAnsi" w:cstheme="minorHAnsi"/>
                <w:b/>
                <w:szCs w:val="24"/>
              </w:rPr>
            </w:pPr>
            <w:r w:rsidRPr="000420DC">
              <w:rPr>
                <w:rFonts w:asciiTheme="minorHAnsi" w:hAnsiTheme="minorHAnsi" w:cstheme="minorHAnsi"/>
                <w:b/>
                <w:szCs w:val="24"/>
              </w:rPr>
              <w:t>Maintenance Procedures</w:t>
            </w:r>
          </w:p>
        </w:tc>
        <w:tc>
          <w:tcPr>
            <w:tcW w:w="7533" w:type="dxa"/>
            <w:gridSpan w:val="3"/>
            <w:shd w:val="clear" w:color="auto" w:fill="auto"/>
            <w:vAlign w:val="center"/>
          </w:tcPr>
          <w:p w14:paraId="2D812621" w14:textId="77777777" w:rsidR="00DF210C" w:rsidRPr="00DF210C" w:rsidRDefault="00DF210C" w:rsidP="001D5EE6">
            <w:pPr>
              <w:pStyle w:val="ListParagraph"/>
              <w:numPr>
                <w:ilvl w:val="0"/>
                <w:numId w:val="17"/>
              </w:numPr>
              <w:tabs>
                <w:tab w:val="right" w:leader="underscore" w:pos="6336"/>
              </w:tabs>
              <w:spacing w:before="100" w:after="100"/>
              <w:rPr>
                <w:rFonts w:asciiTheme="minorHAnsi" w:hAnsiTheme="minorHAnsi" w:cstheme="minorHAnsi"/>
              </w:rPr>
            </w:pPr>
            <w:r w:rsidRPr="008B55E7">
              <w:rPr>
                <w:rFonts w:asciiTheme="minorHAnsi" w:hAnsiTheme="minorHAnsi" w:cstheme="minorHAnsi"/>
              </w:rPr>
              <w:t>AS 60118.4</w:t>
            </w:r>
            <w:r>
              <w:t xml:space="preserve"> </w:t>
            </w:r>
            <w:r w:rsidRPr="008B55E7">
              <w:rPr>
                <w:rFonts w:asciiTheme="minorHAnsi" w:hAnsiTheme="minorHAnsi" w:cstheme="minorHAnsi"/>
              </w:rPr>
              <w:t>Hearing aids magnetic field strength in audio-frequency induction loops for hearing aid purposes</w:t>
            </w:r>
          </w:p>
          <w:p w14:paraId="4EA09B2D" w14:textId="77777777" w:rsidR="00DF210C" w:rsidRPr="00421E1D" w:rsidRDefault="00DF210C" w:rsidP="001D5EE6">
            <w:pPr>
              <w:tabs>
                <w:tab w:val="right" w:leader="underscore" w:pos="6336"/>
              </w:tabs>
              <w:spacing w:before="100" w:after="100"/>
              <w:contextualSpacing/>
              <w:rPr>
                <w:rFonts w:asciiTheme="minorHAnsi" w:hAnsiTheme="minorHAnsi" w:cstheme="minorHAnsi"/>
              </w:rPr>
            </w:pPr>
            <w:r w:rsidRPr="00B15C60">
              <w:rPr>
                <w:rFonts w:asciiTheme="minorHAnsi" w:hAnsiTheme="minorHAnsi" w:cstheme="minorHAnsi"/>
                <w:szCs w:val="24"/>
              </w:rPr>
              <w:t>Planned preventative maintenance and responsive maintenance will be carried out in accordance with the nominated performance and inspection standard or document to ensure the system will operate as required.</w:t>
            </w:r>
          </w:p>
        </w:tc>
      </w:tr>
      <w:tr w:rsidR="00DF210C" w:rsidRPr="00FD4E8E" w14:paraId="785E3E4D" w14:textId="77777777" w:rsidTr="00CD10FF">
        <w:trPr>
          <w:trHeight w:val="1276"/>
        </w:trPr>
        <w:tc>
          <w:tcPr>
            <w:tcW w:w="2547" w:type="dxa"/>
            <w:gridSpan w:val="2"/>
            <w:shd w:val="clear" w:color="auto" w:fill="D9D9D9" w:themeFill="background1" w:themeFillShade="D9"/>
          </w:tcPr>
          <w:p w14:paraId="4D9E4A5C" w14:textId="77777777" w:rsidR="00DF210C" w:rsidRPr="000420DC" w:rsidRDefault="00DF210C" w:rsidP="00E310EB">
            <w:pPr>
              <w:rPr>
                <w:rFonts w:asciiTheme="minorHAnsi" w:hAnsiTheme="minorHAnsi" w:cstheme="minorHAnsi"/>
                <w:b/>
                <w:szCs w:val="24"/>
              </w:rPr>
            </w:pPr>
            <w:r w:rsidRPr="000420DC">
              <w:rPr>
                <w:rFonts w:asciiTheme="minorHAnsi" w:hAnsiTheme="minorHAnsi" w:cstheme="minorHAnsi"/>
                <w:b/>
                <w:szCs w:val="24"/>
              </w:rPr>
              <w:t>Reporting</w:t>
            </w:r>
          </w:p>
        </w:tc>
        <w:tc>
          <w:tcPr>
            <w:tcW w:w="7533" w:type="dxa"/>
            <w:gridSpan w:val="3"/>
            <w:shd w:val="clear" w:color="auto" w:fill="auto"/>
            <w:vAlign w:val="center"/>
          </w:tcPr>
          <w:p w14:paraId="4C978064" w14:textId="77777777" w:rsidR="00DF210C" w:rsidRPr="000420DC" w:rsidRDefault="00DF210C" w:rsidP="001D5EE6">
            <w:pPr>
              <w:autoSpaceDE w:val="0"/>
              <w:autoSpaceDN w:val="0"/>
              <w:adjustRightInd w:val="0"/>
              <w:spacing w:before="100" w:after="100"/>
              <w:contextualSpacing/>
              <w:rPr>
                <w:rFonts w:asciiTheme="minorHAnsi" w:hAnsiTheme="minorHAnsi" w:cstheme="minorHAnsi"/>
                <w:iCs/>
                <w:szCs w:val="24"/>
              </w:rPr>
            </w:pPr>
            <w:r w:rsidRPr="000420DC">
              <w:rPr>
                <w:rFonts w:asciiTheme="minorHAnsi" w:hAnsiTheme="minorHAnsi" w:cstheme="minorHAnsi"/>
                <w:iCs/>
                <w:szCs w:val="24"/>
              </w:rPr>
              <w:t>The building owner must obtain annual written reports from any IQP or other person who carried out one or more inspections &amp;/or maintenance procedures. Reports must, as a minimum:</w:t>
            </w:r>
          </w:p>
          <w:p w14:paraId="6B256C6B" w14:textId="77777777" w:rsidR="00DF210C" w:rsidRDefault="00DF210C" w:rsidP="001D5EE6">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inspection, test, repair or maintenance carried </w:t>
            </w:r>
            <w:proofErr w:type="gramStart"/>
            <w:r w:rsidRPr="00944628">
              <w:rPr>
                <w:rFonts w:asciiTheme="minorHAnsi" w:hAnsiTheme="minorHAnsi" w:cstheme="minorHAnsi"/>
                <w:iCs/>
              </w:rPr>
              <w:t>out</w:t>
            </w:r>
            <w:proofErr w:type="gramEnd"/>
          </w:p>
          <w:p w14:paraId="15BD3AE3" w14:textId="77777777" w:rsidR="00DF210C" w:rsidRDefault="00DF210C" w:rsidP="001D5EE6">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faults found or maintenance required &amp; the remedy </w:t>
            </w:r>
            <w:proofErr w:type="gramStart"/>
            <w:r w:rsidRPr="00944628">
              <w:rPr>
                <w:rFonts w:asciiTheme="minorHAnsi" w:hAnsiTheme="minorHAnsi" w:cstheme="minorHAnsi"/>
                <w:iCs/>
              </w:rPr>
              <w:t>applied</w:t>
            </w:r>
            <w:proofErr w:type="gramEnd"/>
          </w:p>
          <w:p w14:paraId="1788CD3D" w14:textId="77777777" w:rsidR="00DF210C" w:rsidRDefault="00DF210C" w:rsidP="001D5EE6">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date the work was carried </w:t>
            </w:r>
            <w:proofErr w:type="gramStart"/>
            <w:r w:rsidRPr="00944628">
              <w:rPr>
                <w:rFonts w:asciiTheme="minorHAnsi" w:hAnsiTheme="minorHAnsi" w:cstheme="minorHAnsi"/>
                <w:iCs/>
              </w:rPr>
              <w:t>out</w:t>
            </w:r>
            <w:proofErr w:type="gramEnd"/>
          </w:p>
          <w:p w14:paraId="76366E88" w14:textId="77777777" w:rsidR="00DF210C" w:rsidRPr="00944628" w:rsidRDefault="00DF210C" w:rsidP="001D5EE6">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name of the person who performed the </w:t>
            </w:r>
            <w:proofErr w:type="gramStart"/>
            <w:r w:rsidRPr="00944628">
              <w:rPr>
                <w:rFonts w:asciiTheme="minorHAnsi" w:hAnsiTheme="minorHAnsi" w:cstheme="minorHAnsi"/>
                <w:iCs/>
              </w:rPr>
              <w:t>work</w:t>
            </w:r>
            <w:proofErr w:type="gramEnd"/>
          </w:p>
          <w:p w14:paraId="213B3B4A" w14:textId="4827D132" w:rsidR="00DF210C" w:rsidRPr="000420DC" w:rsidRDefault="00DF210C" w:rsidP="001D5EE6">
            <w:pPr>
              <w:autoSpaceDE w:val="0"/>
              <w:autoSpaceDN w:val="0"/>
              <w:adjustRightInd w:val="0"/>
              <w:spacing w:before="100" w:after="100"/>
              <w:contextualSpacing/>
              <w:rPr>
                <w:rFonts w:asciiTheme="minorHAnsi" w:hAnsiTheme="minorHAnsi" w:cstheme="minorHAnsi"/>
                <w:szCs w:val="24"/>
              </w:rPr>
            </w:pPr>
            <w:r w:rsidRPr="000420DC">
              <w:rPr>
                <w:rFonts w:asciiTheme="minorHAnsi" w:hAnsiTheme="minorHAnsi" w:cstheme="minorHAnsi"/>
                <w:iCs/>
                <w:szCs w:val="24"/>
              </w:rPr>
              <w:t xml:space="preserve">All reports must be kept at </w:t>
            </w:r>
            <w:r w:rsidR="00CD10FF">
              <w:rPr>
                <w:rFonts w:asciiTheme="minorHAnsi" w:hAnsiTheme="minorHAnsi" w:cstheme="minorHAnsi"/>
                <w:iCs/>
                <w:szCs w:val="24"/>
              </w:rPr>
              <w:t>above site</w:t>
            </w:r>
            <w:r w:rsidRPr="000420DC">
              <w:rPr>
                <w:rFonts w:asciiTheme="minorHAnsi" w:hAnsiTheme="minorHAnsi" w:cstheme="minorHAnsi"/>
                <w:iCs/>
                <w:szCs w:val="24"/>
              </w:rPr>
              <w:t xml:space="preserve"> &amp; kept for a minimum of 2 years</w:t>
            </w:r>
          </w:p>
        </w:tc>
      </w:tr>
      <w:tr w:rsidR="00DF210C" w:rsidRPr="00FD4E8E" w14:paraId="3D54E7C8" w14:textId="77777777" w:rsidTr="00E310EB">
        <w:trPr>
          <w:trHeight w:val="410"/>
        </w:trPr>
        <w:tc>
          <w:tcPr>
            <w:tcW w:w="2547" w:type="dxa"/>
            <w:gridSpan w:val="2"/>
            <w:shd w:val="clear" w:color="auto" w:fill="D9D9D9" w:themeFill="background1" w:themeFillShade="D9"/>
          </w:tcPr>
          <w:p w14:paraId="5289078F" w14:textId="77777777" w:rsidR="00DF210C" w:rsidRPr="000420DC" w:rsidRDefault="00DF210C" w:rsidP="00E310EB">
            <w:pPr>
              <w:rPr>
                <w:rFonts w:asciiTheme="minorHAnsi" w:hAnsiTheme="minorHAnsi" w:cstheme="minorHAnsi"/>
                <w:b/>
                <w:szCs w:val="24"/>
              </w:rPr>
            </w:pPr>
            <w:r w:rsidRPr="000420DC">
              <w:rPr>
                <w:rFonts w:asciiTheme="minorHAnsi" w:hAnsiTheme="minorHAnsi" w:cstheme="minorHAnsi"/>
                <w:b/>
                <w:szCs w:val="24"/>
              </w:rPr>
              <w:t>Comments/Notes</w:t>
            </w:r>
          </w:p>
        </w:tc>
        <w:tc>
          <w:tcPr>
            <w:tcW w:w="7533" w:type="dxa"/>
            <w:gridSpan w:val="3"/>
            <w:shd w:val="clear" w:color="auto" w:fill="auto"/>
            <w:vAlign w:val="center"/>
          </w:tcPr>
          <w:p w14:paraId="6DF3CEE4" w14:textId="235F4952" w:rsidR="00DF210C" w:rsidRPr="000420DC" w:rsidRDefault="00CD10FF" w:rsidP="001D5EE6">
            <w:pPr>
              <w:autoSpaceDE w:val="0"/>
              <w:autoSpaceDN w:val="0"/>
              <w:adjustRightInd w:val="0"/>
              <w:spacing w:before="100" w:after="100"/>
              <w:contextualSpacing/>
              <w:rPr>
                <w:rFonts w:asciiTheme="minorHAnsi" w:hAnsiTheme="minorHAnsi" w:cstheme="minorHAnsi"/>
                <w:szCs w:val="24"/>
              </w:rPr>
            </w:pPr>
            <w:r>
              <w:rPr>
                <w:rFonts w:asciiTheme="minorHAnsi" w:hAnsiTheme="minorHAnsi" w:cstheme="minorHAnsi"/>
                <w:szCs w:val="24"/>
              </w:rPr>
              <w:t>Nil</w:t>
            </w:r>
          </w:p>
        </w:tc>
      </w:tr>
    </w:tbl>
    <w:p w14:paraId="6DF855F9" w14:textId="77777777" w:rsidR="008C6342" w:rsidRDefault="008C6342">
      <w:pPr>
        <w:spacing w:after="160" w:line="259" w:lineRule="auto"/>
        <w:rPr>
          <w:rFonts w:asciiTheme="minorHAnsi" w:hAnsiTheme="minorHAnsi" w:cstheme="minorHAnsi"/>
        </w:rPr>
      </w:pPr>
    </w:p>
    <w:p w14:paraId="5F22F757" w14:textId="0927DB58" w:rsidR="00DF210C" w:rsidRDefault="00DF210C">
      <w:pPr>
        <w:spacing w:after="160" w:line="259" w:lineRule="auto"/>
        <w:rPr>
          <w:rFonts w:asciiTheme="minorHAnsi" w:hAnsiTheme="minorHAnsi" w:cstheme="minorHAnsi"/>
        </w:rPr>
      </w:pPr>
      <w:r>
        <w:rPr>
          <w:rFonts w:asciiTheme="minorHAnsi" w:hAnsiTheme="minorHAnsi" w:cstheme="minorHAnsi"/>
        </w:rPr>
        <w:br w:type="page"/>
      </w:r>
    </w:p>
    <w:tbl>
      <w:tblPr>
        <w:tblpPr w:leftFromText="180" w:rightFromText="180" w:vertAnchor="page" w:horzAnchor="margin" w:tblpXSpec="center" w:tblpY="1407"/>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99"/>
        <w:gridCol w:w="981"/>
        <w:gridCol w:w="2952"/>
        <w:gridCol w:w="3600"/>
      </w:tblGrid>
      <w:tr w:rsidR="002374C6" w:rsidRPr="00FD4E8E" w14:paraId="7D326DA7" w14:textId="77777777" w:rsidTr="00E310EB">
        <w:trPr>
          <w:trHeight w:val="557"/>
        </w:trPr>
        <w:tc>
          <w:tcPr>
            <w:tcW w:w="10080" w:type="dxa"/>
            <w:gridSpan w:val="5"/>
            <w:tcBorders>
              <w:bottom w:val="single" w:sz="4" w:space="0" w:color="auto"/>
            </w:tcBorders>
            <w:shd w:val="clear" w:color="auto" w:fill="8DC63F"/>
            <w:vAlign w:val="center"/>
          </w:tcPr>
          <w:p w14:paraId="0D9DE3A2" w14:textId="06143B0A" w:rsidR="002374C6" w:rsidRPr="00FD4E8E" w:rsidRDefault="002374C6" w:rsidP="006F5309">
            <w:pPr>
              <w:pStyle w:val="SpecifiedSystem"/>
              <w:framePr w:hSpace="0" w:wrap="auto" w:vAnchor="margin" w:hAnchor="text" w:xAlign="left" w:yAlign="inline"/>
              <w:rPr>
                <w:rFonts w:asciiTheme="minorHAnsi" w:hAnsiTheme="minorHAnsi" w:cstheme="minorHAnsi"/>
                <w:sz w:val="36"/>
                <w:szCs w:val="36"/>
              </w:rPr>
            </w:pPr>
            <w:r w:rsidRPr="00B15C60">
              <w:t>SS</w:t>
            </w:r>
            <w:r>
              <w:t xml:space="preserve"> 12/2</w:t>
            </w:r>
            <w:r w:rsidRPr="00B15C60">
              <w:t xml:space="preserve"> </w:t>
            </w:r>
            <w:r>
              <w:t xml:space="preserve">– </w:t>
            </w:r>
            <w:r w:rsidRPr="008104D8">
              <w:t>FM RADIO FREQUENCY SYSTEMS &amp; INFRA-RED BEAM TRANSMISSION SYSTEMS</w:t>
            </w:r>
          </w:p>
        </w:tc>
      </w:tr>
      <w:tr w:rsidR="002374C6" w:rsidRPr="00FD4E8E" w14:paraId="6756982C" w14:textId="77777777" w:rsidTr="00E310EB">
        <w:trPr>
          <w:trHeight w:val="412"/>
        </w:trPr>
        <w:tc>
          <w:tcPr>
            <w:tcW w:w="2547" w:type="dxa"/>
            <w:gridSpan w:val="2"/>
            <w:tcBorders>
              <w:bottom w:val="single" w:sz="4" w:space="0" w:color="auto"/>
            </w:tcBorders>
            <w:shd w:val="clear" w:color="auto" w:fill="D9D9D9" w:themeFill="background1" w:themeFillShade="D9"/>
            <w:vAlign w:val="center"/>
          </w:tcPr>
          <w:p w14:paraId="12A59B87" w14:textId="77777777" w:rsidR="002374C6" w:rsidRPr="000420DC" w:rsidRDefault="002374C6" w:rsidP="00E310EB">
            <w:pPr>
              <w:rPr>
                <w:rFonts w:asciiTheme="minorHAnsi" w:hAnsiTheme="minorHAnsi" w:cstheme="minorHAnsi"/>
                <w:b/>
                <w:szCs w:val="24"/>
              </w:rPr>
            </w:pPr>
            <w:r w:rsidRPr="000420DC">
              <w:rPr>
                <w:rFonts w:asciiTheme="minorHAnsi" w:hAnsiTheme="minorHAnsi" w:cstheme="minorHAnsi"/>
                <w:b/>
                <w:szCs w:val="24"/>
              </w:rPr>
              <w:t xml:space="preserve">System description </w:t>
            </w:r>
          </w:p>
        </w:tc>
        <w:tc>
          <w:tcPr>
            <w:tcW w:w="7533" w:type="dxa"/>
            <w:gridSpan w:val="3"/>
            <w:tcBorders>
              <w:bottom w:val="single" w:sz="4" w:space="0" w:color="auto"/>
            </w:tcBorders>
            <w:shd w:val="clear" w:color="auto" w:fill="auto"/>
            <w:vAlign w:val="center"/>
          </w:tcPr>
          <w:p w14:paraId="764C4742" w14:textId="77777777" w:rsidR="002374C6" w:rsidRPr="00B5492F" w:rsidRDefault="002374C6" w:rsidP="00E310EB">
            <w:pPr>
              <w:rPr>
                <w:rFonts w:asciiTheme="minorHAnsi" w:hAnsiTheme="minorHAnsi" w:cstheme="minorHAnsi"/>
                <w:bCs/>
                <w:szCs w:val="24"/>
              </w:rPr>
            </w:pPr>
          </w:p>
        </w:tc>
      </w:tr>
      <w:tr w:rsidR="002374C6" w:rsidRPr="00FD4E8E" w14:paraId="1FEED6C7" w14:textId="77777777" w:rsidTr="00E310EB">
        <w:trPr>
          <w:trHeight w:val="417"/>
        </w:trPr>
        <w:tc>
          <w:tcPr>
            <w:tcW w:w="648" w:type="dxa"/>
            <w:tcBorders>
              <w:top w:val="single" w:sz="4" w:space="0" w:color="auto"/>
            </w:tcBorders>
            <w:shd w:val="clear" w:color="auto" w:fill="D9D9D9" w:themeFill="background1" w:themeFillShade="D9"/>
            <w:vAlign w:val="center"/>
          </w:tcPr>
          <w:p w14:paraId="0018D117" w14:textId="77777777" w:rsidR="002374C6" w:rsidRPr="000420DC" w:rsidRDefault="002374C6" w:rsidP="00E310EB">
            <w:pPr>
              <w:jc w:val="center"/>
              <w:rPr>
                <w:rFonts w:asciiTheme="minorHAnsi" w:hAnsiTheme="minorHAnsi" w:cstheme="minorHAnsi"/>
                <w:b/>
                <w:szCs w:val="24"/>
              </w:rPr>
            </w:pPr>
            <w:r w:rsidRPr="000420DC">
              <w:rPr>
                <w:rFonts w:asciiTheme="minorHAnsi" w:hAnsiTheme="minorHAnsi" w:cstheme="minorHAnsi"/>
                <w:b/>
                <w:szCs w:val="24"/>
              </w:rPr>
              <w:t>No.</w:t>
            </w:r>
          </w:p>
        </w:tc>
        <w:tc>
          <w:tcPr>
            <w:tcW w:w="2880" w:type="dxa"/>
            <w:gridSpan w:val="2"/>
            <w:tcBorders>
              <w:top w:val="single" w:sz="4" w:space="0" w:color="auto"/>
            </w:tcBorders>
            <w:shd w:val="clear" w:color="auto" w:fill="D9D9D9" w:themeFill="background1" w:themeFillShade="D9"/>
            <w:vAlign w:val="center"/>
          </w:tcPr>
          <w:p w14:paraId="531A118E" w14:textId="77777777" w:rsidR="002374C6" w:rsidRPr="000420DC" w:rsidRDefault="002374C6" w:rsidP="00E310EB">
            <w:pPr>
              <w:rPr>
                <w:rFonts w:asciiTheme="minorHAnsi" w:hAnsiTheme="minorHAnsi" w:cstheme="minorHAnsi"/>
                <w:b/>
                <w:szCs w:val="24"/>
              </w:rPr>
            </w:pPr>
            <w:r w:rsidRPr="000420DC">
              <w:rPr>
                <w:rFonts w:asciiTheme="minorHAnsi" w:hAnsiTheme="minorHAnsi" w:cstheme="minorHAnsi"/>
                <w:b/>
                <w:szCs w:val="24"/>
              </w:rPr>
              <w:t>Make</w:t>
            </w:r>
          </w:p>
        </w:tc>
        <w:tc>
          <w:tcPr>
            <w:tcW w:w="2952" w:type="dxa"/>
            <w:tcBorders>
              <w:top w:val="single" w:sz="4" w:space="0" w:color="auto"/>
            </w:tcBorders>
            <w:shd w:val="clear" w:color="auto" w:fill="D9D9D9" w:themeFill="background1" w:themeFillShade="D9"/>
            <w:vAlign w:val="center"/>
          </w:tcPr>
          <w:p w14:paraId="2A206941" w14:textId="77777777" w:rsidR="002374C6" w:rsidRPr="000420DC" w:rsidRDefault="002374C6" w:rsidP="00E310EB">
            <w:pPr>
              <w:rPr>
                <w:rFonts w:asciiTheme="minorHAnsi" w:hAnsiTheme="minorHAnsi" w:cstheme="minorHAnsi"/>
                <w:b/>
                <w:szCs w:val="24"/>
              </w:rPr>
            </w:pPr>
            <w:r w:rsidRPr="000420DC">
              <w:rPr>
                <w:rFonts w:asciiTheme="minorHAnsi" w:hAnsiTheme="minorHAnsi" w:cstheme="minorHAnsi"/>
                <w:b/>
                <w:szCs w:val="24"/>
              </w:rPr>
              <w:t>Model</w:t>
            </w:r>
          </w:p>
        </w:tc>
        <w:tc>
          <w:tcPr>
            <w:tcW w:w="3600" w:type="dxa"/>
            <w:tcBorders>
              <w:top w:val="single" w:sz="4" w:space="0" w:color="auto"/>
            </w:tcBorders>
            <w:shd w:val="clear" w:color="auto" w:fill="D9D9D9" w:themeFill="background1" w:themeFillShade="D9"/>
            <w:vAlign w:val="center"/>
          </w:tcPr>
          <w:p w14:paraId="38729C9C" w14:textId="77777777" w:rsidR="002374C6" w:rsidRPr="000420DC" w:rsidRDefault="002374C6" w:rsidP="00E310EB">
            <w:pPr>
              <w:rPr>
                <w:rFonts w:asciiTheme="minorHAnsi" w:hAnsiTheme="minorHAnsi" w:cstheme="minorHAnsi"/>
                <w:b/>
                <w:szCs w:val="24"/>
              </w:rPr>
            </w:pPr>
            <w:r w:rsidRPr="000420DC">
              <w:rPr>
                <w:rFonts w:asciiTheme="minorHAnsi" w:hAnsiTheme="minorHAnsi" w:cstheme="minorHAnsi"/>
                <w:b/>
                <w:szCs w:val="24"/>
              </w:rPr>
              <w:t>Location</w:t>
            </w:r>
          </w:p>
        </w:tc>
      </w:tr>
      <w:tr w:rsidR="002374C6" w:rsidRPr="00FD4E8E" w14:paraId="6AF6ADED" w14:textId="77777777" w:rsidTr="00E310EB">
        <w:trPr>
          <w:trHeight w:val="422"/>
        </w:trPr>
        <w:tc>
          <w:tcPr>
            <w:tcW w:w="648" w:type="dxa"/>
            <w:shd w:val="clear" w:color="auto" w:fill="D9D9D9" w:themeFill="background1" w:themeFillShade="D9"/>
            <w:vAlign w:val="center"/>
          </w:tcPr>
          <w:p w14:paraId="28B25C6C" w14:textId="77777777" w:rsidR="002374C6" w:rsidRPr="000420DC" w:rsidRDefault="002374C6" w:rsidP="00E310EB">
            <w:pPr>
              <w:jc w:val="center"/>
              <w:rPr>
                <w:rFonts w:asciiTheme="minorHAnsi" w:hAnsiTheme="minorHAnsi" w:cstheme="minorHAnsi"/>
                <w:szCs w:val="24"/>
              </w:rPr>
            </w:pPr>
            <w:r w:rsidRPr="000420DC">
              <w:rPr>
                <w:rFonts w:asciiTheme="minorHAnsi" w:hAnsiTheme="minorHAnsi" w:cstheme="minorHAnsi"/>
                <w:szCs w:val="24"/>
              </w:rPr>
              <w:t>1</w:t>
            </w:r>
          </w:p>
        </w:tc>
        <w:tc>
          <w:tcPr>
            <w:tcW w:w="2880" w:type="dxa"/>
            <w:gridSpan w:val="2"/>
            <w:shd w:val="clear" w:color="auto" w:fill="auto"/>
            <w:vAlign w:val="center"/>
          </w:tcPr>
          <w:p w14:paraId="5D9063B0" w14:textId="77777777" w:rsidR="002374C6" w:rsidRPr="0014554E" w:rsidRDefault="002374C6" w:rsidP="00E310EB">
            <w:pPr>
              <w:rPr>
                <w:rFonts w:asciiTheme="minorHAnsi" w:hAnsiTheme="minorHAnsi" w:cstheme="minorHAnsi"/>
                <w:szCs w:val="24"/>
              </w:rPr>
            </w:pPr>
          </w:p>
        </w:tc>
        <w:tc>
          <w:tcPr>
            <w:tcW w:w="2952" w:type="dxa"/>
            <w:shd w:val="clear" w:color="auto" w:fill="auto"/>
            <w:vAlign w:val="center"/>
          </w:tcPr>
          <w:p w14:paraId="074D4995" w14:textId="77777777" w:rsidR="002374C6" w:rsidRPr="0014554E" w:rsidRDefault="002374C6" w:rsidP="00E310EB">
            <w:pPr>
              <w:rPr>
                <w:rFonts w:asciiTheme="minorHAnsi" w:hAnsiTheme="minorHAnsi" w:cstheme="minorHAnsi"/>
                <w:szCs w:val="24"/>
              </w:rPr>
            </w:pPr>
          </w:p>
        </w:tc>
        <w:tc>
          <w:tcPr>
            <w:tcW w:w="3600" w:type="dxa"/>
            <w:shd w:val="clear" w:color="auto" w:fill="auto"/>
            <w:vAlign w:val="center"/>
          </w:tcPr>
          <w:p w14:paraId="3B0C8929" w14:textId="77777777" w:rsidR="002374C6" w:rsidRPr="0014554E" w:rsidRDefault="002374C6" w:rsidP="00E310EB">
            <w:pPr>
              <w:rPr>
                <w:rFonts w:asciiTheme="minorHAnsi" w:hAnsiTheme="minorHAnsi" w:cstheme="minorHAnsi"/>
                <w:szCs w:val="24"/>
              </w:rPr>
            </w:pPr>
          </w:p>
        </w:tc>
      </w:tr>
      <w:tr w:rsidR="002374C6" w:rsidRPr="00FD4E8E" w14:paraId="18637C7C" w14:textId="77777777" w:rsidTr="00E310EB">
        <w:trPr>
          <w:trHeight w:val="415"/>
        </w:trPr>
        <w:tc>
          <w:tcPr>
            <w:tcW w:w="648" w:type="dxa"/>
            <w:shd w:val="clear" w:color="auto" w:fill="D9D9D9" w:themeFill="background1" w:themeFillShade="D9"/>
            <w:vAlign w:val="center"/>
          </w:tcPr>
          <w:p w14:paraId="147B5A9B" w14:textId="77777777" w:rsidR="002374C6" w:rsidRPr="000420DC" w:rsidRDefault="002374C6" w:rsidP="00E310EB">
            <w:pPr>
              <w:jc w:val="center"/>
              <w:rPr>
                <w:rFonts w:asciiTheme="minorHAnsi" w:hAnsiTheme="minorHAnsi" w:cstheme="minorHAnsi"/>
                <w:szCs w:val="24"/>
              </w:rPr>
            </w:pPr>
            <w:r w:rsidRPr="000420DC">
              <w:rPr>
                <w:rFonts w:asciiTheme="minorHAnsi" w:hAnsiTheme="minorHAnsi" w:cstheme="minorHAnsi"/>
                <w:szCs w:val="24"/>
              </w:rPr>
              <w:t>2</w:t>
            </w:r>
          </w:p>
        </w:tc>
        <w:tc>
          <w:tcPr>
            <w:tcW w:w="2880" w:type="dxa"/>
            <w:gridSpan w:val="2"/>
            <w:shd w:val="clear" w:color="auto" w:fill="auto"/>
            <w:vAlign w:val="center"/>
          </w:tcPr>
          <w:p w14:paraId="5B4FA960" w14:textId="77777777" w:rsidR="002374C6" w:rsidRPr="0014554E" w:rsidRDefault="002374C6" w:rsidP="00E310EB">
            <w:pPr>
              <w:rPr>
                <w:rFonts w:asciiTheme="minorHAnsi" w:hAnsiTheme="minorHAnsi" w:cstheme="minorHAnsi"/>
                <w:szCs w:val="24"/>
              </w:rPr>
            </w:pPr>
          </w:p>
        </w:tc>
        <w:tc>
          <w:tcPr>
            <w:tcW w:w="2952" w:type="dxa"/>
            <w:shd w:val="clear" w:color="auto" w:fill="auto"/>
            <w:vAlign w:val="center"/>
          </w:tcPr>
          <w:p w14:paraId="1A21A324" w14:textId="77777777" w:rsidR="002374C6" w:rsidRPr="0014554E" w:rsidRDefault="002374C6" w:rsidP="00E310EB">
            <w:pPr>
              <w:rPr>
                <w:rFonts w:asciiTheme="minorHAnsi" w:hAnsiTheme="minorHAnsi" w:cstheme="minorHAnsi"/>
                <w:szCs w:val="24"/>
              </w:rPr>
            </w:pPr>
          </w:p>
        </w:tc>
        <w:tc>
          <w:tcPr>
            <w:tcW w:w="3600" w:type="dxa"/>
            <w:shd w:val="clear" w:color="auto" w:fill="auto"/>
            <w:vAlign w:val="center"/>
          </w:tcPr>
          <w:p w14:paraId="177C58B3" w14:textId="77777777" w:rsidR="002374C6" w:rsidRPr="0014554E" w:rsidRDefault="002374C6" w:rsidP="00E310EB">
            <w:pPr>
              <w:rPr>
                <w:rFonts w:asciiTheme="minorHAnsi" w:hAnsiTheme="minorHAnsi" w:cstheme="minorHAnsi"/>
                <w:szCs w:val="24"/>
              </w:rPr>
            </w:pPr>
          </w:p>
        </w:tc>
      </w:tr>
      <w:tr w:rsidR="002374C6" w:rsidRPr="00FD4E8E" w14:paraId="1C43BFF6" w14:textId="77777777" w:rsidTr="00E310EB">
        <w:trPr>
          <w:trHeight w:val="407"/>
        </w:trPr>
        <w:tc>
          <w:tcPr>
            <w:tcW w:w="648" w:type="dxa"/>
            <w:shd w:val="clear" w:color="auto" w:fill="D9D9D9" w:themeFill="background1" w:themeFillShade="D9"/>
            <w:vAlign w:val="center"/>
          </w:tcPr>
          <w:p w14:paraId="3BAB5007" w14:textId="77777777" w:rsidR="002374C6" w:rsidRPr="000420DC" w:rsidRDefault="002374C6" w:rsidP="00E310EB">
            <w:pPr>
              <w:jc w:val="center"/>
              <w:rPr>
                <w:rFonts w:asciiTheme="minorHAnsi" w:hAnsiTheme="minorHAnsi" w:cstheme="minorHAnsi"/>
                <w:szCs w:val="24"/>
              </w:rPr>
            </w:pPr>
            <w:r w:rsidRPr="000420DC">
              <w:rPr>
                <w:rFonts w:asciiTheme="minorHAnsi" w:hAnsiTheme="minorHAnsi" w:cstheme="minorHAnsi"/>
                <w:szCs w:val="24"/>
              </w:rPr>
              <w:t>3</w:t>
            </w:r>
          </w:p>
        </w:tc>
        <w:tc>
          <w:tcPr>
            <w:tcW w:w="2880" w:type="dxa"/>
            <w:gridSpan w:val="2"/>
            <w:shd w:val="clear" w:color="auto" w:fill="auto"/>
            <w:vAlign w:val="center"/>
          </w:tcPr>
          <w:p w14:paraId="3629F21D" w14:textId="77777777" w:rsidR="002374C6" w:rsidRPr="0014554E" w:rsidRDefault="002374C6" w:rsidP="00E310EB">
            <w:pPr>
              <w:rPr>
                <w:rFonts w:asciiTheme="minorHAnsi" w:hAnsiTheme="minorHAnsi" w:cstheme="minorHAnsi"/>
                <w:szCs w:val="24"/>
              </w:rPr>
            </w:pPr>
          </w:p>
        </w:tc>
        <w:tc>
          <w:tcPr>
            <w:tcW w:w="2952" w:type="dxa"/>
            <w:shd w:val="clear" w:color="auto" w:fill="auto"/>
            <w:vAlign w:val="center"/>
          </w:tcPr>
          <w:p w14:paraId="023A06A6" w14:textId="77777777" w:rsidR="002374C6" w:rsidRPr="0014554E" w:rsidRDefault="002374C6" w:rsidP="00E310EB">
            <w:pPr>
              <w:rPr>
                <w:rFonts w:asciiTheme="minorHAnsi" w:hAnsiTheme="minorHAnsi" w:cstheme="minorHAnsi"/>
                <w:szCs w:val="24"/>
              </w:rPr>
            </w:pPr>
          </w:p>
        </w:tc>
        <w:tc>
          <w:tcPr>
            <w:tcW w:w="3600" w:type="dxa"/>
            <w:shd w:val="clear" w:color="auto" w:fill="auto"/>
            <w:vAlign w:val="center"/>
          </w:tcPr>
          <w:p w14:paraId="071DC60E" w14:textId="77777777" w:rsidR="002374C6" w:rsidRPr="0014554E" w:rsidRDefault="002374C6" w:rsidP="00E310EB">
            <w:pPr>
              <w:rPr>
                <w:rFonts w:asciiTheme="minorHAnsi" w:hAnsiTheme="minorHAnsi" w:cstheme="minorHAnsi"/>
                <w:szCs w:val="24"/>
              </w:rPr>
            </w:pPr>
          </w:p>
        </w:tc>
      </w:tr>
      <w:tr w:rsidR="002374C6" w:rsidRPr="00FD4E8E" w14:paraId="079591F5" w14:textId="77777777" w:rsidTr="00E310EB">
        <w:trPr>
          <w:trHeight w:val="426"/>
        </w:trPr>
        <w:tc>
          <w:tcPr>
            <w:tcW w:w="648" w:type="dxa"/>
            <w:shd w:val="clear" w:color="auto" w:fill="D9D9D9" w:themeFill="background1" w:themeFillShade="D9"/>
            <w:vAlign w:val="center"/>
          </w:tcPr>
          <w:p w14:paraId="6E2805AA" w14:textId="77777777" w:rsidR="002374C6" w:rsidRPr="000420DC" w:rsidRDefault="002374C6" w:rsidP="00E310EB">
            <w:pPr>
              <w:jc w:val="center"/>
              <w:rPr>
                <w:rFonts w:asciiTheme="minorHAnsi" w:hAnsiTheme="minorHAnsi" w:cstheme="minorHAnsi"/>
                <w:szCs w:val="24"/>
              </w:rPr>
            </w:pPr>
            <w:r w:rsidRPr="000420DC">
              <w:rPr>
                <w:rFonts w:asciiTheme="minorHAnsi" w:hAnsiTheme="minorHAnsi" w:cstheme="minorHAnsi"/>
                <w:szCs w:val="24"/>
              </w:rPr>
              <w:t>4</w:t>
            </w:r>
          </w:p>
        </w:tc>
        <w:tc>
          <w:tcPr>
            <w:tcW w:w="2880" w:type="dxa"/>
            <w:gridSpan w:val="2"/>
            <w:shd w:val="clear" w:color="auto" w:fill="auto"/>
            <w:vAlign w:val="center"/>
          </w:tcPr>
          <w:p w14:paraId="106E3C64" w14:textId="77777777" w:rsidR="002374C6" w:rsidRPr="0014554E" w:rsidRDefault="002374C6" w:rsidP="00E310EB">
            <w:pPr>
              <w:rPr>
                <w:rFonts w:asciiTheme="minorHAnsi" w:hAnsiTheme="minorHAnsi" w:cstheme="minorHAnsi"/>
                <w:szCs w:val="24"/>
              </w:rPr>
            </w:pPr>
          </w:p>
        </w:tc>
        <w:tc>
          <w:tcPr>
            <w:tcW w:w="2952" w:type="dxa"/>
            <w:shd w:val="clear" w:color="auto" w:fill="auto"/>
            <w:vAlign w:val="center"/>
          </w:tcPr>
          <w:p w14:paraId="700F7A4D" w14:textId="77777777" w:rsidR="002374C6" w:rsidRPr="0014554E" w:rsidRDefault="002374C6" w:rsidP="00E310EB">
            <w:pPr>
              <w:rPr>
                <w:rFonts w:asciiTheme="minorHAnsi" w:hAnsiTheme="minorHAnsi" w:cstheme="minorHAnsi"/>
                <w:szCs w:val="24"/>
              </w:rPr>
            </w:pPr>
          </w:p>
        </w:tc>
        <w:tc>
          <w:tcPr>
            <w:tcW w:w="3600" w:type="dxa"/>
            <w:shd w:val="clear" w:color="auto" w:fill="auto"/>
            <w:vAlign w:val="center"/>
          </w:tcPr>
          <w:p w14:paraId="1CD3E219" w14:textId="77777777" w:rsidR="002374C6" w:rsidRPr="0014554E" w:rsidRDefault="002374C6" w:rsidP="00E310EB">
            <w:pPr>
              <w:rPr>
                <w:rFonts w:asciiTheme="minorHAnsi" w:hAnsiTheme="minorHAnsi" w:cstheme="minorHAnsi"/>
                <w:szCs w:val="24"/>
              </w:rPr>
            </w:pPr>
          </w:p>
        </w:tc>
      </w:tr>
      <w:tr w:rsidR="002374C6" w:rsidRPr="00FD4E8E" w14:paraId="6AFCEAA7" w14:textId="77777777" w:rsidTr="00E310EB">
        <w:trPr>
          <w:trHeight w:val="418"/>
        </w:trPr>
        <w:tc>
          <w:tcPr>
            <w:tcW w:w="648" w:type="dxa"/>
            <w:shd w:val="clear" w:color="auto" w:fill="D9D9D9" w:themeFill="background1" w:themeFillShade="D9"/>
            <w:vAlign w:val="center"/>
          </w:tcPr>
          <w:p w14:paraId="100D1250" w14:textId="77777777" w:rsidR="002374C6" w:rsidRPr="000420DC" w:rsidRDefault="002374C6" w:rsidP="00E310EB">
            <w:pPr>
              <w:jc w:val="center"/>
              <w:rPr>
                <w:rFonts w:asciiTheme="minorHAnsi" w:hAnsiTheme="minorHAnsi" w:cstheme="minorHAnsi"/>
                <w:szCs w:val="24"/>
              </w:rPr>
            </w:pPr>
            <w:r w:rsidRPr="000420DC">
              <w:rPr>
                <w:rFonts w:asciiTheme="minorHAnsi" w:hAnsiTheme="minorHAnsi" w:cstheme="minorHAnsi"/>
                <w:szCs w:val="24"/>
              </w:rPr>
              <w:t>5</w:t>
            </w:r>
          </w:p>
        </w:tc>
        <w:tc>
          <w:tcPr>
            <w:tcW w:w="2880" w:type="dxa"/>
            <w:gridSpan w:val="2"/>
            <w:shd w:val="clear" w:color="auto" w:fill="auto"/>
            <w:vAlign w:val="center"/>
          </w:tcPr>
          <w:p w14:paraId="60844447" w14:textId="77777777" w:rsidR="002374C6" w:rsidRPr="0014554E" w:rsidRDefault="002374C6" w:rsidP="00E310EB">
            <w:pPr>
              <w:rPr>
                <w:rFonts w:asciiTheme="minorHAnsi" w:hAnsiTheme="minorHAnsi" w:cstheme="minorHAnsi"/>
                <w:szCs w:val="24"/>
              </w:rPr>
            </w:pPr>
          </w:p>
        </w:tc>
        <w:tc>
          <w:tcPr>
            <w:tcW w:w="2952" w:type="dxa"/>
            <w:shd w:val="clear" w:color="auto" w:fill="auto"/>
            <w:vAlign w:val="center"/>
          </w:tcPr>
          <w:p w14:paraId="4D3C40FE" w14:textId="77777777" w:rsidR="002374C6" w:rsidRPr="0014554E" w:rsidRDefault="002374C6" w:rsidP="00E310EB">
            <w:pPr>
              <w:rPr>
                <w:rFonts w:asciiTheme="minorHAnsi" w:hAnsiTheme="minorHAnsi" w:cstheme="minorHAnsi"/>
                <w:szCs w:val="24"/>
              </w:rPr>
            </w:pPr>
          </w:p>
        </w:tc>
        <w:tc>
          <w:tcPr>
            <w:tcW w:w="3600" w:type="dxa"/>
            <w:shd w:val="clear" w:color="auto" w:fill="auto"/>
            <w:vAlign w:val="center"/>
          </w:tcPr>
          <w:p w14:paraId="1B962B04" w14:textId="77777777" w:rsidR="002374C6" w:rsidRPr="0014554E" w:rsidRDefault="002374C6" w:rsidP="00E310EB">
            <w:pPr>
              <w:rPr>
                <w:rFonts w:asciiTheme="minorHAnsi" w:hAnsiTheme="minorHAnsi" w:cstheme="minorHAnsi"/>
                <w:szCs w:val="24"/>
              </w:rPr>
            </w:pPr>
          </w:p>
        </w:tc>
      </w:tr>
      <w:tr w:rsidR="002374C6" w:rsidRPr="00FD4E8E" w14:paraId="250B0723" w14:textId="77777777" w:rsidTr="00E310EB">
        <w:trPr>
          <w:trHeight w:val="410"/>
        </w:trPr>
        <w:tc>
          <w:tcPr>
            <w:tcW w:w="648" w:type="dxa"/>
            <w:shd w:val="clear" w:color="auto" w:fill="D9D9D9" w:themeFill="background1" w:themeFillShade="D9"/>
            <w:vAlign w:val="center"/>
          </w:tcPr>
          <w:p w14:paraId="03C2FD56" w14:textId="77777777" w:rsidR="002374C6" w:rsidRPr="000420DC" w:rsidRDefault="002374C6" w:rsidP="00E310EB">
            <w:pPr>
              <w:jc w:val="center"/>
              <w:rPr>
                <w:rFonts w:asciiTheme="minorHAnsi" w:hAnsiTheme="minorHAnsi" w:cstheme="minorHAnsi"/>
                <w:szCs w:val="24"/>
              </w:rPr>
            </w:pPr>
            <w:r w:rsidRPr="000420DC">
              <w:rPr>
                <w:rFonts w:asciiTheme="minorHAnsi" w:hAnsiTheme="minorHAnsi" w:cstheme="minorHAnsi"/>
                <w:szCs w:val="24"/>
              </w:rPr>
              <w:t>6</w:t>
            </w:r>
          </w:p>
        </w:tc>
        <w:tc>
          <w:tcPr>
            <w:tcW w:w="2880" w:type="dxa"/>
            <w:gridSpan w:val="2"/>
            <w:shd w:val="clear" w:color="auto" w:fill="auto"/>
            <w:vAlign w:val="center"/>
          </w:tcPr>
          <w:p w14:paraId="6A7D78AC" w14:textId="77777777" w:rsidR="002374C6" w:rsidRPr="0014554E" w:rsidRDefault="002374C6" w:rsidP="00E310EB">
            <w:pPr>
              <w:rPr>
                <w:rFonts w:asciiTheme="minorHAnsi" w:hAnsiTheme="minorHAnsi" w:cstheme="minorHAnsi"/>
                <w:szCs w:val="24"/>
              </w:rPr>
            </w:pPr>
          </w:p>
        </w:tc>
        <w:tc>
          <w:tcPr>
            <w:tcW w:w="2952" w:type="dxa"/>
            <w:shd w:val="clear" w:color="auto" w:fill="auto"/>
            <w:vAlign w:val="center"/>
          </w:tcPr>
          <w:p w14:paraId="6A8B53AC" w14:textId="77777777" w:rsidR="002374C6" w:rsidRPr="0014554E" w:rsidRDefault="002374C6" w:rsidP="00E310EB">
            <w:pPr>
              <w:rPr>
                <w:rFonts w:asciiTheme="minorHAnsi" w:hAnsiTheme="minorHAnsi" w:cstheme="minorHAnsi"/>
                <w:szCs w:val="24"/>
              </w:rPr>
            </w:pPr>
          </w:p>
        </w:tc>
        <w:tc>
          <w:tcPr>
            <w:tcW w:w="3600" w:type="dxa"/>
            <w:shd w:val="clear" w:color="auto" w:fill="auto"/>
            <w:vAlign w:val="center"/>
          </w:tcPr>
          <w:p w14:paraId="7E15CA9E" w14:textId="77777777" w:rsidR="002374C6" w:rsidRPr="0014554E" w:rsidRDefault="002374C6" w:rsidP="00E310EB">
            <w:pPr>
              <w:rPr>
                <w:rFonts w:asciiTheme="minorHAnsi" w:hAnsiTheme="minorHAnsi" w:cstheme="minorHAnsi"/>
                <w:szCs w:val="24"/>
              </w:rPr>
            </w:pPr>
          </w:p>
        </w:tc>
      </w:tr>
      <w:tr w:rsidR="002374C6" w:rsidRPr="00FD4E8E" w14:paraId="563A62A5" w14:textId="77777777" w:rsidTr="008D6F6F">
        <w:trPr>
          <w:trHeight w:val="77"/>
        </w:trPr>
        <w:tc>
          <w:tcPr>
            <w:tcW w:w="2547" w:type="dxa"/>
            <w:gridSpan w:val="2"/>
            <w:shd w:val="clear" w:color="auto" w:fill="D9D9D9" w:themeFill="background1" w:themeFillShade="D9"/>
          </w:tcPr>
          <w:p w14:paraId="331D8762" w14:textId="77777777" w:rsidR="002374C6" w:rsidRPr="000420DC" w:rsidRDefault="002374C6" w:rsidP="00E310EB">
            <w:pPr>
              <w:rPr>
                <w:rFonts w:asciiTheme="minorHAnsi" w:hAnsiTheme="minorHAnsi" w:cstheme="minorHAnsi"/>
                <w:b/>
                <w:szCs w:val="24"/>
              </w:rPr>
            </w:pPr>
            <w:r w:rsidRPr="000420DC">
              <w:rPr>
                <w:rFonts w:asciiTheme="minorHAnsi" w:hAnsiTheme="minorHAnsi" w:cstheme="minorHAnsi"/>
                <w:b/>
                <w:szCs w:val="24"/>
              </w:rPr>
              <w:t xml:space="preserve">Performance Standard </w:t>
            </w:r>
          </w:p>
        </w:tc>
        <w:tc>
          <w:tcPr>
            <w:tcW w:w="7533" w:type="dxa"/>
            <w:gridSpan w:val="3"/>
            <w:shd w:val="clear" w:color="auto" w:fill="auto"/>
            <w:vAlign w:val="center"/>
          </w:tcPr>
          <w:p w14:paraId="14D8A4E3" w14:textId="77777777" w:rsidR="002374C6" w:rsidRPr="000420DC" w:rsidRDefault="002374C6" w:rsidP="001D5EE6">
            <w:pPr>
              <w:pStyle w:val="ListParagraph"/>
              <w:numPr>
                <w:ilvl w:val="0"/>
                <w:numId w:val="12"/>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Specifically Designed Alternative Solution </w:t>
            </w:r>
            <w:r w:rsidRPr="00B4483D">
              <w:rPr>
                <w:rFonts w:asciiTheme="minorHAnsi" w:hAnsiTheme="minorHAnsi" w:cstheme="minorHAnsi"/>
                <w:color w:val="FF0000"/>
              </w:rPr>
              <w:t>(please specify)</w:t>
            </w:r>
          </w:p>
        </w:tc>
      </w:tr>
      <w:tr w:rsidR="002374C6" w:rsidRPr="00FD4E8E" w14:paraId="11431B7A" w14:textId="77777777" w:rsidTr="008D6F6F">
        <w:trPr>
          <w:trHeight w:val="77"/>
        </w:trPr>
        <w:tc>
          <w:tcPr>
            <w:tcW w:w="2547" w:type="dxa"/>
            <w:gridSpan w:val="2"/>
            <w:shd w:val="clear" w:color="auto" w:fill="D9D9D9" w:themeFill="background1" w:themeFillShade="D9"/>
          </w:tcPr>
          <w:p w14:paraId="18E7270A" w14:textId="77777777" w:rsidR="002374C6" w:rsidRPr="000420DC" w:rsidRDefault="002374C6" w:rsidP="00E310EB">
            <w:pPr>
              <w:rPr>
                <w:rFonts w:asciiTheme="minorHAnsi" w:hAnsiTheme="minorHAnsi" w:cstheme="minorHAnsi"/>
                <w:b/>
                <w:szCs w:val="24"/>
              </w:rPr>
            </w:pPr>
            <w:r w:rsidRPr="000420DC">
              <w:rPr>
                <w:rFonts w:asciiTheme="minorHAnsi" w:hAnsiTheme="minorHAnsi" w:cstheme="minorHAnsi"/>
                <w:b/>
                <w:szCs w:val="24"/>
              </w:rPr>
              <w:t>Inspections Procedures</w:t>
            </w:r>
          </w:p>
        </w:tc>
        <w:tc>
          <w:tcPr>
            <w:tcW w:w="7533" w:type="dxa"/>
            <w:gridSpan w:val="3"/>
            <w:shd w:val="clear" w:color="auto" w:fill="auto"/>
            <w:vAlign w:val="center"/>
          </w:tcPr>
          <w:p w14:paraId="00F34FA5" w14:textId="77777777" w:rsidR="002374C6" w:rsidRPr="00025E8D" w:rsidRDefault="002374C6" w:rsidP="001D5EE6">
            <w:pPr>
              <w:pStyle w:val="ListParagraph"/>
              <w:numPr>
                <w:ilvl w:val="0"/>
                <w:numId w:val="27"/>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Specifically Designed Alternative Solution </w:t>
            </w:r>
            <w:r w:rsidRPr="00B4483D">
              <w:rPr>
                <w:rFonts w:asciiTheme="minorHAnsi" w:hAnsiTheme="minorHAnsi" w:cstheme="minorHAnsi"/>
                <w:color w:val="FF0000"/>
              </w:rPr>
              <w:t>(please specify)</w:t>
            </w:r>
          </w:p>
        </w:tc>
      </w:tr>
      <w:tr w:rsidR="002374C6" w:rsidRPr="00FD4E8E" w14:paraId="6ECF3AD9" w14:textId="77777777" w:rsidTr="00E310EB">
        <w:trPr>
          <w:trHeight w:val="77"/>
        </w:trPr>
        <w:tc>
          <w:tcPr>
            <w:tcW w:w="2547" w:type="dxa"/>
            <w:gridSpan w:val="2"/>
            <w:shd w:val="clear" w:color="auto" w:fill="D9D9D9" w:themeFill="background1" w:themeFillShade="D9"/>
          </w:tcPr>
          <w:p w14:paraId="5681C314" w14:textId="77777777" w:rsidR="002374C6" w:rsidRPr="000420DC" w:rsidRDefault="002374C6" w:rsidP="00E310EB">
            <w:pPr>
              <w:rPr>
                <w:rFonts w:asciiTheme="minorHAnsi" w:hAnsiTheme="minorHAnsi" w:cstheme="minorHAnsi"/>
                <w:b/>
                <w:szCs w:val="24"/>
              </w:rPr>
            </w:pPr>
            <w:r w:rsidRPr="000420DC">
              <w:rPr>
                <w:rFonts w:asciiTheme="minorHAnsi" w:hAnsiTheme="minorHAnsi" w:cstheme="minorHAnsi"/>
                <w:b/>
                <w:szCs w:val="24"/>
              </w:rPr>
              <w:t>Inspection frequency and responsibility</w:t>
            </w:r>
          </w:p>
        </w:tc>
        <w:tc>
          <w:tcPr>
            <w:tcW w:w="7533" w:type="dxa"/>
            <w:gridSpan w:val="3"/>
            <w:shd w:val="clear" w:color="auto" w:fill="auto"/>
            <w:vAlign w:val="center"/>
          </w:tcPr>
          <w:p w14:paraId="4B25BE9A" w14:textId="77777777" w:rsidR="002374C6" w:rsidRDefault="002374C6" w:rsidP="001D5EE6">
            <w:pPr>
              <w:pStyle w:val="ListParagraph"/>
              <w:numPr>
                <w:ilvl w:val="0"/>
                <w:numId w:val="23"/>
              </w:numPr>
              <w:spacing w:before="100" w:after="100"/>
              <w:rPr>
                <w:rFonts w:asciiTheme="minorHAnsi" w:hAnsiTheme="minorHAnsi" w:cstheme="minorHAnsi"/>
              </w:rPr>
            </w:pPr>
            <w:r w:rsidRPr="00B15C60">
              <w:rPr>
                <w:rFonts w:asciiTheme="minorHAnsi" w:hAnsiTheme="minorHAnsi" w:cstheme="minorHAnsi"/>
              </w:rPr>
              <w:t>Monthly by the IQP</w:t>
            </w:r>
          </w:p>
          <w:p w14:paraId="020E047F" w14:textId="77777777" w:rsidR="002374C6" w:rsidRPr="00421E1D" w:rsidRDefault="002374C6" w:rsidP="001D5EE6">
            <w:pPr>
              <w:pStyle w:val="ListParagraph"/>
              <w:numPr>
                <w:ilvl w:val="0"/>
                <w:numId w:val="23"/>
              </w:numPr>
              <w:tabs>
                <w:tab w:val="right" w:leader="underscore" w:pos="6336"/>
              </w:tabs>
              <w:spacing w:before="100" w:after="100"/>
              <w:rPr>
                <w:rFonts w:asciiTheme="minorHAnsi" w:hAnsiTheme="minorHAnsi" w:cstheme="minorHAnsi"/>
              </w:rPr>
            </w:pPr>
            <w:r w:rsidRPr="00421E1D">
              <w:rPr>
                <w:rFonts w:asciiTheme="minorHAnsi" w:hAnsiTheme="minorHAnsi" w:cstheme="minorHAnsi"/>
              </w:rPr>
              <w:t>Annually by the IQP</w:t>
            </w:r>
          </w:p>
        </w:tc>
      </w:tr>
      <w:tr w:rsidR="002374C6" w:rsidRPr="00FD4E8E" w14:paraId="7CB7F08C" w14:textId="77777777" w:rsidTr="00E310EB">
        <w:trPr>
          <w:trHeight w:val="783"/>
        </w:trPr>
        <w:tc>
          <w:tcPr>
            <w:tcW w:w="2547" w:type="dxa"/>
            <w:gridSpan w:val="2"/>
            <w:shd w:val="clear" w:color="auto" w:fill="D9D9D9" w:themeFill="background1" w:themeFillShade="D9"/>
          </w:tcPr>
          <w:p w14:paraId="1F119850" w14:textId="77777777" w:rsidR="002374C6" w:rsidRPr="000420DC" w:rsidRDefault="002374C6" w:rsidP="00E310EB">
            <w:pPr>
              <w:rPr>
                <w:rFonts w:asciiTheme="minorHAnsi" w:hAnsiTheme="minorHAnsi" w:cstheme="minorHAnsi"/>
                <w:b/>
                <w:szCs w:val="24"/>
              </w:rPr>
            </w:pPr>
            <w:r w:rsidRPr="000420DC">
              <w:rPr>
                <w:rFonts w:asciiTheme="minorHAnsi" w:hAnsiTheme="minorHAnsi" w:cstheme="minorHAnsi"/>
                <w:b/>
                <w:szCs w:val="24"/>
              </w:rPr>
              <w:t>Maintenance Procedures</w:t>
            </w:r>
          </w:p>
        </w:tc>
        <w:tc>
          <w:tcPr>
            <w:tcW w:w="7533" w:type="dxa"/>
            <w:gridSpan w:val="3"/>
            <w:shd w:val="clear" w:color="auto" w:fill="auto"/>
            <w:vAlign w:val="center"/>
          </w:tcPr>
          <w:p w14:paraId="010CFAD3" w14:textId="19EDA047" w:rsidR="002374C6" w:rsidRPr="00DF210C" w:rsidRDefault="008D6F6F" w:rsidP="001D5EE6">
            <w:pPr>
              <w:pStyle w:val="ListParagraph"/>
              <w:numPr>
                <w:ilvl w:val="0"/>
                <w:numId w:val="17"/>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Specifically Designed Alternative Solution</w:t>
            </w:r>
          </w:p>
          <w:p w14:paraId="69FF283F" w14:textId="77777777" w:rsidR="002374C6" w:rsidRPr="00421E1D" w:rsidRDefault="002374C6" w:rsidP="001D5EE6">
            <w:pPr>
              <w:tabs>
                <w:tab w:val="right" w:leader="underscore" w:pos="6336"/>
              </w:tabs>
              <w:spacing w:before="100" w:after="100"/>
              <w:contextualSpacing/>
              <w:rPr>
                <w:rFonts w:asciiTheme="minorHAnsi" w:hAnsiTheme="minorHAnsi" w:cstheme="minorHAnsi"/>
              </w:rPr>
            </w:pPr>
            <w:r w:rsidRPr="00B15C60">
              <w:rPr>
                <w:rFonts w:asciiTheme="minorHAnsi" w:hAnsiTheme="minorHAnsi" w:cstheme="minorHAnsi"/>
                <w:szCs w:val="24"/>
              </w:rPr>
              <w:t>Planned preventative maintenance and responsive maintenance will be carried out in accordance with the nominated performance and inspection standard or document to ensure the system will operate as required.</w:t>
            </w:r>
          </w:p>
        </w:tc>
      </w:tr>
      <w:tr w:rsidR="002374C6" w:rsidRPr="00FD4E8E" w14:paraId="77FD9853" w14:textId="77777777" w:rsidTr="00CD10FF">
        <w:trPr>
          <w:trHeight w:val="1181"/>
        </w:trPr>
        <w:tc>
          <w:tcPr>
            <w:tcW w:w="2547" w:type="dxa"/>
            <w:gridSpan w:val="2"/>
            <w:shd w:val="clear" w:color="auto" w:fill="D9D9D9" w:themeFill="background1" w:themeFillShade="D9"/>
          </w:tcPr>
          <w:p w14:paraId="3794133C" w14:textId="77777777" w:rsidR="002374C6" w:rsidRPr="000420DC" w:rsidRDefault="002374C6" w:rsidP="00E310EB">
            <w:pPr>
              <w:rPr>
                <w:rFonts w:asciiTheme="minorHAnsi" w:hAnsiTheme="minorHAnsi" w:cstheme="minorHAnsi"/>
                <w:b/>
                <w:szCs w:val="24"/>
              </w:rPr>
            </w:pPr>
            <w:r w:rsidRPr="000420DC">
              <w:rPr>
                <w:rFonts w:asciiTheme="minorHAnsi" w:hAnsiTheme="minorHAnsi" w:cstheme="minorHAnsi"/>
                <w:b/>
                <w:szCs w:val="24"/>
              </w:rPr>
              <w:t>Reporting</w:t>
            </w:r>
          </w:p>
        </w:tc>
        <w:tc>
          <w:tcPr>
            <w:tcW w:w="7533" w:type="dxa"/>
            <w:gridSpan w:val="3"/>
            <w:shd w:val="clear" w:color="auto" w:fill="auto"/>
            <w:vAlign w:val="center"/>
          </w:tcPr>
          <w:p w14:paraId="46B2BFAF" w14:textId="77777777" w:rsidR="002374C6" w:rsidRPr="000420DC" w:rsidRDefault="002374C6" w:rsidP="001D5EE6">
            <w:pPr>
              <w:autoSpaceDE w:val="0"/>
              <w:autoSpaceDN w:val="0"/>
              <w:adjustRightInd w:val="0"/>
              <w:spacing w:before="100" w:after="100"/>
              <w:contextualSpacing/>
              <w:rPr>
                <w:rFonts w:asciiTheme="minorHAnsi" w:hAnsiTheme="minorHAnsi" w:cstheme="minorHAnsi"/>
                <w:iCs/>
                <w:szCs w:val="24"/>
              </w:rPr>
            </w:pPr>
            <w:r w:rsidRPr="000420DC">
              <w:rPr>
                <w:rFonts w:asciiTheme="minorHAnsi" w:hAnsiTheme="minorHAnsi" w:cstheme="minorHAnsi"/>
                <w:iCs/>
                <w:szCs w:val="24"/>
              </w:rPr>
              <w:t>The building owner must obtain annual written reports from any IQP or other person who carried out one or more inspections &amp;/or maintenance procedures. Reports must, as a minimum:</w:t>
            </w:r>
          </w:p>
          <w:p w14:paraId="52708313" w14:textId="77777777" w:rsidR="002374C6" w:rsidRDefault="002374C6" w:rsidP="001D5EE6">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inspection, test, repair or maintenance carried </w:t>
            </w:r>
            <w:proofErr w:type="gramStart"/>
            <w:r w:rsidRPr="00944628">
              <w:rPr>
                <w:rFonts w:asciiTheme="minorHAnsi" w:hAnsiTheme="minorHAnsi" w:cstheme="minorHAnsi"/>
                <w:iCs/>
              </w:rPr>
              <w:t>out</w:t>
            </w:r>
            <w:proofErr w:type="gramEnd"/>
          </w:p>
          <w:p w14:paraId="41615C53" w14:textId="77777777" w:rsidR="002374C6" w:rsidRDefault="002374C6" w:rsidP="001D5EE6">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faults found or maintenance required &amp; the remedy </w:t>
            </w:r>
            <w:proofErr w:type="gramStart"/>
            <w:r w:rsidRPr="00944628">
              <w:rPr>
                <w:rFonts w:asciiTheme="minorHAnsi" w:hAnsiTheme="minorHAnsi" w:cstheme="minorHAnsi"/>
                <w:iCs/>
              </w:rPr>
              <w:t>applied</w:t>
            </w:r>
            <w:proofErr w:type="gramEnd"/>
          </w:p>
          <w:p w14:paraId="4F1FAF9F" w14:textId="77777777" w:rsidR="002374C6" w:rsidRDefault="002374C6" w:rsidP="001D5EE6">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date the work was carried </w:t>
            </w:r>
            <w:proofErr w:type="gramStart"/>
            <w:r w:rsidRPr="00944628">
              <w:rPr>
                <w:rFonts w:asciiTheme="minorHAnsi" w:hAnsiTheme="minorHAnsi" w:cstheme="minorHAnsi"/>
                <w:iCs/>
              </w:rPr>
              <w:t>out</w:t>
            </w:r>
            <w:proofErr w:type="gramEnd"/>
          </w:p>
          <w:p w14:paraId="0DA14DF1" w14:textId="77777777" w:rsidR="002374C6" w:rsidRPr="00944628" w:rsidRDefault="002374C6" w:rsidP="001D5EE6">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name of the person who performed the </w:t>
            </w:r>
            <w:proofErr w:type="gramStart"/>
            <w:r w:rsidRPr="00944628">
              <w:rPr>
                <w:rFonts w:asciiTheme="minorHAnsi" w:hAnsiTheme="minorHAnsi" w:cstheme="minorHAnsi"/>
                <w:iCs/>
              </w:rPr>
              <w:t>work</w:t>
            </w:r>
            <w:proofErr w:type="gramEnd"/>
          </w:p>
          <w:p w14:paraId="0037CE9A" w14:textId="5CFC33B2" w:rsidR="002374C6" w:rsidRPr="000420DC" w:rsidRDefault="002374C6" w:rsidP="001D5EE6">
            <w:pPr>
              <w:autoSpaceDE w:val="0"/>
              <w:autoSpaceDN w:val="0"/>
              <w:adjustRightInd w:val="0"/>
              <w:spacing w:before="100" w:after="100"/>
              <w:contextualSpacing/>
              <w:rPr>
                <w:rFonts w:asciiTheme="minorHAnsi" w:hAnsiTheme="minorHAnsi" w:cstheme="minorHAnsi"/>
                <w:szCs w:val="24"/>
              </w:rPr>
            </w:pPr>
            <w:r w:rsidRPr="000420DC">
              <w:rPr>
                <w:rFonts w:asciiTheme="minorHAnsi" w:hAnsiTheme="minorHAnsi" w:cstheme="minorHAnsi"/>
                <w:iCs/>
                <w:szCs w:val="24"/>
              </w:rPr>
              <w:t xml:space="preserve">All reports must be kept at </w:t>
            </w:r>
            <w:r w:rsidR="00CD10FF">
              <w:rPr>
                <w:rFonts w:asciiTheme="minorHAnsi" w:hAnsiTheme="minorHAnsi" w:cstheme="minorHAnsi"/>
                <w:iCs/>
                <w:szCs w:val="24"/>
              </w:rPr>
              <w:t>above site</w:t>
            </w:r>
            <w:r w:rsidRPr="000420DC">
              <w:rPr>
                <w:rFonts w:asciiTheme="minorHAnsi" w:hAnsiTheme="minorHAnsi" w:cstheme="minorHAnsi"/>
                <w:iCs/>
                <w:szCs w:val="24"/>
              </w:rPr>
              <w:t xml:space="preserve"> &amp; kept for a minimum of 2 years</w:t>
            </w:r>
          </w:p>
        </w:tc>
      </w:tr>
      <w:tr w:rsidR="002374C6" w:rsidRPr="00FD4E8E" w14:paraId="43044817" w14:textId="77777777" w:rsidTr="00E310EB">
        <w:trPr>
          <w:trHeight w:val="410"/>
        </w:trPr>
        <w:tc>
          <w:tcPr>
            <w:tcW w:w="2547" w:type="dxa"/>
            <w:gridSpan w:val="2"/>
            <w:shd w:val="clear" w:color="auto" w:fill="D9D9D9" w:themeFill="background1" w:themeFillShade="D9"/>
          </w:tcPr>
          <w:p w14:paraId="56C992B3" w14:textId="77777777" w:rsidR="002374C6" w:rsidRPr="000420DC" w:rsidRDefault="002374C6" w:rsidP="00E310EB">
            <w:pPr>
              <w:rPr>
                <w:rFonts w:asciiTheme="minorHAnsi" w:hAnsiTheme="minorHAnsi" w:cstheme="minorHAnsi"/>
                <w:b/>
                <w:szCs w:val="24"/>
              </w:rPr>
            </w:pPr>
            <w:r w:rsidRPr="000420DC">
              <w:rPr>
                <w:rFonts w:asciiTheme="minorHAnsi" w:hAnsiTheme="minorHAnsi" w:cstheme="minorHAnsi"/>
                <w:b/>
                <w:szCs w:val="24"/>
              </w:rPr>
              <w:t>Comments/Notes</w:t>
            </w:r>
          </w:p>
        </w:tc>
        <w:tc>
          <w:tcPr>
            <w:tcW w:w="7533" w:type="dxa"/>
            <w:gridSpan w:val="3"/>
            <w:shd w:val="clear" w:color="auto" w:fill="auto"/>
            <w:vAlign w:val="center"/>
          </w:tcPr>
          <w:p w14:paraId="0E0DD07F" w14:textId="63ED6DA1" w:rsidR="002374C6" w:rsidRPr="000420DC" w:rsidRDefault="00CD10FF" w:rsidP="001D5EE6">
            <w:pPr>
              <w:autoSpaceDE w:val="0"/>
              <w:autoSpaceDN w:val="0"/>
              <w:adjustRightInd w:val="0"/>
              <w:spacing w:before="100" w:after="100"/>
              <w:contextualSpacing/>
              <w:rPr>
                <w:rFonts w:asciiTheme="minorHAnsi" w:hAnsiTheme="minorHAnsi" w:cstheme="minorHAnsi"/>
                <w:szCs w:val="24"/>
              </w:rPr>
            </w:pPr>
            <w:r>
              <w:rPr>
                <w:rFonts w:asciiTheme="minorHAnsi" w:hAnsiTheme="minorHAnsi" w:cstheme="minorHAnsi"/>
                <w:szCs w:val="24"/>
              </w:rPr>
              <w:t>Nil</w:t>
            </w:r>
          </w:p>
        </w:tc>
      </w:tr>
    </w:tbl>
    <w:p w14:paraId="56F105CA" w14:textId="77777777" w:rsidR="00963A20" w:rsidRDefault="00963A20">
      <w:pPr>
        <w:spacing w:after="160" w:line="259" w:lineRule="auto"/>
        <w:rPr>
          <w:rFonts w:asciiTheme="minorHAnsi" w:hAnsiTheme="minorHAnsi" w:cstheme="minorHAnsi"/>
        </w:rPr>
      </w:pPr>
    </w:p>
    <w:p w14:paraId="52584912" w14:textId="77777777" w:rsidR="00963A20" w:rsidRDefault="00963A20">
      <w:pPr>
        <w:spacing w:after="160" w:line="259" w:lineRule="auto"/>
        <w:rPr>
          <w:rFonts w:asciiTheme="minorHAnsi" w:hAnsiTheme="minorHAnsi" w:cstheme="minorHAnsi"/>
        </w:rPr>
      </w:pPr>
      <w:r>
        <w:rPr>
          <w:rFonts w:asciiTheme="minorHAnsi" w:hAnsiTheme="minorHAnsi" w:cstheme="minorHAnsi"/>
        </w:rPr>
        <w:br w:type="page"/>
      </w:r>
    </w:p>
    <w:tbl>
      <w:tblPr>
        <w:tblpPr w:leftFromText="180" w:rightFromText="180" w:vertAnchor="page" w:horzAnchor="margin" w:tblpXSpec="center" w:tblpY="1407"/>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99"/>
        <w:gridCol w:w="981"/>
        <w:gridCol w:w="2952"/>
        <w:gridCol w:w="3600"/>
      </w:tblGrid>
      <w:tr w:rsidR="00963A20" w:rsidRPr="00FD4E8E" w14:paraId="0746746A" w14:textId="77777777" w:rsidTr="00E310EB">
        <w:trPr>
          <w:trHeight w:val="557"/>
        </w:trPr>
        <w:tc>
          <w:tcPr>
            <w:tcW w:w="10080" w:type="dxa"/>
            <w:gridSpan w:val="5"/>
            <w:tcBorders>
              <w:bottom w:val="single" w:sz="4" w:space="0" w:color="auto"/>
            </w:tcBorders>
            <w:shd w:val="clear" w:color="auto" w:fill="8DC63F"/>
            <w:vAlign w:val="center"/>
          </w:tcPr>
          <w:p w14:paraId="2AB89C07" w14:textId="37BB5CCC" w:rsidR="00963A20" w:rsidRPr="00FD4E8E" w:rsidRDefault="00963A20" w:rsidP="006F5309">
            <w:pPr>
              <w:pStyle w:val="SpecifiedSystem"/>
              <w:framePr w:hSpace="0" w:wrap="auto" w:vAnchor="margin" w:hAnchor="text" w:xAlign="left" w:yAlign="inline"/>
              <w:rPr>
                <w:rFonts w:asciiTheme="minorHAnsi" w:hAnsiTheme="minorHAnsi" w:cstheme="minorHAnsi"/>
                <w:sz w:val="36"/>
                <w:szCs w:val="36"/>
              </w:rPr>
            </w:pPr>
            <w:r w:rsidRPr="00B15C60">
              <w:t>SS</w:t>
            </w:r>
            <w:r>
              <w:t xml:space="preserve"> 13</w:t>
            </w:r>
            <w:r w:rsidRPr="00B15C60">
              <w:t xml:space="preserve"> </w:t>
            </w:r>
            <w:r>
              <w:t xml:space="preserve">– </w:t>
            </w:r>
            <w:r w:rsidRPr="008104D8">
              <w:t>SMOKE CONTROL SYSTEMS</w:t>
            </w:r>
          </w:p>
        </w:tc>
      </w:tr>
      <w:tr w:rsidR="00963A20" w:rsidRPr="00FD4E8E" w14:paraId="34735669" w14:textId="77777777" w:rsidTr="00E310EB">
        <w:trPr>
          <w:trHeight w:val="412"/>
        </w:trPr>
        <w:tc>
          <w:tcPr>
            <w:tcW w:w="2547" w:type="dxa"/>
            <w:gridSpan w:val="2"/>
            <w:tcBorders>
              <w:bottom w:val="single" w:sz="4" w:space="0" w:color="auto"/>
            </w:tcBorders>
            <w:shd w:val="clear" w:color="auto" w:fill="D9D9D9" w:themeFill="background1" w:themeFillShade="D9"/>
            <w:vAlign w:val="center"/>
          </w:tcPr>
          <w:p w14:paraId="34ECBF01" w14:textId="77777777" w:rsidR="00963A20" w:rsidRPr="000420DC" w:rsidRDefault="00963A20" w:rsidP="00E310EB">
            <w:pPr>
              <w:rPr>
                <w:rFonts w:asciiTheme="minorHAnsi" w:hAnsiTheme="minorHAnsi" w:cstheme="minorHAnsi"/>
                <w:b/>
                <w:szCs w:val="24"/>
              </w:rPr>
            </w:pPr>
            <w:r w:rsidRPr="000420DC">
              <w:rPr>
                <w:rFonts w:asciiTheme="minorHAnsi" w:hAnsiTheme="minorHAnsi" w:cstheme="minorHAnsi"/>
                <w:b/>
                <w:szCs w:val="24"/>
              </w:rPr>
              <w:t xml:space="preserve">System description </w:t>
            </w:r>
          </w:p>
        </w:tc>
        <w:tc>
          <w:tcPr>
            <w:tcW w:w="7533" w:type="dxa"/>
            <w:gridSpan w:val="3"/>
            <w:tcBorders>
              <w:bottom w:val="single" w:sz="4" w:space="0" w:color="auto"/>
            </w:tcBorders>
            <w:shd w:val="clear" w:color="auto" w:fill="auto"/>
            <w:vAlign w:val="center"/>
          </w:tcPr>
          <w:p w14:paraId="7968618D" w14:textId="77777777" w:rsidR="00963A20" w:rsidRPr="00B5492F" w:rsidRDefault="00963A20" w:rsidP="00E310EB">
            <w:pPr>
              <w:rPr>
                <w:rFonts w:asciiTheme="minorHAnsi" w:hAnsiTheme="minorHAnsi" w:cstheme="minorHAnsi"/>
                <w:bCs/>
                <w:szCs w:val="24"/>
              </w:rPr>
            </w:pPr>
          </w:p>
        </w:tc>
      </w:tr>
      <w:tr w:rsidR="00963A20" w:rsidRPr="00FD4E8E" w14:paraId="3DDA74ED" w14:textId="77777777" w:rsidTr="00E310EB">
        <w:trPr>
          <w:trHeight w:val="417"/>
        </w:trPr>
        <w:tc>
          <w:tcPr>
            <w:tcW w:w="648" w:type="dxa"/>
            <w:tcBorders>
              <w:top w:val="single" w:sz="4" w:space="0" w:color="auto"/>
            </w:tcBorders>
            <w:shd w:val="clear" w:color="auto" w:fill="D9D9D9" w:themeFill="background1" w:themeFillShade="D9"/>
            <w:vAlign w:val="center"/>
          </w:tcPr>
          <w:p w14:paraId="47C6BB1B" w14:textId="77777777" w:rsidR="00963A20" w:rsidRPr="000420DC" w:rsidRDefault="00963A20" w:rsidP="00E310EB">
            <w:pPr>
              <w:jc w:val="center"/>
              <w:rPr>
                <w:rFonts w:asciiTheme="minorHAnsi" w:hAnsiTheme="minorHAnsi" w:cstheme="minorHAnsi"/>
                <w:b/>
                <w:szCs w:val="24"/>
              </w:rPr>
            </w:pPr>
            <w:r w:rsidRPr="000420DC">
              <w:rPr>
                <w:rFonts w:asciiTheme="minorHAnsi" w:hAnsiTheme="minorHAnsi" w:cstheme="minorHAnsi"/>
                <w:b/>
                <w:szCs w:val="24"/>
              </w:rPr>
              <w:t>No.</w:t>
            </w:r>
          </w:p>
        </w:tc>
        <w:tc>
          <w:tcPr>
            <w:tcW w:w="2880" w:type="dxa"/>
            <w:gridSpan w:val="2"/>
            <w:tcBorders>
              <w:top w:val="single" w:sz="4" w:space="0" w:color="auto"/>
            </w:tcBorders>
            <w:shd w:val="clear" w:color="auto" w:fill="D9D9D9" w:themeFill="background1" w:themeFillShade="D9"/>
            <w:vAlign w:val="center"/>
          </w:tcPr>
          <w:p w14:paraId="2E04E728" w14:textId="77777777" w:rsidR="00963A20" w:rsidRPr="000420DC" w:rsidRDefault="00963A20" w:rsidP="00E310EB">
            <w:pPr>
              <w:rPr>
                <w:rFonts w:asciiTheme="minorHAnsi" w:hAnsiTheme="minorHAnsi" w:cstheme="minorHAnsi"/>
                <w:b/>
                <w:szCs w:val="24"/>
              </w:rPr>
            </w:pPr>
            <w:r w:rsidRPr="000420DC">
              <w:rPr>
                <w:rFonts w:asciiTheme="minorHAnsi" w:hAnsiTheme="minorHAnsi" w:cstheme="minorHAnsi"/>
                <w:b/>
                <w:szCs w:val="24"/>
              </w:rPr>
              <w:t>Make</w:t>
            </w:r>
          </w:p>
        </w:tc>
        <w:tc>
          <w:tcPr>
            <w:tcW w:w="2952" w:type="dxa"/>
            <w:tcBorders>
              <w:top w:val="single" w:sz="4" w:space="0" w:color="auto"/>
            </w:tcBorders>
            <w:shd w:val="clear" w:color="auto" w:fill="D9D9D9" w:themeFill="background1" w:themeFillShade="D9"/>
            <w:vAlign w:val="center"/>
          </w:tcPr>
          <w:p w14:paraId="0D24B609" w14:textId="77777777" w:rsidR="00963A20" w:rsidRPr="000420DC" w:rsidRDefault="00963A20" w:rsidP="00E310EB">
            <w:pPr>
              <w:rPr>
                <w:rFonts w:asciiTheme="minorHAnsi" w:hAnsiTheme="minorHAnsi" w:cstheme="minorHAnsi"/>
                <w:b/>
                <w:szCs w:val="24"/>
              </w:rPr>
            </w:pPr>
            <w:r w:rsidRPr="000420DC">
              <w:rPr>
                <w:rFonts w:asciiTheme="minorHAnsi" w:hAnsiTheme="minorHAnsi" w:cstheme="minorHAnsi"/>
                <w:b/>
                <w:szCs w:val="24"/>
              </w:rPr>
              <w:t>Model</w:t>
            </w:r>
          </w:p>
        </w:tc>
        <w:tc>
          <w:tcPr>
            <w:tcW w:w="3600" w:type="dxa"/>
            <w:tcBorders>
              <w:top w:val="single" w:sz="4" w:space="0" w:color="auto"/>
            </w:tcBorders>
            <w:shd w:val="clear" w:color="auto" w:fill="D9D9D9" w:themeFill="background1" w:themeFillShade="D9"/>
            <w:vAlign w:val="center"/>
          </w:tcPr>
          <w:p w14:paraId="54683C34" w14:textId="77777777" w:rsidR="00963A20" w:rsidRPr="000420DC" w:rsidRDefault="00963A20" w:rsidP="00E310EB">
            <w:pPr>
              <w:rPr>
                <w:rFonts w:asciiTheme="minorHAnsi" w:hAnsiTheme="minorHAnsi" w:cstheme="minorHAnsi"/>
                <w:b/>
                <w:szCs w:val="24"/>
              </w:rPr>
            </w:pPr>
            <w:r w:rsidRPr="000420DC">
              <w:rPr>
                <w:rFonts w:asciiTheme="minorHAnsi" w:hAnsiTheme="minorHAnsi" w:cstheme="minorHAnsi"/>
                <w:b/>
                <w:szCs w:val="24"/>
              </w:rPr>
              <w:t>Location</w:t>
            </w:r>
          </w:p>
        </w:tc>
      </w:tr>
      <w:tr w:rsidR="00963A20" w:rsidRPr="00FD4E8E" w14:paraId="7D918508" w14:textId="77777777" w:rsidTr="00E310EB">
        <w:trPr>
          <w:trHeight w:val="422"/>
        </w:trPr>
        <w:tc>
          <w:tcPr>
            <w:tcW w:w="648" w:type="dxa"/>
            <w:shd w:val="clear" w:color="auto" w:fill="D9D9D9" w:themeFill="background1" w:themeFillShade="D9"/>
            <w:vAlign w:val="center"/>
          </w:tcPr>
          <w:p w14:paraId="00C4805E" w14:textId="77777777" w:rsidR="00963A20" w:rsidRPr="000420DC" w:rsidRDefault="00963A20" w:rsidP="00E310EB">
            <w:pPr>
              <w:jc w:val="center"/>
              <w:rPr>
                <w:rFonts w:asciiTheme="minorHAnsi" w:hAnsiTheme="minorHAnsi" w:cstheme="minorHAnsi"/>
                <w:szCs w:val="24"/>
              </w:rPr>
            </w:pPr>
            <w:r w:rsidRPr="000420DC">
              <w:rPr>
                <w:rFonts w:asciiTheme="minorHAnsi" w:hAnsiTheme="minorHAnsi" w:cstheme="minorHAnsi"/>
                <w:szCs w:val="24"/>
              </w:rPr>
              <w:t>1</w:t>
            </w:r>
          </w:p>
        </w:tc>
        <w:tc>
          <w:tcPr>
            <w:tcW w:w="2880" w:type="dxa"/>
            <w:gridSpan w:val="2"/>
            <w:shd w:val="clear" w:color="auto" w:fill="auto"/>
            <w:vAlign w:val="center"/>
          </w:tcPr>
          <w:p w14:paraId="0D7D4894" w14:textId="77777777" w:rsidR="00963A20" w:rsidRPr="0014554E" w:rsidRDefault="00963A20" w:rsidP="00E310EB">
            <w:pPr>
              <w:rPr>
                <w:rFonts w:asciiTheme="minorHAnsi" w:hAnsiTheme="minorHAnsi" w:cstheme="minorHAnsi"/>
                <w:szCs w:val="24"/>
              </w:rPr>
            </w:pPr>
          </w:p>
        </w:tc>
        <w:tc>
          <w:tcPr>
            <w:tcW w:w="2952" w:type="dxa"/>
            <w:shd w:val="clear" w:color="auto" w:fill="auto"/>
            <w:vAlign w:val="center"/>
          </w:tcPr>
          <w:p w14:paraId="1A56129C" w14:textId="77777777" w:rsidR="00963A20" w:rsidRPr="0014554E" w:rsidRDefault="00963A20" w:rsidP="00E310EB">
            <w:pPr>
              <w:rPr>
                <w:rFonts w:asciiTheme="minorHAnsi" w:hAnsiTheme="minorHAnsi" w:cstheme="minorHAnsi"/>
                <w:szCs w:val="24"/>
              </w:rPr>
            </w:pPr>
          </w:p>
        </w:tc>
        <w:tc>
          <w:tcPr>
            <w:tcW w:w="3600" w:type="dxa"/>
            <w:shd w:val="clear" w:color="auto" w:fill="auto"/>
            <w:vAlign w:val="center"/>
          </w:tcPr>
          <w:p w14:paraId="7314BC87" w14:textId="77777777" w:rsidR="00963A20" w:rsidRPr="0014554E" w:rsidRDefault="00963A20" w:rsidP="00E310EB">
            <w:pPr>
              <w:rPr>
                <w:rFonts w:asciiTheme="minorHAnsi" w:hAnsiTheme="minorHAnsi" w:cstheme="minorHAnsi"/>
                <w:szCs w:val="24"/>
              </w:rPr>
            </w:pPr>
          </w:p>
        </w:tc>
      </w:tr>
      <w:tr w:rsidR="00963A20" w:rsidRPr="00FD4E8E" w14:paraId="170E748E" w14:textId="77777777" w:rsidTr="00E310EB">
        <w:trPr>
          <w:trHeight w:val="415"/>
        </w:trPr>
        <w:tc>
          <w:tcPr>
            <w:tcW w:w="648" w:type="dxa"/>
            <w:shd w:val="clear" w:color="auto" w:fill="D9D9D9" w:themeFill="background1" w:themeFillShade="D9"/>
            <w:vAlign w:val="center"/>
          </w:tcPr>
          <w:p w14:paraId="52A98169" w14:textId="77777777" w:rsidR="00963A20" w:rsidRPr="000420DC" w:rsidRDefault="00963A20" w:rsidP="00E310EB">
            <w:pPr>
              <w:jc w:val="center"/>
              <w:rPr>
                <w:rFonts w:asciiTheme="minorHAnsi" w:hAnsiTheme="minorHAnsi" w:cstheme="minorHAnsi"/>
                <w:szCs w:val="24"/>
              </w:rPr>
            </w:pPr>
            <w:r w:rsidRPr="000420DC">
              <w:rPr>
                <w:rFonts w:asciiTheme="minorHAnsi" w:hAnsiTheme="minorHAnsi" w:cstheme="minorHAnsi"/>
                <w:szCs w:val="24"/>
              </w:rPr>
              <w:t>2</w:t>
            </w:r>
          </w:p>
        </w:tc>
        <w:tc>
          <w:tcPr>
            <w:tcW w:w="2880" w:type="dxa"/>
            <w:gridSpan w:val="2"/>
            <w:shd w:val="clear" w:color="auto" w:fill="auto"/>
            <w:vAlign w:val="center"/>
          </w:tcPr>
          <w:p w14:paraId="4BD67C93" w14:textId="77777777" w:rsidR="00963A20" w:rsidRPr="0014554E" w:rsidRDefault="00963A20" w:rsidP="00E310EB">
            <w:pPr>
              <w:rPr>
                <w:rFonts w:asciiTheme="minorHAnsi" w:hAnsiTheme="minorHAnsi" w:cstheme="minorHAnsi"/>
                <w:szCs w:val="24"/>
              </w:rPr>
            </w:pPr>
          </w:p>
        </w:tc>
        <w:tc>
          <w:tcPr>
            <w:tcW w:w="2952" w:type="dxa"/>
            <w:shd w:val="clear" w:color="auto" w:fill="auto"/>
            <w:vAlign w:val="center"/>
          </w:tcPr>
          <w:p w14:paraId="7E75EEA9" w14:textId="77777777" w:rsidR="00963A20" w:rsidRPr="0014554E" w:rsidRDefault="00963A20" w:rsidP="00E310EB">
            <w:pPr>
              <w:rPr>
                <w:rFonts w:asciiTheme="minorHAnsi" w:hAnsiTheme="minorHAnsi" w:cstheme="minorHAnsi"/>
                <w:szCs w:val="24"/>
              </w:rPr>
            </w:pPr>
          </w:p>
        </w:tc>
        <w:tc>
          <w:tcPr>
            <w:tcW w:w="3600" w:type="dxa"/>
            <w:shd w:val="clear" w:color="auto" w:fill="auto"/>
            <w:vAlign w:val="center"/>
          </w:tcPr>
          <w:p w14:paraId="0D51D2BE" w14:textId="77777777" w:rsidR="00963A20" w:rsidRPr="0014554E" w:rsidRDefault="00963A20" w:rsidP="00E310EB">
            <w:pPr>
              <w:rPr>
                <w:rFonts w:asciiTheme="minorHAnsi" w:hAnsiTheme="minorHAnsi" w:cstheme="minorHAnsi"/>
                <w:szCs w:val="24"/>
              </w:rPr>
            </w:pPr>
          </w:p>
        </w:tc>
      </w:tr>
      <w:tr w:rsidR="00963A20" w:rsidRPr="00FD4E8E" w14:paraId="0562DE04" w14:textId="77777777" w:rsidTr="00E310EB">
        <w:trPr>
          <w:trHeight w:val="407"/>
        </w:trPr>
        <w:tc>
          <w:tcPr>
            <w:tcW w:w="648" w:type="dxa"/>
            <w:shd w:val="clear" w:color="auto" w:fill="D9D9D9" w:themeFill="background1" w:themeFillShade="D9"/>
            <w:vAlign w:val="center"/>
          </w:tcPr>
          <w:p w14:paraId="209A2189" w14:textId="77777777" w:rsidR="00963A20" w:rsidRPr="000420DC" w:rsidRDefault="00963A20" w:rsidP="00E310EB">
            <w:pPr>
              <w:jc w:val="center"/>
              <w:rPr>
                <w:rFonts w:asciiTheme="minorHAnsi" w:hAnsiTheme="minorHAnsi" w:cstheme="minorHAnsi"/>
                <w:szCs w:val="24"/>
              </w:rPr>
            </w:pPr>
            <w:r w:rsidRPr="000420DC">
              <w:rPr>
                <w:rFonts w:asciiTheme="minorHAnsi" w:hAnsiTheme="minorHAnsi" w:cstheme="minorHAnsi"/>
                <w:szCs w:val="24"/>
              </w:rPr>
              <w:t>3</w:t>
            </w:r>
          </w:p>
        </w:tc>
        <w:tc>
          <w:tcPr>
            <w:tcW w:w="2880" w:type="dxa"/>
            <w:gridSpan w:val="2"/>
            <w:shd w:val="clear" w:color="auto" w:fill="auto"/>
            <w:vAlign w:val="center"/>
          </w:tcPr>
          <w:p w14:paraId="54055637" w14:textId="77777777" w:rsidR="00963A20" w:rsidRPr="0014554E" w:rsidRDefault="00963A20" w:rsidP="00E310EB">
            <w:pPr>
              <w:rPr>
                <w:rFonts w:asciiTheme="minorHAnsi" w:hAnsiTheme="minorHAnsi" w:cstheme="minorHAnsi"/>
                <w:szCs w:val="24"/>
              </w:rPr>
            </w:pPr>
          </w:p>
        </w:tc>
        <w:tc>
          <w:tcPr>
            <w:tcW w:w="2952" w:type="dxa"/>
            <w:shd w:val="clear" w:color="auto" w:fill="auto"/>
            <w:vAlign w:val="center"/>
          </w:tcPr>
          <w:p w14:paraId="6BC966D3" w14:textId="77777777" w:rsidR="00963A20" w:rsidRPr="0014554E" w:rsidRDefault="00963A20" w:rsidP="00E310EB">
            <w:pPr>
              <w:rPr>
                <w:rFonts w:asciiTheme="minorHAnsi" w:hAnsiTheme="minorHAnsi" w:cstheme="minorHAnsi"/>
                <w:szCs w:val="24"/>
              </w:rPr>
            </w:pPr>
          </w:p>
        </w:tc>
        <w:tc>
          <w:tcPr>
            <w:tcW w:w="3600" w:type="dxa"/>
            <w:shd w:val="clear" w:color="auto" w:fill="auto"/>
            <w:vAlign w:val="center"/>
          </w:tcPr>
          <w:p w14:paraId="287AAD9B" w14:textId="77777777" w:rsidR="00963A20" w:rsidRPr="0014554E" w:rsidRDefault="00963A20" w:rsidP="00E310EB">
            <w:pPr>
              <w:rPr>
                <w:rFonts w:asciiTheme="minorHAnsi" w:hAnsiTheme="minorHAnsi" w:cstheme="minorHAnsi"/>
                <w:szCs w:val="24"/>
              </w:rPr>
            </w:pPr>
          </w:p>
        </w:tc>
      </w:tr>
      <w:tr w:rsidR="00963A20" w:rsidRPr="00FD4E8E" w14:paraId="353C9E16" w14:textId="77777777" w:rsidTr="00E310EB">
        <w:trPr>
          <w:trHeight w:val="426"/>
        </w:trPr>
        <w:tc>
          <w:tcPr>
            <w:tcW w:w="648" w:type="dxa"/>
            <w:shd w:val="clear" w:color="auto" w:fill="D9D9D9" w:themeFill="background1" w:themeFillShade="D9"/>
            <w:vAlign w:val="center"/>
          </w:tcPr>
          <w:p w14:paraId="3CEBF69A" w14:textId="77777777" w:rsidR="00963A20" w:rsidRPr="000420DC" w:rsidRDefault="00963A20" w:rsidP="00E310EB">
            <w:pPr>
              <w:jc w:val="center"/>
              <w:rPr>
                <w:rFonts w:asciiTheme="minorHAnsi" w:hAnsiTheme="minorHAnsi" w:cstheme="minorHAnsi"/>
                <w:szCs w:val="24"/>
              </w:rPr>
            </w:pPr>
            <w:r w:rsidRPr="000420DC">
              <w:rPr>
                <w:rFonts w:asciiTheme="minorHAnsi" w:hAnsiTheme="minorHAnsi" w:cstheme="minorHAnsi"/>
                <w:szCs w:val="24"/>
              </w:rPr>
              <w:t>4</w:t>
            </w:r>
          </w:p>
        </w:tc>
        <w:tc>
          <w:tcPr>
            <w:tcW w:w="2880" w:type="dxa"/>
            <w:gridSpan w:val="2"/>
            <w:shd w:val="clear" w:color="auto" w:fill="auto"/>
            <w:vAlign w:val="center"/>
          </w:tcPr>
          <w:p w14:paraId="43603FCC" w14:textId="77777777" w:rsidR="00963A20" w:rsidRPr="0014554E" w:rsidRDefault="00963A20" w:rsidP="00E310EB">
            <w:pPr>
              <w:rPr>
                <w:rFonts w:asciiTheme="minorHAnsi" w:hAnsiTheme="minorHAnsi" w:cstheme="minorHAnsi"/>
                <w:szCs w:val="24"/>
              </w:rPr>
            </w:pPr>
          </w:p>
        </w:tc>
        <w:tc>
          <w:tcPr>
            <w:tcW w:w="2952" w:type="dxa"/>
            <w:shd w:val="clear" w:color="auto" w:fill="auto"/>
            <w:vAlign w:val="center"/>
          </w:tcPr>
          <w:p w14:paraId="5E7C4462" w14:textId="77777777" w:rsidR="00963A20" w:rsidRPr="0014554E" w:rsidRDefault="00963A20" w:rsidP="00E310EB">
            <w:pPr>
              <w:rPr>
                <w:rFonts w:asciiTheme="minorHAnsi" w:hAnsiTheme="minorHAnsi" w:cstheme="minorHAnsi"/>
                <w:szCs w:val="24"/>
              </w:rPr>
            </w:pPr>
          </w:p>
        </w:tc>
        <w:tc>
          <w:tcPr>
            <w:tcW w:w="3600" w:type="dxa"/>
            <w:shd w:val="clear" w:color="auto" w:fill="auto"/>
            <w:vAlign w:val="center"/>
          </w:tcPr>
          <w:p w14:paraId="6058442F" w14:textId="77777777" w:rsidR="00963A20" w:rsidRPr="0014554E" w:rsidRDefault="00963A20" w:rsidP="00E310EB">
            <w:pPr>
              <w:rPr>
                <w:rFonts w:asciiTheme="minorHAnsi" w:hAnsiTheme="minorHAnsi" w:cstheme="minorHAnsi"/>
                <w:szCs w:val="24"/>
              </w:rPr>
            </w:pPr>
          </w:p>
        </w:tc>
      </w:tr>
      <w:tr w:rsidR="00963A20" w:rsidRPr="00FD4E8E" w14:paraId="0151B1C0" w14:textId="77777777" w:rsidTr="00E310EB">
        <w:trPr>
          <w:trHeight w:val="1412"/>
        </w:trPr>
        <w:tc>
          <w:tcPr>
            <w:tcW w:w="2547" w:type="dxa"/>
            <w:gridSpan w:val="2"/>
            <w:shd w:val="clear" w:color="auto" w:fill="D9D9D9" w:themeFill="background1" w:themeFillShade="D9"/>
          </w:tcPr>
          <w:p w14:paraId="2E2DA1A9" w14:textId="77777777" w:rsidR="00963A20" w:rsidRPr="000420DC" w:rsidRDefault="00963A20" w:rsidP="00E310EB">
            <w:pPr>
              <w:rPr>
                <w:rFonts w:asciiTheme="minorHAnsi" w:hAnsiTheme="minorHAnsi" w:cstheme="minorHAnsi"/>
                <w:b/>
                <w:szCs w:val="24"/>
              </w:rPr>
            </w:pPr>
            <w:r w:rsidRPr="000420DC">
              <w:rPr>
                <w:rFonts w:asciiTheme="minorHAnsi" w:hAnsiTheme="minorHAnsi" w:cstheme="minorHAnsi"/>
                <w:b/>
                <w:szCs w:val="24"/>
              </w:rPr>
              <w:t xml:space="preserve">Performance Standard </w:t>
            </w:r>
          </w:p>
        </w:tc>
        <w:tc>
          <w:tcPr>
            <w:tcW w:w="7533" w:type="dxa"/>
            <w:gridSpan w:val="3"/>
            <w:shd w:val="clear" w:color="auto" w:fill="auto"/>
            <w:vAlign w:val="center"/>
          </w:tcPr>
          <w:p w14:paraId="279F96C1" w14:textId="0716DD70" w:rsidR="00963A20" w:rsidRPr="00B15C60" w:rsidRDefault="004C79D7" w:rsidP="008C6296">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963A20" w:rsidRPr="00B15C60">
              <w:rPr>
                <w:rFonts w:asciiTheme="minorHAnsi" w:hAnsiTheme="minorHAnsi" w:cstheme="minorHAnsi"/>
                <w:color w:val="FF0000"/>
                <w:szCs w:val="24"/>
              </w:rPr>
              <w:t xml:space="preserve"> as </w:t>
            </w:r>
            <w:proofErr w:type="gramStart"/>
            <w:r w:rsidR="00963A20" w:rsidRPr="00B15C60">
              <w:rPr>
                <w:rFonts w:asciiTheme="minorHAnsi" w:hAnsiTheme="minorHAnsi" w:cstheme="minorHAnsi"/>
                <w:color w:val="FF0000"/>
                <w:szCs w:val="24"/>
              </w:rPr>
              <w:t>required</w:t>
            </w:r>
            <w:proofErr w:type="gramEnd"/>
          </w:p>
          <w:p w14:paraId="287569C3" w14:textId="77777777" w:rsidR="00963A20" w:rsidRPr="00DA6703" w:rsidRDefault="00963A20" w:rsidP="008C6296">
            <w:pPr>
              <w:pStyle w:val="ListParagraph"/>
              <w:numPr>
                <w:ilvl w:val="0"/>
                <w:numId w:val="12"/>
              </w:numPr>
              <w:tabs>
                <w:tab w:val="right" w:leader="underscore" w:pos="6336"/>
              </w:tabs>
              <w:spacing w:before="100" w:after="100"/>
              <w:rPr>
                <w:rFonts w:asciiTheme="minorHAnsi" w:hAnsiTheme="minorHAnsi" w:cstheme="minorHAnsi"/>
              </w:rPr>
            </w:pPr>
            <w:r w:rsidRPr="00DA6703">
              <w:rPr>
                <w:rFonts w:asciiTheme="minorHAnsi" w:hAnsiTheme="minorHAnsi" w:cstheme="minorHAnsi"/>
              </w:rPr>
              <w:t>AS/NZS 1668.1:1998/2015</w:t>
            </w:r>
            <w:r>
              <w:t xml:space="preserve"> </w:t>
            </w:r>
            <w:r w:rsidRPr="00DA6703">
              <w:rPr>
                <w:rFonts w:asciiTheme="minorHAnsi" w:hAnsiTheme="minorHAnsi" w:cstheme="minorHAnsi"/>
              </w:rPr>
              <w:t>The use of ventilation and air conditioning in buildings – Part 1: Fire and smoke control in buildings, Section 3 – Fire protection of openings in fire-resistant elements, Section 4 – Smoke control systems – General requirements, C/AS2 – A2.1.1(a) Smoke control in air-handling systems</w:t>
            </w:r>
          </w:p>
          <w:p w14:paraId="3B6716F0" w14:textId="77777777" w:rsidR="00963A20" w:rsidRPr="00DA6703" w:rsidRDefault="00963A20" w:rsidP="008C6296">
            <w:pPr>
              <w:pStyle w:val="ListParagraph"/>
              <w:numPr>
                <w:ilvl w:val="0"/>
                <w:numId w:val="12"/>
              </w:numPr>
              <w:tabs>
                <w:tab w:val="right" w:leader="underscore" w:pos="6336"/>
              </w:tabs>
              <w:spacing w:before="100" w:after="100"/>
              <w:rPr>
                <w:rFonts w:asciiTheme="minorHAnsi" w:hAnsiTheme="minorHAnsi" w:cstheme="minorHAnsi"/>
              </w:rPr>
            </w:pPr>
            <w:r w:rsidRPr="00DA6703">
              <w:rPr>
                <w:rFonts w:asciiTheme="minorHAnsi" w:hAnsiTheme="minorHAnsi" w:cstheme="minorHAnsi"/>
              </w:rPr>
              <w:t>AS/NZS 1668.3:2001</w:t>
            </w:r>
            <w:r>
              <w:t xml:space="preserve"> </w:t>
            </w:r>
            <w:r w:rsidRPr="00DA6703">
              <w:rPr>
                <w:rFonts w:asciiTheme="minorHAnsi" w:hAnsiTheme="minorHAnsi" w:cstheme="minorHAnsi"/>
              </w:rPr>
              <w:t>The use of ventilation and air conditioning in buildings – Part 3: Smoke control systems for large single compartments or smoke control reservoirs,</w:t>
            </w:r>
            <w:r>
              <w:t xml:space="preserve"> </w:t>
            </w:r>
            <w:r w:rsidRPr="00DA6703">
              <w:rPr>
                <w:rFonts w:asciiTheme="minorHAnsi" w:hAnsiTheme="minorHAnsi" w:cstheme="minorHAnsi"/>
              </w:rPr>
              <w:t>Section 3 – Mechanical Smoke Control, Section 4 – Buoyancy-Driven Smoke Control, Section 5 – Smoke Reservoirs and Exhaust Opening Perimeter, Section 6 – Make-up Air Requirements, Section 7 – General System Requirements</w:t>
            </w:r>
          </w:p>
          <w:p w14:paraId="7CE7B865" w14:textId="77777777" w:rsidR="00963A20" w:rsidRPr="004C2725" w:rsidRDefault="00963A20" w:rsidP="008C6296">
            <w:pPr>
              <w:pStyle w:val="ListParagraph"/>
              <w:numPr>
                <w:ilvl w:val="0"/>
                <w:numId w:val="12"/>
              </w:numPr>
              <w:tabs>
                <w:tab w:val="right" w:leader="underscore" w:pos="6336"/>
              </w:tabs>
              <w:spacing w:before="100" w:after="100"/>
              <w:rPr>
                <w:rFonts w:asciiTheme="minorHAnsi" w:hAnsiTheme="minorHAnsi" w:cstheme="minorHAnsi"/>
              </w:rPr>
            </w:pPr>
            <w:r>
              <w:rPr>
                <w:rFonts w:asciiTheme="minorHAnsi" w:hAnsiTheme="minorHAnsi" w:cstheme="minorHAnsi"/>
              </w:rPr>
              <w:t>AS 1682.1:2015</w:t>
            </w:r>
            <w:r>
              <w:t xml:space="preserve"> </w:t>
            </w:r>
            <w:r w:rsidRPr="004C2725">
              <w:rPr>
                <w:rFonts w:asciiTheme="minorHAnsi" w:hAnsiTheme="minorHAnsi" w:cstheme="minorHAnsi"/>
              </w:rPr>
              <w:t>Fire, Smoke and Air Dampers</w:t>
            </w:r>
            <w:r>
              <w:rPr>
                <w:rFonts w:asciiTheme="minorHAnsi" w:hAnsiTheme="minorHAnsi" w:cstheme="minorHAnsi"/>
              </w:rPr>
              <w:t>,</w:t>
            </w:r>
            <w:r>
              <w:t xml:space="preserve"> </w:t>
            </w:r>
            <w:r w:rsidRPr="004C2725">
              <w:rPr>
                <w:rFonts w:asciiTheme="minorHAnsi" w:hAnsiTheme="minorHAnsi" w:cstheme="minorHAnsi"/>
              </w:rPr>
              <w:t>Section 2.4 – Performance as sited in AS 1851:2012</w:t>
            </w:r>
          </w:p>
          <w:p w14:paraId="1F3CFA0E" w14:textId="0DD65965" w:rsidR="00963A20" w:rsidRPr="000420DC" w:rsidRDefault="00963A20" w:rsidP="008C6296">
            <w:pPr>
              <w:pStyle w:val="ListParagraph"/>
              <w:numPr>
                <w:ilvl w:val="0"/>
                <w:numId w:val="12"/>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Specifically Designed Alternative Solution </w:t>
            </w:r>
            <w:r w:rsidRPr="00B4483D">
              <w:rPr>
                <w:rFonts w:asciiTheme="minorHAnsi" w:hAnsiTheme="minorHAnsi" w:cstheme="minorHAnsi"/>
                <w:color w:val="FF0000"/>
              </w:rPr>
              <w:t>(please specify)</w:t>
            </w:r>
          </w:p>
        </w:tc>
      </w:tr>
      <w:tr w:rsidR="00963A20" w:rsidRPr="00FD4E8E" w14:paraId="1E6ED727" w14:textId="77777777" w:rsidTr="00E310EB">
        <w:trPr>
          <w:trHeight w:val="696"/>
        </w:trPr>
        <w:tc>
          <w:tcPr>
            <w:tcW w:w="2547" w:type="dxa"/>
            <w:gridSpan w:val="2"/>
            <w:shd w:val="clear" w:color="auto" w:fill="D9D9D9" w:themeFill="background1" w:themeFillShade="D9"/>
          </w:tcPr>
          <w:p w14:paraId="361CC1E1" w14:textId="77777777" w:rsidR="00963A20" w:rsidRPr="000420DC" w:rsidRDefault="00963A20" w:rsidP="00E310EB">
            <w:pPr>
              <w:rPr>
                <w:rFonts w:asciiTheme="minorHAnsi" w:hAnsiTheme="minorHAnsi" w:cstheme="minorHAnsi"/>
                <w:b/>
                <w:szCs w:val="24"/>
              </w:rPr>
            </w:pPr>
            <w:r w:rsidRPr="000420DC">
              <w:rPr>
                <w:rFonts w:asciiTheme="minorHAnsi" w:hAnsiTheme="minorHAnsi" w:cstheme="minorHAnsi"/>
                <w:b/>
                <w:szCs w:val="24"/>
              </w:rPr>
              <w:t>Inspections Procedures</w:t>
            </w:r>
          </w:p>
        </w:tc>
        <w:tc>
          <w:tcPr>
            <w:tcW w:w="7533" w:type="dxa"/>
            <w:gridSpan w:val="3"/>
            <w:shd w:val="clear" w:color="auto" w:fill="auto"/>
            <w:vAlign w:val="center"/>
          </w:tcPr>
          <w:p w14:paraId="0846B83F" w14:textId="27A46C95" w:rsidR="00963A20" w:rsidRPr="00B15C60" w:rsidRDefault="004C79D7" w:rsidP="008C6296">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963A20" w:rsidRPr="00B15C60">
              <w:rPr>
                <w:rFonts w:asciiTheme="minorHAnsi" w:hAnsiTheme="minorHAnsi" w:cstheme="minorHAnsi"/>
                <w:color w:val="FF0000"/>
                <w:szCs w:val="24"/>
              </w:rPr>
              <w:t xml:space="preserve"> as </w:t>
            </w:r>
            <w:proofErr w:type="gramStart"/>
            <w:r w:rsidR="00963A20" w:rsidRPr="00B15C60">
              <w:rPr>
                <w:rFonts w:asciiTheme="minorHAnsi" w:hAnsiTheme="minorHAnsi" w:cstheme="minorHAnsi"/>
                <w:color w:val="FF0000"/>
                <w:szCs w:val="24"/>
              </w:rPr>
              <w:t>required</w:t>
            </w:r>
            <w:proofErr w:type="gramEnd"/>
          </w:p>
          <w:p w14:paraId="2AA61916" w14:textId="77777777" w:rsidR="00963A20" w:rsidRPr="00DA6703" w:rsidRDefault="00963A20" w:rsidP="008C6296">
            <w:pPr>
              <w:pStyle w:val="ListParagraph"/>
              <w:numPr>
                <w:ilvl w:val="0"/>
                <w:numId w:val="27"/>
              </w:numPr>
              <w:tabs>
                <w:tab w:val="right" w:leader="underscore" w:pos="6336"/>
              </w:tabs>
              <w:spacing w:before="100" w:after="100"/>
              <w:rPr>
                <w:rFonts w:asciiTheme="minorHAnsi" w:hAnsiTheme="minorHAnsi" w:cstheme="minorHAnsi"/>
              </w:rPr>
            </w:pPr>
            <w:r w:rsidRPr="00DA6703">
              <w:rPr>
                <w:rFonts w:asciiTheme="minorHAnsi" w:hAnsiTheme="minorHAnsi" w:cstheme="minorHAnsi"/>
              </w:rPr>
              <w:t>AS/NZS 1668.1:1998/2015</w:t>
            </w:r>
            <w:r>
              <w:t xml:space="preserve"> </w:t>
            </w:r>
            <w:r w:rsidRPr="00DA6703">
              <w:rPr>
                <w:rFonts w:asciiTheme="minorHAnsi" w:hAnsiTheme="minorHAnsi" w:cstheme="minorHAnsi"/>
              </w:rPr>
              <w:t>The use of ventilation and air conditioning in buildings – Part 1: Fire and smoke control in buildings, Section 3 – Fire protection of openings in fire-resistant elements, Section 4 – Smoke control systems – General requirements, C/AS2 – A2.1.1(a) Smoke control in air-handling systems</w:t>
            </w:r>
          </w:p>
          <w:p w14:paraId="411D32E4" w14:textId="77777777" w:rsidR="00963A20" w:rsidRPr="00DA6703" w:rsidRDefault="00963A20" w:rsidP="008C6296">
            <w:pPr>
              <w:pStyle w:val="ListParagraph"/>
              <w:numPr>
                <w:ilvl w:val="0"/>
                <w:numId w:val="27"/>
              </w:numPr>
              <w:tabs>
                <w:tab w:val="right" w:leader="underscore" w:pos="6336"/>
              </w:tabs>
              <w:spacing w:before="100" w:after="100"/>
              <w:rPr>
                <w:rFonts w:asciiTheme="minorHAnsi" w:hAnsiTheme="minorHAnsi" w:cstheme="minorHAnsi"/>
              </w:rPr>
            </w:pPr>
            <w:r w:rsidRPr="00DA6703">
              <w:rPr>
                <w:rFonts w:asciiTheme="minorHAnsi" w:hAnsiTheme="minorHAnsi" w:cstheme="minorHAnsi"/>
              </w:rPr>
              <w:t>AS/NZS 1668.3:2001</w:t>
            </w:r>
            <w:r>
              <w:t xml:space="preserve"> </w:t>
            </w:r>
            <w:r w:rsidRPr="00DA6703">
              <w:rPr>
                <w:rFonts w:asciiTheme="minorHAnsi" w:hAnsiTheme="minorHAnsi" w:cstheme="minorHAnsi"/>
              </w:rPr>
              <w:t>The use of ventilation and air conditioning in buildings – Part 3: Smoke control systems for large single compartments or smoke control reservoirs,</w:t>
            </w:r>
            <w:r>
              <w:t xml:space="preserve"> </w:t>
            </w:r>
            <w:r w:rsidRPr="00DA6703">
              <w:rPr>
                <w:rFonts w:asciiTheme="minorHAnsi" w:hAnsiTheme="minorHAnsi" w:cstheme="minorHAnsi"/>
              </w:rPr>
              <w:t>Section 3 – Mechanical Smoke Control, Section 4 – Buoyancy-Driven Smoke Control, Section 5 – Smoke Reservoirs and Exhaust Opening Perimeter, Section 6 – Make-up Air Requirements, Section 7 – General System Requirements</w:t>
            </w:r>
          </w:p>
          <w:p w14:paraId="18361CC3" w14:textId="77777777" w:rsidR="00963A20" w:rsidRPr="004C2725" w:rsidRDefault="00963A20" w:rsidP="008C6296">
            <w:pPr>
              <w:pStyle w:val="ListParagraph"/>
              <w:numPr>
                <w:ilvl w:val="0"/>
                <w:numId w:val="27"/>
              </w:numPr>
              <w:tabs>
                <w:tab w:val="right" w:leader="underscore" w:pos="6336"/>
              </w:tabs>
              <w:spacing w:before="100" w:after="100"/>
              <w:rPr>
                <w:rFonts w:asciiTheme="minorHAnsi" w:hAnsiTheme="minorHAnsi" w:cstheme="minorHAnsi"/>
              </w:rPr>
            </w:pPr>
            <w:r>
              <w:rPr>
                <w:rFonts w:asciiTheme="minorHAnsi" w:hAnsiTheme="minorHAnsi" w:cstheme="minorHAnsi"/>
              </w:rPr>
              <w:t>AS 1682.1:2015</w:t>
            </w:r>
            <w:r>
              <w:t xml:space="preserve"> </w:t>
            </w:r>
            <w:r w:rsidRPr="004C2725">
              <w:rPr>
                <w:rFonts w:asciiTheme="minorHAnsi" w:hAnsiTheme="minorHAnsi" w:cstheme="minorHAnsi"/>
              </w:rPr>
              <w:t>Fire, Smoke and Air Dampers</w:t>
            </w:r>
            <w:r>
              <w:rPr>
                <w:rFonts w:asciiTheme="minorHAnsi" w:hAnsiTheme="minorHAnsi" w:cstheme="minorHAnsi"/>
              </w:rPr>
              <w:t>,</w:t>
            </w:r>
            <w:r>
              <w:t xml:space="preserve"> </w:t>
            </w:r>
            <w:r w:rsidRPr="004C2725">
              <w:rPr>
                <w:rFonts w:asciiTheme="minorHAnsi" w:hAnsiTheme="minorHAnsi" w:cstheme="minorHAnsi"/>
              </w:rPr>
              <w:t>Section 2.4 – Performance as sited in AS 1851:2012</w:t>
            </w:r>
          </w:p>
          <w:p w14:paraId="1D77F7EC" w14:textId="6EFA26B3" w:rsidR="00963A20" w:rsidRPr="00025E8D" w:rsidRDefault="00963A20" w:rsidP="008C6296">
            <w:pPr>
              <w:pStyle w:val="ListParagraph"/>
              <w:numPr>
                <w:ilvl w:val="0"/>
                <w:numId w:val="27"/>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Specifically Designed Alternative Solution </w:t>
            </w:r>
            <w:r w:rsidRPr="00B4483D">
              <w:rPr>
                <w:rFonts w:asciiTheme="minorHAnsi" w:hAnsiTheme="minorHAnsi" w:cstheme="minorHAnsi"/>
                <w:color w:val="FF0000"/>
              </w:rPr>
              <w:t>(please specify)</w:t>
            </w:r>
          </w:p>
        </w:tc>
      </w:tr>
      <w:tr w:rsidR="00963A20" w:rsidRPr="00FD4E8E" w14:paraId="066D94A9" w14:textId="77777777" w:rsidTr="00E310EB">
        <w:trPr>
          <w:trHeight w:val="77"/>
        </w:trPr>
        <w:tc>
          <w:tcPr>
            <w:tcW w:w="2547" w:type="dxa"/>
            <w:gridSpan w:val="2"/>
            <w:shd w:val="clear" w:color="auto" w:fill="D9D9D9" w:themeFill="background1" w:themeFillShade="D9"/>
          </w:tcPr>
          <w:p w14:paraId="1D40B269" w14:textId="77777777" w:rsidR="00963A20" w:rsidRPr="000420DC" w:rsidRDefault="00963A20" w:rsidP="00E310EB">
            <w:pPr>
              <w:rPr>
                <w:rFonts w:asciiTheme="minorHAnsi" w:hAnsiTheme="minorHAnsi" w:cstheme="minorHAnsi"/>
                <w:b/>
                <w:szCs w:val="24"/>
              </w:rPr>
            </w:pPr>
            <w:r w:rsidRPr="000420DC">
              <w:rPr>
                <w:rFonts w:asciiTheme="minorHAnsi" w:hAnsiTheme="minorHAnsi" w:cstheme="minorHAnsi"/>
                <w:b/>
                <w:szCs w:val="24"/>
              </w:rPr>
              <w:t>Inspection frequency and responsibility</w:t>
            </w:r>
          </w:p>
        </w:tc>
        <w:tc>
          <w:tcPr>
            <w:tcW w:w="7533" w:type="dxa"/>
            <w:gridSpan w:val="3"/>
            <w:shd w:val="clear" w:color="auto" w:fill="auto"/>
            <w:vAlign w:val="center"/>
          </w:tcPr>
          <w:p w14:paraId="5609254F" w14:textId="77777777" w:rsidR="00963A20" w:rsidRDefault="00963A20" w:rsidP="008C6296">
            <w:pPr>
              <w:pStyle w:val="ListParagraph"/>
              <w:numPr>
                <w:ilvl w:val="0"/>
                <w:numId w:val="23"/>
              </w:numPr>
              <w:spacing w:before="100" w:after="100"/>
              <w:rPr>
                <w:rFonts w:asciiTheme="minorHAnsi" w:hAnsiTheme="minorHAnsi" w:cstheme="minorHAnsi"/>
              </w:rPr>
            </w:pPr>
            <w:r w:rsidRPr="00B15C60">
              <w:rPr>
                <w:rFonts w:asciiTheme="minorHAnsi" w:hAnsiTheme="minorHAnsi" w:cstheme="minorHAnsi"/>
              </w:rPr>
              <w:t>Monthly by the IQP</w:t>
            </w:r>
          </w:p>
          <w:p w14:paraId="37E92642" w14:textId="77777777" w:rsidR="00963A20" w:rsidRPr="00421E1D" w:rsidRDefault="00963A20" w:rsidP="008C6296">
            <w:pPr>
              <w:pStyle w:val="ListParagraph"/>
              <w:numPr>
                <w:ilvl w:val="0"/>
                <w:numId w:val="23"/>
              </w:numPr>
              <w:tabs>
                <w:tab w:val="right" w:leader="underscore" w:pos="6336"/>
              </w:tabs>
              <w:spacing w:before="100" w:after="100"/>
              <w:rPr>
                <w:rFonts w:asciiTheme="minorHAnsi" w:hAnsiTheme="minorHAnsi" w:cstheme="minorHAnsi"/>
              </w:rPr>
            </w:pPr>
            <w:r w:rsidRPr="00421E1D">
              <w:rPr>
                <w:rFonts w:asciiTheme="minorHAnsi" w:hAnsiTheme="minorHAnsi" w:cstheme="minorHAnsi"/>
              </w:rPr>
              <w:t>Annually by the IQP</w:t>
            </w:r>
          </w:p>
        </w:tc>
      </w:tr>
      <w:tr w:rsidR="00963A20" w:rsidRPr="00FD4E8E" w14:paraId="7BC7D104" w14:textId="77777777" w:rsidTr="00E310EB">
        <w:trPr>
          <w:trHeight w:val="783"/>
        </w:trPr>
        <w:tc>
          <w:tcPr>
            <w:tcW w:w="2547" w:type="dxa"/>
            <w:gridSpan w:val="2"/>
            <w:shd w:val="clear" w:color="auto" w:fill="D9D9D9" w:themeFill="background1" w:themeFillShade="D9"/>
          </w:tcPr>
          <w:p w14:paraId="34ECD357" w14:textId="77777777" w:rsidR="00963A20" w:rsidRPr="000420DC" w:rsidRDefault="00963A20" w:rsidP="00E310EB">
            <w:pPr>
              <w:rPr>
                <w:rFonts w:asciiTheme="minorHAnsi" w:hAnsiTheme="minorHAnsi" w:cstheme="minorHAnsi"/>
                <w:b/>
                <w:szCs w:val="24"/>
              </w:rPr>
            </w:pPr>
            <w:r w:rsidRPr="000420DC">
              <w:rPr>
                <w:rFonts w:asciiTheme="minorHAnsi" w:hAnsiTheme="minorHAnsi" w:cstheme="minorHAnsi"/>
                <w:b/>
                <w:szCs w:val="24"/>
              </w:rPr>
              <w:t>Maintenance Procedures</w:t>
            </w:r>
          </w:p>
        </w:tc>
        <w:tc>
          <w:tcPr>
            <w:tcW w:w="7533" w:type="dxa"/>
            <w:gridSpan w:val="3"/>
            <w:shd w:val="clear" w:color="auto" w:fill="auto"/>
            <w:vAlign w:val="center"/>
          </w:tcPr>
          <w:p w14:paraId="3018C270" w14:textId="77777777" w:rsidR="00963A20" w:rsidRPr="005C12B1" w:rsidRDefault="00963A20" w:rsidP="008C6296">
            <w:pPr>
              <w:pStyle w:val="ListParagraph"/>
              <w:numPr>
                <w:ilvl w:val="0"/>
                <w:numId w:val="17"/>
              </w:numPr>
              <w:tabs>
                <w:tab w:val="right" w:leader="underscore" w:pos="6336"/>
              </w:tabs>
              <w:spacing w:before="100" w:after="100"/>
              <w:rPr>
                <w:rFonts w:asciiTheme="minorHAnsi" w:hAnsiTheme="minorHAnsi" w:cstheme="minorHAnsi"/>
              </w:rPr>
            </w:pPr>
            <w:r>
              <w:rPr>
                <w:rFonts w:asciiTheme="minorHAnsi" w:hAnsiTheme="minorHAnsi" w:cstheme="minorHAnsi"/>
              </w:rPr>
              <w:t xml:space="preserve">AS 1851:2012 Maintenance of fire protection systems and equipment, </w:t>
            </w:r>
            <w:r w:rsidRPr="005C12B1">
              <w:rPr>
                <w:rFonts w:asciiTheme="minorHAnsi" w:hAnsiTheme="minorHAnsi" w:cstheme="minorHAnsi"/>
              </w:rPr>
              <w:t xml:space="preserve">Section 13 </w:t>
            </w:r>
            <w:proofErr w:type="gramStart"/>
            <w:r w:rsidRPr="005C12B1">
              <w:rPr>
                <w:rFonts w:asciiTheme="minorHAnsi" w:hAnsiTheme="minorHAnsi" w:cstheme="minorHAnsi"/>
              </w:rPr>
              <w:t>Fire</w:t>
            </w:r>
            <w:proofErr w:type="gramEnd"/>
            <w:r w:rsidRPr="005C12B1">
              <w:rPr>
                <w:rFonts w:asciiTheme="minorHAnsi" w:hAnsiTheme="minorHAnsi" w:cstheme="minorHAnsi"/>
              </w:rPr>
              <w:t xml:space="preserve"> and smoke control features of mechanical services (smoke hazard management systems)</w:t>
            </w:r>
          </w:p>
          <w:p w14:paraId="19FC369C" w14:textId="77777777" w:rsidR="00963A20" w:rsidRPr="00421E1D" w:rsidRDefault="00963A20" w:rsidP="008C6296">
            <w:pPr>
              <w:tabs>
                <w:tab w:val="right" w:leader="underscore" w:pos="6336"/>
              </w:tabs>
              <w:spacing w:before="100" w:after="100"/>
              <w:contextualSpacing/>
              <w:rPr>
                <w:rFonts w:asciiTheme="minorHAnsi" w:hAnsiTheme="minorHAnsi" w:cstheme="minorHAnsi"/>
              </w:rPr>
            </w:pPr>
            <w:r w:rsidRPr="00B15C60">
              <w:rPr>
                <w:rFonts w:asciiTheme="minorHAnsi" w:hAnsiTheme="minorHAnsi" w:cstheme="minorHAnsi"/>
                <w:szCs w:val="24"/>
              </w:rPr>
              <w:t>Planned preventative maintenance and responsive maintenance will be carried out in accordance with the nominated performance and inspection standard or document to ensure the system will operate as required.</w:t>
            </w:r>
          </w:p>
        </w:tc>
      </w:tr>
      <w:tr w:rsidR="00963A20" w:rsidRPr="00FD4E8E" w14:paraId="79D3337C" w14:textId="77777777" w:rsidTr="00CD10FF">
        <w:trPr>
          <w:trHeight w:val="561"/>
        </w:trPr>
        <w:tc>
          <w:tcPr>
            <w:tcW w:w="2547" w:type="dxa"/>
            <w:gridSpan w:val="2"/>
            <w:shd w:val="clear" w:color="auto" w:fill="D9D9D9" w:themeFill="background1" w:themeFillShade="D9"/>
          </w:tcPr>
          <w:p w14:paraId="3BAA7832" w14:textId="77777777" w:rsidR="00963A20" w:rsidRPr="000420DC" w:rsidRDefault="00963A20" w:rsidP="00E310EB">
            <w:pPr>
              <w:rPr>
                <w:rFonts w:asciiTheme="minorHAnsi" w:hAnsiTheme="minorHAnsi" w:cstheme="minorHAnsi"/>
                <w:b/>
                <w:szCs w:val="24"/>
              </w:rPr>
            </w:pPr>
            <w:r w:rsidRPr="000420DC">
              <w:rPr>
                <w:rFonts w:asciiTheme="minorHAnsi" w:hAnsiTheme="minorHAnsi" w:cstheme="minorHAnsi"/>
                <w:b/>
                <w:szCs w:val="24"/>
              </w:rPr>
              <w:t>Reporting</w:t>
            </w:r>
          </w:p>
        </w:tc>
        <w:tc>
          <w:tcPr>
            <w:tcW w:w="7533" w:type="dxa"/>
            <w:gridSpan w:val="3"/>
            <w:shd w:val="clear" w:color="auto" w:fill="auto"/>
            <w:vAlign w:val="center"/>
          </w:tcPr>
          <w:p w14:paraId="15D1E5D1" w14:textId="77777777" w:rsidR="00963A20" w:rsidRPr="000420DC" w:rsidRDefault="00963A20" w:rsidP="008C6296">
            <w:pPr>
              <w:autoSpaceDE w:val="0"/>
              <w:autoSpaceDN w:val="0"/>
              <w:adjustRightInd w:val="0"/>
              <w:spacing w:before="100" w:after="100"/>
              <w:contextualSpacing/>
              <w:rPr>
                <w:rFonts w:asciiTheme="minorHAnsi" w:hAnsiTheme="minorHAnsi" w:cstheme="minorHAnsi"/>
                <w:iCs/>
                <w:szCs w:val="24"/>
              </w:rPr>
            </w:pPr>
            <w:r w:rsidRPr="000420DC">
              <w:rPr>
                <w:rFonts w:asciiTheme="minorHAnsi" w:hAnsiTheme="minorHAnsi" w:cstheme="minorHAnsi"/>
                <w:iCs/>
                <w:szCs w:val="24"/>
              </w:rPr>
              <w:t>The building owner must obtain annual written reports from any IQP or other person who carried out one or more inspections &amp;/or maintenance procedures. Reports must, as a minimum:</w:t>
            </w:r>
          </w:p>
          <w:p w14:paraId="306A39A0" w14:textId="77777777" w:rsidR="00963A20" w:rsidRDefault="00963A20" w:rsidP="008C6296">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inspection, test, repair or maintenance carried </w:t>
            </w:r>
            <w:proofErr w:type="gramStart"/>
            <w:r w:rsidRPr="00944628">
              <w:rPr>
                <w:rFonts w:asciiTheme="minorHAnsi" w:hAnsiTheme="minorHAnsi" w:cstheme="minorHAnsi"/>
                <w:iCs/>
              </w:rPr>
              <w:t>out</w:t>
            </w:r>
            <w:proofErr w:type="gramEnd"/>
          </w:p>
          <w:p w14:paraId="76317987" w14:textId="77777777" w:rsidR="00963A20" w:rsidRDefault="00963A20" w:rsidP="008C6296">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faults found or maintenance required &amp; the remedy </w:t>
            </w:r>
            <w:proofErr w:type="gramStart"/>
            <w:r w:rsidRPr="00944628">
              <w:rPr>
                <w:rFonts w:asciiTheme="minorHAnsi" w:hAnsiTheme="minorHAnsi" w:cstheme="minorHAnsi"/>
                <w:iCs/>
              </w:rPr>
              <w:t>applied</w:t>
            </w:r>
            <w:proofErr w:type="gramEnd"/>
          </w:p>
          <w:p w14:paraId="6310180B" w14:textId="77777777" w:rsidR="00963A20" w:rsidRDefault="00963A20" w:rsidP="008C6296">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date the work was carried </w:t>
            </w:r>
            <w:proofErr w:type="gramStart"/>
            <w:r w:rsidRPr="00944628">
              <w:rPr>
                <w:rFonts w:asciiTheme="minorHAnsi" w:hAnsiTheme="minorHAnsi" w:cstheme="minorHAnsi"/>
                <w:iCs/>
              </w:rPr>
              <w:t>out</w:t>
            </w:r>
            <w:proofErr w:type="gramEnd"/>
          </w:p>
          <w:p w14:paraId="7B773C54" w14:textId="77777777" w:rsidR="00963A20" w:rsidRPr="00944628" w:rsidRDefault="00963A20" w:rsidP="008C6296">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name of the person who performed the </w:t>
            </w:r>
            <w:proofErr w:type="gramStart"/>
            <w:r w:rsidRPr="00944628">
              <w:rPr>
                <w:rFonts w:asciiTheme="minorHAnsi" w:hAnsiTheme="minorHAnsi" w:cstheme="minorHAnsi"/>
                <w:iCs/>
              </w:rPr>
              <w:t>work</w:t>
            </w:r>
            <w:proofErr w:type="gramEnd"/>
          </w:p>
          <w:p w14:paraId="285256A8" w14:textId="38E48655" w:rsidR="00963A20" w:rsidRPr="000420DC" w:rsidRDefault="00963A20" w:rsidP="008C6296">
            <w:pPr>
              <w:autoSpaceDE w:val="0"/>
              <w:autoSpaceDN w:val="0"/>
              <w:adjustRightInd w:val="0"/>
              <w:spacing w:before="100" w:after="100"/>
              <w:contextualSpacing/>
              <w:rPr>
                <w:rFonts w:asciiTheme="minorHAnsi" w:hAnsiTheme="minorHAnsi" w:cstheme="minorHAnsi"/>
                <w:szCs w:val="24"/>
              </w:rPr>
            </w:pPr>
            <w:r w:rsidRPr="000420DC">
              <w:rPr>
                <w:rFonts w:asciiTheme="minorHAnsi" w:hAnsiTheme="minorHAnsi" w:cstheme="minorHAnsi"/>
                <w:iCs/>
                <w:szCs w:val="24"/>
              </w:rPr>
              <w:t xml:space="preserve">All reports must be kept at </w:t>
            </w:r>
            <w:r w:rsidR="00CD10FF">
              <w:rPr>
                <w:rFonts w:asciiTheme="minorHAnsi" w:hAnsiTheme="minorHAnsi" w:cstheme="minorHAnsi"/>
                <w:iCs/>
                <w:szCs w:val="24"/>
              </w:rPr>
              <w:t>above site</w:t>
            </w:r>
            <w:r w:rsidRPr="000420DC">
              <w:rPr>
                <w:rFonts w:asciiTheme="minorHAnsi" w:hAnsiTheme="minorHAnsi" w:cstheme="minorHAnsi"/>
                <w:iCs/>
                <w:szCs w:val="24"/>
              </w:rPr>
              <w:t xml:space="preserve"> &amp; kept for a minimum of 2 years</w:t>
            </w:r>
          </w:p>
        </w:tc>
      </w:tr>
      <w:tr w:rsidR="00963A20" w:rsidRPr="00FD4E8E" w14:paraId="7FC5DCA7" w14:textId="77777777" w:rsidTr="00E310EB">
        <w:trPr>
          <w:trHeight w:val="410"/>
        </w:trPr>
        <w:tc>
          <w:tcPr>
            <w:tcW w:w="2547" w:type="dxa"/>
            <w:gridSpan w:val="2"/>
            <w:shd w:val="clear" w:color="auto" w:fill="D9D9D9" w:themeFill="background1" w:themeFillShade="D9"/>
          </w:tcPr>
          <w:p w14:paraId="366B0EB0" w14:textId="77777777" w:rsidR="00963A20" w:rsidRPr="000420DC" w:rsidRDefault="00963A20" w:rsidP="00E310EB">
            <w:pPr>
              <w:rPr>
                <w:rFonts w:asciiTheme="minorHAnsi" w:hAnsiTheme="minorHAnsi" w:cstheme="minorHAnsi"/>
                <w:b/>
                <w:szCs w:val="24"/>
              </w:rPr>
            </w:pPr>
            <w:r w:rsidRPr="000420DC">
              <w:rPr>
                <w:rFonts w:asciiTheme="minorHAnsi" w:hAnsiTheme="minorHAnsi" w:cstheme="minorHAnsi"/>
                <w:b/>
                <w:szCs w:val="24"/>
              </w:rPr>
              <w:t>Comments/Notes</w:t>
            </w:r>
          </w:p>
        </w:tc>
        <w:tc>
          <w:tcPr>
            <w:tcW w:w="7533" w:type="dxa"/>
            <w:gridSpan w:val="3"/>
            <w:shd w:val="clear" w:color="auto" w:fill="auto"/>
            <w:vAlign w:val="center"/>
          </w:tcPr>
          <w:p w14:paraId="441F4C7B" w14:textId="3B3BD201" w:rsidR="00963A20" w:rsidRPr="000420DC" w:rsidRDefault="00CD10FF" w:rsidP="008C6296">
            <w:pPr>
              <w:autoSpaceDE w:val="0"/>
              <w:autoSpaceDN w:val="0"/>
              <w:adjustRightInd w:val="0"/>
              <w:spacing w:before="100" w:after="100"/>
              <w:contextualSpacing/>
              <w:rPr>
                <w:rFonts w:asciiTheme="minorHAnsi" w:hAnsiTheme="minorHAnsi" w:cstheme="minorHAnsi"/>
                <w:szCs w:val="24"/>
              </w:rPr>
            </w:pPr>
            <w:r>
              <w:rPr>
                <w:rFonts w:asciiTheme="minorHAnsi" w:hAnsiTheme="minorHAnsi" w:cstheme="minorHAnsi"/>
                <w:szCs w:val="24"/>
              </w:rPr>
              <w:t>Nil</w:t>
            </w:r>
          </w:p>
        </w:tc>
      </w:tr>
    </w:tbl>
    <w:p w14:paraId="59166520" w14:textId="777804AD" w:rsidR="002374C6" w:rsidRDefault="002374C6">
      <w:pPr>
        <w:spacing w:after="160" w:line="259" w:lineRule="auto"/>
        <w:rPr>
          <w:rFonts w:asciiTheme="minorHAnsi" w:hAnsiTheme="minorHAnsi" w:cstheme="minorHAnsi"/>
        </w:rPr>
      </w:pPr>
      <w:r>
        <w:rPr>
          <w:rFonts w:asciiTheme="minorHAnsi" w:hAnsiTheme="minorHAnsi" w:cstheme="minorHAnsi"/>
        </w:rPr>
        <w:br w:type="page"/>
      </w:r>
    </w:p>
    <w:tbl>
      <w:tblPr>
        <w:tblpPr w:leftFromText="180" w:rightFromText="180" w:vertAnchor="page" w:horzAnchor="margin" w:tblpXSpec="center" w:tblpY="1407"/>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99"/>
        <w:gridCol w:w="981"/>
        <w:gridCol w:w="2952"/>
        <w:gridCol w:w="3600"/>
      </w:tblGrid>
      <w:tr w:rsidR="00963A20" w:rsidRPr="00FD4E8E" w14:paraId="0107D17F" w14:textId="77777777" w:rsidTr="00E310EB">
        <w:trPr>
          <w:trHeight w:val="557"/>
        </w:trPr>
        <w:tc>
          <w:tcPr>
            <w:tcW w:w="10080" w:type="dxa"/>
            <w:gridSpan w:val="5"/>
            <w:tcBorders>
              <w:bottom w:val="single" w:sz="4" w:space="0" w:color="auto"/>
            </w:tcBorders>
            <w:shd w:val="clear" w:color="auto" w:fill="8DC63F"/>
            <w:vAlign w:val="center"/>
          </w:tcPr>
          <w:p w14:paraId="23BC11E9" w14:textId="1DD2BD85" w:rsidR="00963A20" w:rsidRPr="00FD4E8E" w:rsidRDefault="00963A20" w:rsidP="006F5309">
            <w:pPr>
              <w:pStyle w:val="SpecifiedSystem"/>
              <w:framePr w:hSpace="0" w:wrap="auto" w:vAnchor="margin" w:hAnchor="text" w:xAlign="left" w:yAlign="inline"/>
              <w:rPr>
                <w:rFonts w:asciiTheme="minorHAnsi" w:hAnsiTheme="minorHAnsi" w:cstheme="minorHAnsi"/>
                <w:sz w:val="36"/>
                <w:szCs w:val="36"/>
              </w:rPr>
            </w:pPr>
            <w:r w:rsidRPr="00B15C60">
              <w:t>SS</w:t>
            </w:r>
            <w:r>
              <w:t xml:space="preserve"> 13/1</w:t>
            </w:r>
            <w:r w:rsidRPr="00B15C60">
              <w:t xml:space="preserve"> </w:t>
            </w:r>
            <w:r>
              <w:t xml:space="preserve">– </w:t>
            </w:r>
            <w:r w:rsidRPr="008104D8">
              <w:t>MECHANICAL SMOKE CONTROL</w:t>
            </w:r>
          </w:p>
        </w:tc>
      </w:tr>
      <w:tr w:rsidR="00963A20" w:rsidRPr="00FD4E8E" w14:paraId="27591461" w14:textId="77777777" w:rsidTr="00E310EB">
        <w:trPr>
          <w:trHeight w:val="412"/>
        </w:trPr>
        <w:tc>
          <w:tcPr>
            <w:tcW w:w="2547" w:type="dxa"/>
            <w:gridSpan w:val="2"/>
            <w:tcBorders>
              <w:bottom w:val="single" w:sz="4" w:space="0" w:color="auto"/>
            </w:tcBorders>
            <w:shd w:val="clear" w:color="auto" w:fill="D9D9D9" w:themeFill="background1" w:themeFillShade="D9"/>
            <w:vAlign w:val="center"/>
          </w:tcPr>
          <w:p w14:paraId="23FCA1F2" w14:textId="77777777" w:rsidR="00963A20" w:rsidRPr="000420DC" w:rsidRDefault="00963A20" w:rsidP="00E310EB">
            <w:pPr>
              <w:rPr>
                <w:rFonts w:asciiTheme="minorHAnsi" w:hAnsiTheme="minorHAnsi" w:cstheme="minorHAnsi"/>
                <w:b/>
                <w:szCs w:val="24"/>
              </w:rPr>
            </w:pPr>
            <w:r w:rsidRPr="000420DC">
              <w:rPr>
                <w:rFonts w:asciiTheme="minorHAnsi" w:hAnsiTheme="minorHAnsi" w:cstheme="minorHAnsi"/>
                <w:b/>
                <w:szCs w:val="24"/>
              </w:rPr>
              <w:t xml:space="preserve">System description </w:t>
            </w:r>
          </w:p>
        </w:tc>
        <w:tc>
          <w:tcPr>
            <w:tcW w:w="7533" w:type="dxa"/>
            <w:gridSpan w:val="3"/>
            <w:tcBorders>
              <w:bottom w:val="single" w:sz="4" w:space="0" w:color="auto"/>
            </w:tcBorders>
            <w:shd w:val="clear" w:color="auto" w:fill="auto"/>
            <w:vAlign w:val="center"/>
          </w:tcPr>
          <w:p w14:paraId="2DDD8C38" w14:textId="77777777" w:rsidR="00963A20" w:rsidRPr="00B5492F" w:rsidRDefault="00963A20" w:rsidP="00E310EB">
            <w:pPr>
              <w:rPr>
                <w:rFonts w:asciiTheme="minorHAnsi" w:hAnsiTheme="minorHAnsi" w:cstheme="minorHAnsi"/>
                <w:bCs/>
                <w:szCs w:val="24"/>
              </w:rPr>
            </w:pPr>
          </w:p>
        </w:tc>
      </w:tr>
      <w:tr w:rsidR="00963A20" w:rsidRPr="00FD4E8E" w14:paraId="0A10753C" w14:textId="77777777" w:rsidTr="00E310EB">
        <w:trPr>
          <w:trHeight w:val="417"/>
        </w:trPr>
        <w:tc>
          <w:tcPr>
            <w:tcW w:w="648" w:type="dxa"/>
            <w:tcBorders>
              <w:top w:val="single" w:sz="4" w:space="0" w:color="auto"/>
            </w:tcBorders>
            <w:shd w:val="clear" w:color="auto" w:fill="D9D9D9" w:themeFill="background1" w:themeFillShade="D9"/>
            <w:vAlign w:val="center"/>
          </w:tcPr>
          <w:p w14:paraId="1F6F88C5" w14:textId="77777777" w:rsidR="00963A20" w:rsidRPr="000420DC" w:rsidRDefault="00963A20" w:rsidP="00E310EB">
            <w:pPr>
              <w:jc w:val="center"/>
              <w:rPr>
                <w:rFonts w:asciiTheme="minorHAnsi" w:hAnsiTheme="minorHAnsi" w:cstheme="minorHAnsi"/>
                <w:b/>
                <w:szCs w:val="24"/>
              </w:rPr>
            </w:pPr>
            <w:r w:rsidRPr="000420DC">
              <w:rPr>
                <w:rFonts w:asciiTheme="minorHAnsi" w:hAnsiTheme="minorHAnsi" w:cstheme="minorHAnsi"/>
                <w:b/>
                <w:szCs w:val="24"/>
              </w:rPr>
              <w:t>No.</w:t>
            </w:r>
          </w:p>
        </w:tc>
        <w:tc>
          <w:tcPr>
            <w:tcW w:w="2880" w:type="dxa"/>
            <w:gridSpan w:val="2"/>
            <w:tcBorders>
              <w:top w:val="single" w:sz="4" w:space="0" w:color="auto"/>
            </w:tcBorders>
            <w:shd w:val="clear" w:color="auto" w:fill="D9D9D9" w:themeFill="background1" w:themeFillShade="D9"/>
            <w:vAlign w:val="center"/>
          </w:tcPr>
          <w:p w14:paraId="14DEC041" w14:textId="77777777" w:rsidR="00963A20" w:rsidRPr="000420DC" w:rsidRDefault="00963A20" w:rsidP="00E310EB">
            <w:pPr>
              <w:rPr>
                <w:rFonts w:asciiTheme="minorHAnsi" w:hAnsiTheme="minorHAnsi" w:cstheme="minorHAnsi"/>
                <w:b/>
                <w:szCs w:val="24"/>
              </w:rPr>
            </w:pPr>
            <w:r w:rsidRPr="000420DC">
              <w:rPr>
                <w:rFonts w:asciiTheme="minorHAnsi" w:hAnsiTheme="minorHAnsi" w:cstheme="minorHAnsi"/>
                <w:b/>
                <w:szCs w:val="24"/>
              </w:rPr>
              <w:t>Make</w:t>
            </w:r>
          </w:p>
        </w:tc>
        <w:tc>
          <w:tcPr>
            <w:tcW w:w="2952" w:type="dxa"/>
            <w:tcBorders>
              <w:top w:val="single" w:sz="4" w:space="0" w:color="auto"/>
            </w:tcBorders>
            <w:shd w:val="clear" w:color="auto" w:fill="D9D9D9" w:themeFill="background1" w:themeFillShade="D9"/>
            <w:vAlign w:val="center"/>
          </w:tcPr>
          <w:p w14:paraId="40822ECE" w14:textId="77777777" w:rsidR="00963A20" w:rsidRPr="000420DC" w:rsidRDefault="00963A20" w:rsidP="00E310EB">
            <w:pPr>
              <w:rPr>
                <w:rFonts w:asciiTheme="minorHAnsi" w:hAnsiTheme="minorHAnsi" w:cstheme="minorHAnsi"/>
                <w:b/>
                <w:szCs w:val="24"/>
              </w:rPr>
            </w:pPr>
            <w:r w:rsidRPr="000420DC">
              <w:rPr>
                <w:rFonts w:asciiTheme="minorHAnsi" w:hAnsiTheme="minorHAnsi" w:cstheme="minorHAnsi"/>
                <w:b/>
                <w:szCs w:val="24"/>
              </w:rPr>
              <w:t>Model</w:t>
            </w:r>
          </w:p>
        </w:tc>
        <w:tc>
          <w:tcPr>
            <w:tcW w:w="3600" w:type="dxa"/>
            <w:tcBorders>
              <w:top w:val="single" w:sz="4" w:space="0" w:color="auto"/>
            </w:tcBorders>
            <w:shd w:val="clear" w:color="auto" w:fill="D9D9D9" w:themeFill="background1" w:themeFillShade="D9"/>
            <w:vAlign w:val="center"/>
          </w:tcPr>
          <w:p w14:paraId="5D4A64F8" w14:textId="77777777" w:rsidR="00963A20" w:rsidRPr="000420DC" w:rsidRDefault="00963A20" w:rsidP="00E310EB">
            <w:pPr>
              <w:rPr>
                <w:rFonts w:asciiTheme="minorHAnsi" w:hAnsiTheme="minorHAnsi" w:cstheme="minorHAnsi"/>
                <w:b/>
                <w:szCs w:val="24"/>
              </w:rPr>
            </w:pPr>
            <w:r w:rsidRPr="000420DC">
              <w:rPr>
                <w:rFonts w:asciiTheme="minorHAnsi" w:hAnsiTheme="minorHAnsi" w:cstheme="minorHAnsi"/>
                <w:b/>
                <w:szCs w:val="24"/>
              </w:rPr>
              <w:t>Location</w:t>
            </w:r>
          </w:p>
        </w:tc>
      </w:tr>
      <w:tr w:rsidR="00963A20" w:rsidRPr="00FD4E8E" w14:paraId="36B31D2F" w14:textId="77777777" w:rsidTr="00E310EB">
        <w:trPr>
          <w:trHeight w:val="422"/>
        </w:trPr>
        <w:tc>
          <w:tcPr>
            <w:tcW w:w="648" w:type="dxa"/>
            <w:shd w:val="clear" w:color="auto" w:fill="D9D9D9" w:themeFill="background1" w:themeFillShade="D9"/>
            <w:vAlign w:val="center"/>
          </w:tcPr>
          <w:p w14:paraId="346E2AEE" w14:textId="77777777" w:rsidR="00963A20" w:rsidRPr="000420DC" w:rsidRDefault="00963A20" w:rsidP="00E310EB">
            <w:pPr>
              <w:jc w:val="center"/>
              <w:rPr>
                <w:rFonts w:asciiTheme="minorHAnsi" w:hAnsiTheme="minorHAnsi" w:cstheme="minorHAnsi"/>
                <w:szCs w:val="24"/>
              </w:rPr>
            </w:pPr>
            <w:r w:rsidRPr="000420DC">
              <w:rPr>
                <w:rFonts w:asciiTheme="minorHAnsi" w:hAnsiTheme="minorHAnsi" w:cstheme="minorHAnsi"/>
                <w:szCs w:val="24"/>
              </w:rPr>
              <w:t>1</w:t>
            </w:r>
          </w:p>
        </w:tc>
        <w:tc>
          <w:tcPr>
            <w:tcW w:w="2880" w:type="dxa"/>
            <w:gridSpan w:val="2"/>
            <w:shd w:val="clear" w:color="auto" w:fill="auto"/>
            <w:vAlign w:val="center"/>
          </w:tcPr>
          <w:p w14:paraId="0171C5C8" w14:textId="77777777" w:rsidR="00963A20" w:rsidRPr="0014554E" w:rsidRDefault="00963A20" w:rsidP="00E310EB">
            <w:pPr>
              <w:rPr>
                <w:rFonts w:asciiTheme="minorHAnsi" w:hAnsiTheme="minorHAnsi" w:cstheme="minorHAnsi"/>
                <w:szCs w:val="24"/>
              </w:rPr>
            </w:pPr>
          </w:p>
        </w:tc>
        <w:tc>
          <w:tcPr>
            <w:tcW w:w="2952" w:type="dxa"/>
            <w:shd w:val="clear" w:color="auto" w:fill="auto"/>
            <w:vAlign w:val="center"/>
          </w:tcPr>
          <w:p w14:paraId="04BD2A8E" w14:textId="77777777" w:rsidR="00963A20" w:rsidRPr="0014554E" w:rsidRDefault="00963A20" w:rsidP="00E310EB">
            <w:pPr>
              <w:rPr>
                <w:rFonts w:asciiTheme="minorHAnsi" w:hAnsiTheme="minorHAnsi" w:cstheme="minorHAnsi"/>
                <w:szCs w:val="24"/>
              </w:rPr>
            </w:pPr>
          </w:p>
        </w:tc>
        <w:tc>
          <w:tcPr>
            <w:tcW w:w="3600" w:type="dxa"/>
            <w:shd w:val="clear" w:color="auto" w:fill="auto"/>
            <w:vAlign w:val="center"/>
          </w:tcPr>
          <w:p w14:paraId="68163318" w14:textId="77777777" w:rsidR="00963A20" w:rsidRPr="0014554E" w:rsidRDefault="00963A20" w:rsidP="00E310EB">
            <w:pPr>
              <w:rPr>
                <w:rFonts w:asciiTheme="minorHAnsi" w:hAnsiTheme="minorHAnsi" w:cstheme="minorHAnsi"/>
                <w:szCs w:val="24"/>
              </w:rPr>
            </w:pPr>
          </w:p>
        </w:tc>
      </w:tr>
      <w:tr w:rsidR="00963A20" w:rsidRPr="00FD4E8E" w14:paraId="76012786" w14:textId="77777777" w:rsidTr="00E310EB">
        <w:trPr>
          <w:trHeight w:val="415"/>
        </w:trPr>
        <w:tc>
          <w:tcPr>
            <w:tcW w:w="648" w:type="dxa"/>
            <w:shd w:val="clear" w:color="auto" w:fill="D9D9D9" w:themeFill="background1" w:themeFillShade="D9"/>
            <w:vAlign w:val="center"/>
          </w:tcPr>
          <w:p w14:paraId="10735929" w14:textId="77777777" w:rsidR="00963A20" w:rsidRPr="000420DC" w:rsidRDefault="00963A20" w:rsidP="00E310EB">
            <w:pPr>
              <w:jc w:val="center"/>
              <w:rPr>
                <w:rFonts w:asciiTheme="minorHAnsi" w:hAnsiTheme="minorHAnsi" w:cstheme="minorHAnsi"/>
                <w:szCs w:val="24"/>
              </w:rPr>
            </w:pPr>
            <w:r w:rsidRPr="000420DC">
              <w:rPr>
                <w:rFonts w:asciiTheme="minorHAnsi" w:hAnsiTheme="minorHAnsi" w:cstheme="minorHAnsi"/>
                <w:szCs w:val="24"/>
              </w:rPr>
              <w:t>2</w:t>
            </w:r>
          </w:p>
        </w:tc>
        <w:tc>
          <w:tcPr>
            <w:tcW w:w="2880" w:type="dxa"/>
            <w:gridSpan w:val="2"/>
            <w:shd w:val="clear" w:color="auto" w:fill="auto"/>
            <w:vAlign w:val="center"/>
          </w:tcPr>
          <w:p w14:paraId="34303F81" w14:textId="77777777" w:rsidR="00963A20" w:rsidRPr="0014554E" w:rsidRDefault="00963A20" w:rsidP="00E310EB">
            <w:pPr>
              <w:rPr>
                <w:rFonts w:asciiTheme="minorHAnsi" w:hAnsiTheme="minorHAnsi" w:cstheme="minorHAnsi"/>
                <w:szCs w:val="24"/>
              </w:rPr>
            </w:pPr>
          </w:p>
        </w:tc>
        <w:tc>
          <w:tcPr>
            <w:tcW w:w="2952" w:type="dxa"/>
            <w:shd w:val="clear" w:color="auto" w:fill="auto"/>
            <w:vAlign w:val="center"/>
          </w:tcPr>
          <w:p w14:paraId="3A0107E3" w14:textId="77777777" w:rsidR="00963A20" w:rsidRPr="0014554E" w:rsidRDefault="00963A20" w:rsidP="00E310EB">
            <w:pPr>
              <w:rPr>
                <w:rFonts w:asciiTheme="minorHAnsi" w:hAnsiTheme="minorHAnsi" w:cstheme="minorHAnsi"/>
                <w:szCs w:val="24"/>
              </w:rPr>
            </w:pPr>
          </w:p>
        </w:tc>
        <w:tc>
          <w:tcPr>
            <w:tcW w:w="3600" w:type="dxa"/>
            <w:shd w:val="clear" w:color="auto" w:fill="auto"/>
            <w:vAlign w:val="center"/>
          </w:tcPr>
          <w:p w14:paraId="54986901" w14:textId="77777777" w:rsidR="00963A20" w:rsidRPr="0014554E" w:rsidRDefault="00963A20" w:rsidP="00E310EB">
            <w:pPr>
              <w:rPr>
                <w:rFonts w:asciiTheme="minorHAnsi" w:hAnsiTheme="minorHAnsi" w:cstheme="minorHAnsi"/>
                <w:szCs w:val="24"/>
              </w:rPr>
            </w:pPr>
          </w:p>
        </w:tc>
      </w:tr>
      <w:tr w:rsidR="00963A20" w:rsidRPr="00FD4E8E" w14:paraId="38C40073" w14:textId="77777777" w:rsidTr="00E310EB">
        <w:trPr>
          <w:trHeight w:val="407"/>
        </w:trPr>
        <w:tc>
          <w:tcPr>
            <w:tcW w:w="648" w:type="dxa"/>
            <w:shd w:val="clear" w:color="auto" w:fill="D9D9D9" w:themeFill="background1" w:themeFillShade="D9"/>
            <w:vAlign w:val="center"/>
          </w:tcPr>
          <w:p w14:paraId="2556298E" w14:textId="77777777" w:rsidR="00963A20" w:rsidRPr="000420DC" w:rsidRDefault="00963A20" w:rsidP="00E310EB">
            <w:pPr>
              <w:jc w:val="center"/>
              <w:rPr>
                <w:rFonts w:asciiTheme="minorHAnsi" w:hAnsiTheme="minorHAnsi" w:cstheme="minorHAnsi"/>
                <w:szCs w:val="24"/>
              </w:rPr>
            </w:pPr>
            <w:r w:rsidRPr="000420DC">
              <w:rPr>
                <w:rFonts w:asciiTheme="minorHAnsi" w:hAnsiTheme="minorHAnsi" w:cstheme="minorHAnsi"/>
                <w:szCs w:val="24"/>
              </w:rPr>
              <w:t>3</w:t>
            </w:r>
          </w:p>
        </w:tc>
        <w:tc>
          <w:tcPr>
            <w:tcW w:w="2880" w:type="dxa"/>
            <w:gridSpan w:val="2"/>
            <w:shd w:val="clear" w:color="auto" w:fill="auto"/>
            <w:vAlign w:val="center"/>
          </w:tcPr>
          <w:p w14:paraId="7584F962" w14:textId="77777777" w:rsidR="00963A20" w:rsidRPr="0014554E" w:rsidRDefault="00963A20" w:rsidP="00E310EB">
            <w:pPr>
              <w:rPr>
                <w:rFonts w:asciiTheme="minorHAnsi" w:hAnsiTheme="minorHAnsi" w:cstheme="minorHAnsi"/>
                <w:szCs w:val="24"/>
              </w:rPr>
            </w:pPr>
          </w:p>
        </w:tc>
        <w:tc>
          <w:tcPr>
            <w:tcW w:w="2952" w:type="dxa"/>
            <w:shd w:val="clear" w:color="auto" w:fill="auto"/>
            <w:vAlign w:val="center"/>
          </w:tcPr>
          <w:p w14:paraId="09602BC7" w14:textId="77777777" w:rsidR="00963A20" w:rsidRPr="0014554E" w:rsidRDefault="00963A20" w:rsidP="00E310EB">
            <w:pPr>
              <w:rPr>
                <w:rFonts w:asciiTheme="minorHAnsi" w:hAnsiTheme="minorHAnsi" w:cstheme="minorHAnsi"/>
                <w:szCs w:val="24"/>
              </w:rPr>
            </w:pPr>
          </w:p>
        </w:tc>
        <w:tc>
          <w:tcPr>
            <w:tcW w:w="3600" w:type="dxa"/>
            <w:shd w:val="clear" w:color="auto" w:fill="auto"/>
            <w:vAlign w:val="center"/>
          </w:tcPr>
          <w:p w14:paraId="497C187B" w14:textId="77777777" w:rsidR="00963A20" w:rsidRPr="0014554E" w:rsidRDefault="00963A20" w:rsidP="00E310EB">
            <w:pPr>
              <w:rPr>
                <w:rFonts w:asciiTheme="minorHAnsi" w:hAnsiTheme="minorHAnsi" w:cstheme="minorHAnsi"/>
                <w:szCs w:val="24"/>
              </w:rPr>
            </w:pPr>
          </w:p>
        </w:tc>
      </w:tr>
      <w:tr w:rsidR="00963A20" w:rsidRPr="00FD4E8E" w14:paraId="68FDD86A" w14:textId="77777777" w:rsidTr="00E310EB">
        <w:trPr>
          <w:trHeight w:val="77"/>
        </w:trPr>
        <w:tc>
          <w:tcPr>
            <w:tcW w:w="2547" w:type="dxa"/>
            <w:gridSpan w:val="2"/>
            <w:shd w:val="clear" w:color="auto" w:fill="D9D9D9" w:themeFill="background1" w:themeFillShade="D9"/>
          </w:tcPr>
          <w:p w14:paraId="29A9F8AB" w14:textId="77777777" w:rsidR="00963A20" w:rsidRPr="000420DC" w:rsidRDefault="00963A20" w:rsidP="00E310EB">
            <w:pPr>
              <w:rPr>
                <w:rFonts w:asciiTheme="minorHAnsi" w:hAnsiTheme="minorHAnsi" w:cstheme="minorHAnsi"/>
                <w:b/>
                <w:szCs w:val="24"/>
              </w:rPr>
            </w:pPr>
            <w:r w:rsidRPr="000420DC">
              <w:rPr>
                <w:rFonts w:asciiTheme="minorHAnsi" w:hAnsiTheme="minorHAnsi" w:cstheme="minorHAnsi"/>
                <w:b/>
                <w:szCs w:val="24"/>
              </w:rPr>
              <w:t xml:space="preserve">Performance Standard </w:t>
            </w:r>
          </w:p>
        </w:tc>
        <w:tc>
          <w:tcPr>
            <w:tcW w:w="7533" w:type="dxa"/>
            <w:gridSpan w:val="3"/>
            <w:shd w:val="clear" w:color="auto" w:fill="auto"/>
            <w:vAlign w:val="center"/>
          </w:tcPr>
          <w:p w14:paraId="18DFED10" w14:textId="444EA55D" w:rsidR="00963A20" w:rsidRPr="00B15C60" w:rsidRDefault="004C79D7" w:rsidP="008C6296">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963A20" w:rsidRPr="00B15C60">
              <w:rPr>
                <w:rFonts w:asciiTheme="minorHAnsi" w:hAnsiTheme="minorHAnsi" w:cstheme="minorHAnsi"/>
                <w:color w:val="FF0000"/>
                <w:szCs w:val="24"/>
              </w:rPr>
              <w:t xml:space="preserve"> as </w:t>
            </w:r>
            <w:proofErr w:type="gramStart"/>
            <w:r w:rsidR="00963A20" w:rsidRPr="00B15C60">
              <w:rPr>
                <w:rFonts w:asciiTheme="minorHAnsi" w:hAnsiTheme="minorHAnsi" w:cstheme="minorHAnsi"/>
                <w:color w:val="FF0000"/>
                <w:szCs w:val="24"/>
              </w:rPr>
              <w:t>required</w:t>
            </w:r>
            <w:proofErr w:type="gramEnd"/>
          </w:p>
          <w:p w14:paraId="61962EFD" w14:textId="77777777" w:rsidR="00963A20" w:rsidRPr="00DA6703" w:rsidRDefault="00963A20" w:rsidP="008C6296">
            <w:pPr>
              <w:pStyle w:val="ListParagraph"/>
              <w:numPr>
                <w:ilvl w:val="0"/>
                <w:numId w:val="12"/>
              </w:numPr>
              <w:tabs>
                <w:tab w:val="right" w:leader="underscore" w:pos="6336"/>
              </w:tabs>
              <w:spacing w:before="100" w:after="100"/>
              <w:rPr>
                <w:rFonts w:asciiTheme="minorHAnsi" w:hAnsiTheme="minorHAnsi" w:cstheme="minorHAnsi"/>
              </w:rPr>
            </w:pPr>
            <w:r w:rsidRPr="00DA6703">
              <w:rPr>
                <w:rFonts w:asciiTheme="minorHAnsi" w:hAnsiTheme="minorHAnsi" w:cstheme="minorHAnsi"/>
              </w:rPr>
              <w:t>AS/NZS 1668.1:1998/2015</w:t>
            </w:r>
            <w:r>
              <w:t xml:space="preserve"> </w:t>
            </w:r>
            <w:r w:rsidRPr="00DA6703">
              <w:rPr>
                <w:rFonts w:asciiTheme="minorHAnsi" w:hAnsiTheme="minorHAnsi" w:cstheme="minorHAnsi"/>
              </w:rPr>
              <w:t>The use of ventilation and air conditioning in buildings – Part 1: Fire and smoke control in buildings, Section 3 – Fire protection of openings in fire-resistant elements, Section 4 – Smoke control systems – General requirements, C/AS2 – A2.1.1(a) Smoke control in air-handling systems</w:t>
            </w:r>
          </w:p>
          <w:p w14:paraId="5995983E" w14:textId="77777777" w:rsidR="00963A20" w:rsidRPr="00DA6703" w:rsidRDefault="00963A20" w:rsidP="008C6296">
            <w:pPr>
              <w:pStyle w:val="ListParagraph"/>
              <w:numPr>
                <w:ilvl w:val="0"/>
                <w:numId w:val="12"/>
              </w:numPr>
              <w:tabs>
                <w:tab w:val="right" w:leader="underscore" w:pos="6336"/>
              </w:tabs>
              <w:spacing w:before="100" w:after="100"/>
              <w:rPr>
                <w:rFonts w:asciiTheme="minorHAnsi" w:hAnsiTheme="minorHAnsi" w:cstheme="minorHAnsi"/>
              </w:rPr>
            </w:pPr>
            <w:r w:rsidRPr="00DA6703">
              <w:rPr>
                <w:rFonts w:asciiTheme="minorHAnsi" w:hAnsiTheme="minorHAnsi" w:cstheme="minorHAnsi"/>
              </w:rPr>
              <w:t>AS/NZS 1668.3:2001</w:t>
            </w:r>
            <w:r>
              <w:t xml:space="preserve"> </w:t>
            </w:r>
            <w:r w:rsidRPr="00DA6703">
              <w:rPr>
                <w:rFonts w:asciiTheme="minorHAnsi" w:hAnsiTheme="minorHAnsi" w:cstheme="minorHAnsi"/>
              </w:rPr>
              <w:t>The use of ventilation and air conditioning in buildings – Part 3: Smoke control systems for large single compartments or smoke control reservoirs,</w:t>
            </w:r>
            <w:r>
              <w:t xml:space="preserve"> </w:t>
            </w:r>
            <w:r w:rsidRPr="00DA6703">
              <w:rPr>
                <w:rFonts w:asciiTheme="minorHAnsi" w:hAnsiTheme="minorHAnsi" w:cstheme="minorHAnsi"/>
              </w:rPr>
              <w:t>Section 3 – Mechanical Smoke Control, Section 4 – Buoyancy-Driven Smoke Control, Section 5 – Smoke Reservoirs and Exhaust Opening Perimeter, Section 6 – Make-up Air Requirements, Section 7 – General System Requirements</w:t>
            </w:r>
          </w:p>
          <w:p w14:paraId="5AFE77C9" w14:textId="77777777" w:rsidR="00963A20" w:rsidRPr="004C2725" w:rsidRDefault="00963A20" w:rsidP="008C6296">
            <w:pPr>
              <w:pStyle w:val="ListParagraph"/>
              <w:numPr>
                <w:ilvl w:val="0"/>
                <w:numId w:val="12"/>
              </w:numPr>
              <w:tabs>
                <w:tab w:val="right" w:leader="underscore" w:pos="6336"/>
              </w:tabs>
              <w:spacing w:before="100" w:after="100"/>
              <w:rPr>
                <w:rFonts w:asciiTheme="minorHAnsi" w:hAnsiTheme="minorHAnsi" w:cstheme="minorHAnsi"/>
              </w:rPr>
            </w:pPr>
            <w:r>
              <w:rPr>
                <w:rFonts w:asciiTheme="minorHAnsi" w:hAnsiTheme="minorHAnsi" w:cstheme="minorHAnsi"/>
              </w:rPr>
              <w:t>AS 1682.1:2015</w:t>
            </w:r>
            <w:r>
              <w:t xml:space="preserve"> </w:t>
            </w:r>
            <w:r w:rsidRPr="004C2725">
              <w:rPr>
                <w:rFonts w:asciiTheme="minorHAnsi" w:hAnsiTheme="minorHAnsi" w:cstheme="minorHAnsi"/>
              </w:rPr>
              <w:t>Fire, Smoke and Air Dampers</w:t>
            </w:r>
            <w:r>
              <w:rPr>
                <w:rFonts w:asciiTheme="minorHAnsi" w:hAnsiTheme="minorHAnsi" w:cstheme="minorHAnsi"/>
              </w:rPr>
              <w:t>,</w:t>
            </w:r>
            <w:r>
              <w:t xml:space="preserve"> </w:t>
            </w:r>
            <w:r w:rsidRPr="004C2725">
              <w:rPr>
                <w:rFonts w:asciiTheme="minorHAnsi" w:hAnsiTheme="minorHAnsi" w:cstheme="minorHAnsi"/>
              </w:rPr>
              <w:t>Section 2.4 – Performance as sited in AS 1851:2012</w:t>
            </w:r>
          </w:p>
          <w:p w14:paraId="78B5940E" w14:textId="6F463E1F" w:rsidR="00963A20" w:rsidRPr="000420DC" w:rsidRDefault="00963A20" w:rsidP="008C6296">
            <w:pPr>
              <w:pStyle w:val="ListParagraph"/>
              <w:numPr>
                <w:ilvl w:val="0"/>
                <w:numId w:val="12"/>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Specifically Designed Alternative Solution </w:t>
            </w:r>
            <w:r w:rsidRPr="00B4483D">
              <w:rPr>
                <w:rFonts w:asciiTheme="minorHAnsi" w:hAnsiTheme="minorHAnsi" w:cstheme="minorHAnsi"/>
                <w:color w:val="FF0000"/>
              </w:rPr>
              <w:t>(please specify)</w:t>
            </w:r>
          </w:p>
        </w:tc>
      </w:tr>
      <w:tr w:rsidR="00963A20" w:rsidRPr="00FD4E8E" w14:paraId="1A2ED4CD" w14:textId="77777777" w:rsidTr="00E310EB">
        <w:trPr>
          <w:trHeight w:val="77"/>
        </w:trPr>
        <w:tc>
          <w:tcPr>
            <w:tcW w:w="2547" w:type="dxa"/>
            <w:gridSpan w:val="2"/>
            <w:shd w:val="clear" w:color="auto" w:fill="D9D9D9" w:themeFill="background1" w:themeFillShade="D9"/>
          </w:tcPr>
          <w:p w14:paraId="6D645A1C" w14:textId="77777777" w:rsidR="00963A20" w:rsidRPr="000420DC" w:rsidRDefault="00963A20" w:rsidP="00E310EB">
            <w:pPr>
              <w:rPr>
                <w:rFonts w:asciiTheme="minorHAnsi" w:hAnsiTheme="minorHAnsi" w:cstheme="minorHAnsi"/>
                <w:b/>
                <w:szCs w:val="24"/>
              </w:rPr>
            </w:pPr>
            <w:r w:rsidRPr="000420DC">
              <w:rPr>
                <w:rFonts w:asciiTheme="minorHAnsi" w:hAnsiTheme="minorHAnsi" w:cstheme="minorHAnsi"/>
                <w:b/>
                <w:szCs w:val="24"/>
              </w:rPr>
              <w:t>Inspections Procedures</w:t>
            </w:r>
          </w:p>
        </w:tc>
        <w:tc>
          <w:tcPr>
            <w:tcW w:w="7533" w:type="dxa"/>
            <w:gridSpan w:val="3"/>
            <w:shd w:val="clear" w:color="auto" w:fill="auto"/>
            <w:vAlign w:val="center"/>
          </w:tcPr>
          <w:p w14:paraId="090F5BB5" w14:textId="3C826410" w:rsidR="00963A20" w:rsidRPr="00B15C60" w:rsidRDefault="004C79D7" w:rsidP="008C6296">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963A20" w:rsidRPr="00B15C60">
              <w:rPr>
                <w:rFonts w:asciiTheme="minorHAnsi" w:hAnsiTheme="minorHAnsi" w:cstheme="minorHAnsi"/>
                <w:color w:val="FF0000"/>
                <w:szCs w:val="24"/>
              </w:rPr>
              <w:t xml:space="preserve"> as </w:t>
            </w:r>
            <w:proofErr w:type="gramStart"/>
            <w:r w:rsidR="00963A20" w:rsidRPr="00B15C60">
              <w:rPr>
                <w:rFonts w:asciiTheme="minorHAnsi" w:hAnsiTheme="minorHAnsi" w:cstheme="minorHAnsi"/>
                <w:color w:val="FF0000"/>
                <w:szCs w:val="24"/>
              </w:rPr>
              <w:t>required</w:t>
            </w:r>
            <w:proofErr w:type="gramEnd"/>
          </w:p>
          <w:p w14:paraId="2D3DEAA0" w14:textId="77777777" w:rsidR="00963A20" w:rsidRPr="00DA6703" w:rsidRDefault="00963A20" w:rsidP="008C6296">
            <w:pPr>
              <w:pStyle w:val="ListParagraph"/>
              <w:numPr>
                <w:ilvl w:val="0"/>
                <w:numId w:val="27"/>
              </w:numPr>
              <w:tabs>
                <w:tab w:val="right" w:leader="underscore" w:pos="6336"/>
              </w:tabs>
              <w:spacing w:before="100" w:after="100"/>
              <w:rPr>
                <w:rFonts w:asciiTheme="minorHAnsi" w:hAnsiTheme="minorHAnsi" w:cstheme="minorHAnsi"/>
              </w:rPr>
            </w:pPr>
            <w:r w:rsidRPr="00DA6703">
              <w:rPr>
                <w:rFonts w:asciiTheme="minorHAnsi" w:hAnsiTheme="minorHAnsi" w:cstheme="minorHAnsi"/>
              </w:rPr>
              <w:t>AS/NZS 1668.1:1998/2015</w:t>
            </w:r>
            <w:r>
              <w:t xml:space="preserve"> </w:t>
            </w:r>
            <w:r w:rsidRPr="00DA6703">
              <w:rPr>
                <w:rFonts w:asciiTheme="minorHAnsi" w:hAnsiTheme="minorHAnsi" w:cstheme="minorHAnsi"/>
              </w:rPr>
              <w:t>The use of ventilation and air conditioning in buildings – Part 1: Fire and smoke control in buildings, Section 3 – Fire protection of openings in fire-resistant elements, Section 4 – Smoke control systems – General requirements, C/AS2 – A2.1.1(a) Smoke control in air-handling systems</w:t>
            </w:r>
          </w:p>
          <w:p w14:paraId="3B5EB49F" w14:textId="77777777" w:rsidR="00963A20" w:rsidRPr="00DA6703" w:rsidRDefault="00963A20" w:rsidP="008C6296">
            <w:pPr>
              <w:pStyle w:val="ListParagraph"/>
              <w:numPr>
                <w:ilvl w:val="0"/>
                <w:numId w:val="27"/>
              </w:numPr>
              <w:tabs>
                <w:tab w:val="right" w:leader="underscore" w:pos="6336"/>
              </w:tabs>
              <w:spacing w:before="100" w:after="100"/>
              <w:rPr>
                <w:rFonts w:asciiTheme="minorHAnsi" w:hAnsiTheme="minorHAnsi" w:cstheme="minorHAnsi"/>
              </w:rPr>
            </w:pPr>
            <w:r w:rsidRPr="00DA6703">
              <w:rPr>
                <w:rFonts w:asciiTheme="minorHAnsi" w:hAnsiTheme="minorHAnsi" w:cstheme="minorHAnsi"/>
              </w:rPr>
              <w:t>AS/NZS 1668.3:2001</w:t>
            </w:r>
            <w:r>
              <w:t xml:space="preserve"> </w:t>
            </w:r>
            <w:r w:rsidRPr="00DA6703">
              <w:rPr>
                <w:rFonts w:asciiTheme="minorHAnsi" w:hAnsiTheme="minorHAnsi" w:cstheme="minorHAnsi"/>
              </w:rPr>
              <w:t>The use of ventilation and air conditioning in buildings – Part 3: Smoke control systems for large single compartments or smoke control reservoirs,</w:t>
            </w:r>
            <w:r>
              <w:t xml:space="preserve"> </w:t>
            </w:r>
            <w:r w:rsidRPr="00DA6703">
              <w:rPr>
                <w:rFonts w:asciiTheme="minorHAnsi" w:hAnsiTheme="minorHAnsi" w:cstheme="minorHAnsi"/>
              </w:rPr>
              <w:t>Section 3 – Mechanical Smoke Control, Section 4 – Buoyancy-Driven Smoke Control, Section 5 – Smoke Reservoirs and Exhaust Opening Perimeter, Section 6 – Make-up Air Requirements, Section 7 – General System Requirements</w:t>
            </w:r>
          </w:p>
          <w:p w14:paraId="3B440FF4" w14:textId="77777777" w:rsidR="00963A20" w:rsidRPr="004C2725" w:rsidRDefault="00963A20" w:rsidP="008C6296">
            <w:pPr>
              <w:pStyle w:val="ListParagraph"/>
              <w:numPr>
                <w:ilvl w:val="0"/>
                <w:numId w:val="27"/>
              </w:numPr>
              <w:tabs>
                <w:tab w:val="right" w:leader="underscore" w:pos="6336"/>
              </w:tabs>
              <w:spacing w:before="100" w:after="100"/>
              <w:rPr>
                <w:rFonts w:asciiTheme="minorHAnsi" w:hAnsiTheme="minorHAnsi" w:cstheme="minorHAnsi"/>
              </w:rPr>
            </w:pPr>
            <w:r>
              <w:rPr>
                <w:rFonts w:asciiTheme="minorHAnsi" w:hAnsiTheme="minorHAnsi" w:cstheme="minorHAnsi"/>
              </w:rPr>
              <w:t>AS 1682.1:2015</w:t>
            </w:r>
            <w:r>
              <w:t xml:space="preserve"> </w:t>
            </w:r>
            <w:r w:rsidRPr="004C2725">
              <w:rPr>
                <w:rFonts w:asciiTheme="minorHAnsi" w:hAnsiTheme="minorHAnsi" w:cstheme="minorHAnsi"/>
              </w:rPr>
              <w:t>Fire, Smoke and Air Dampers</w:t>
            </w:r>
            <w:r>
              <w:rPr>
                <w:rFonts w:asciiTheme="minorHAnsi" w:hAnsiTheme="minorHAnsi" w:cstheme="minorHAnsi"/>
              </w:rPr>
              <w:t>,</w:t>
            </w:r>
            <w:r>
              <w:t xml:space="preserve"> </w:t>
            </w:r>
            <w:r w:rsidRPr="004C2725">
              <w:rPr>
                <w:rFonts w:asciiTheme="minorHAnsi" w:hAnsiTheme="minorHAnsi" w:cstheme="minorHAnsi"/>
              </w:rPr>
              <w:t>Section 2.4 – Performance as sited in AS 1851:2012</w:t>
            </w:r>
          </w:p>
          <w:p w14:paraId="3DE1CAD3" w14:textId="3D24D576" w:rsidR="00963A20" w:rsidRPr="00025E8D" w:rsidRDefault="00963A20" w:rsidP="008C6296">
            <w:pPr>
              <w:pStyle w:val="ListParagraph"/>
              <w:numPr>
                <w:ilvl w:val="0"/>
                <w:numId w:val="27"/>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Specifically Designed Alternative Solution </w:t>
            </w:r>
            <w:r w:rsidRPr="00B4483D">
              <w:rPr>
                <w:rFonts w:asciiTheme="minorHAnsi" w:hAnsiTheme="minorHAnsi" w:cstheme="minorHAnsi"/>
                <w:color w:val="FF0000"/>
              </w:rPr>
              <w:t>(please specify)</w:t>
            </w:r>
          </w:p>
        </w:tc>
      </w:tr>
      <w:tr w:rsidR="00963A20" w:rsidRPr="00FD4E8E" w14:paraId="417D7186" w14:textId="77777777" w:rsidTr="00E310EB">
        <w:trPr>
          <w:trHeight w:val="77"/>
        </w:trPr>
        <w:tc>
          <w:tcPr>
            <w:tcW w:w="2547" w:type="dxa"/>
            <w:gridSpan w:val="2"/>
            <w:shd w:val="clear" w:color="auto" w:fill="D9D9D9" w:themeFill="background1" w:themeFillShade="D9"/>
          </w:tcPr>
          <w:p w14:paraId="11A66F47" w14:textId="77777777" w:rsidR="00963A20" w:rsidRPr="000420DC" w:rsidRDefault="00963A20" w:rsidP="00E310EB">
            <w:pPr>
              <w:rPr>
                <w:rFonts w:asciiTheme="minorHAnsi" w:hAnsiTheme="minorHAnsi" w:cstheme="minorHAnsi"/>
                <w:b/>
                <w:szCs w:val="24"/>
              </w:rPr>
            </w:pPr>
            <w:r w:rsidRPr="000420DC">
              <w:rPr>
                <w:rFonts w:asciiTheme="minorHAnsi" w:hAnsiTheme="minorHAnsi" w:cstheme="minorHAnsi"/>
                <w:b/>
                <w:szCs w:val="24"/>
              </w:rPr>
              <w:t>Inspection frequency and responsibility</w:t>
            </w:r>
          </w:p>
        </w:tc>
        <w:tc>
          <w:tcPr>
            <w:tcW w:w="7533" w:type="dxa"/>
            <w:gridSpan w:val="3"/>
            <w:shd w:val="clear" w:color="auto" w:fill="auto"/>
            <w:vAlign w:val="center"/>
          </w:tcPr>
          <w:p w14:paraId="3907B01D" w14:textId="77777777" w:rsidR="00963A20" w:rsidRDefault="00963A20" w:rsidP="008C6296">
            <w:pPr>
              <w:pStyle w:val="ListParagraph"/>
              <w:numPr>
                <w:ilvl w:val="0"/>
                <w:numId w:val="23"/>
              </w:numPr>
              <w:spacing w:before="100" w:after="100"/>
              <w:rPr>
                <w:rFonts w:asciiTheme="minorHAnsi" w:hAnsiTheme="minorHAnsi" w:cstheme="minorHAnsi"/>
              </w:rPr>
            </w:pPr>
            <w:r w:rsidRPr="00B15C60">
              <w:rPr>
                <w:rFonts w:asciiTheme="minorHAnsi" w:hAnsiTheme="minorHAnsi" w:cstheme="minorHAnsi"/>
              </w:rPr>
              <w:t>Monthly by the IQP</w:t>
            </w:r>
          </w:p>
          <w:p w14:paraId="76FC20A6" w14:textId="77777777" w:rsidR="00963A20" w:rsidRPr="00421E1D" w:rsidRDefault="00963A20" w:rsidP="008C6296">
            <w:pPr>
              <w:pStyle w:val="ListParagraph"/>
              <w:numPr>
                <w:ilvl w:val="0"/>
                <w:numId w:val="23"/>
              </w:numPr>
              <w:tabs>
                <w:tab w:val="right" w:leader="underscore" w:pos="6336"/>
              </w:tabs>
              <w:spacing w:before="100" w:after="100"/>
              <w:rPr>
                <w:rFonts w:asciiTheme="minorHAnsi" w:hAnsiTheme="minorHAnsi" w:cstheme="minorHAnsi"/>
              </w:rPr>
            </w:pPr>
            <w:r w:rsidRPr="00421E1D">
              <w:rPr>
                <w:rFonts w:asciiTheme="minorHAnsi" w:hAnsiTheme="minorHAnsi" w:cstheme="minorHAnsi"/>
              </w:rPr>
              <w:t>Annually by the IQP</w:t>
            </w:r>
          </w:p>
        </w:tc>
      </w:tr>
      <w:tr w:rsidR="00963A20" w:rsidRPr="00FD4E8E" w14:paraId="6D62953B" w14:textId="77777777" w:rsidTr="00E310EB">
        <w:trPr>
          <w:trHeight w:val="783"/>
        </w:trPr>
        <w:tc>
          <w:tcPr>
            <w:tcW w:w="2547" w:type="dxa"/>
            <w:gridSpan w:val="2"/>
            <w:shd w:val="clear" w:color="auto" w:fill="D9D9D9" w:themeFill="background1" w:themeFillShade="D9"/>
          </w:tcPr>
          <w:p w14:paraId="0478E6D8" w14:textId="77777777" w:rsidR="00963A20" w:rsidRPr="000420DC" w:rsidRDefault="00963A20" w:rsidP="00E310EB">
            <w:pPr>
              <w:rPr>
                <w:rFonts w:asciiTheme="minorHAnsi" w:hAnsiTheme="minorHAnsi" w:cstheme="minorHAnsi"/>
                <w:b/>
                <w:szCs w:val="24"/>
              </w:rPr>
            </w:pPr>
            <w:r w:rsidRPr="000420DC">
              <w:rPr>
                <w:rFonts w:asciiTheme="minorHAnsi" w:hAnsiTheme="minorHAnsi" w:cstheme="minorHAnsi"/>
                <w:b/>
                <w:szCs w:val="24"/>
              </w:rPr>
              <w:t>Maintenance Procedures</w:t>
            </w:r>
          </w:p>
        </w:tc>
        <w:tc>
          <w:tcPr>
            <w:tcW w:w="7533" w:type="dxa"/>
            <w:gridSpan w:val="3"/>
            <w:shd w:val="clear" w:color="auto" w:fill="auto"/>
            <w:vAlign w:val="center"/>
          </w:tcPr>
          <w:p w14:paraId="2D3C92AF" w14:textId="27678A30" w:rsidR="00963A20" w:rsidRPr="00C07F56" w:rsidRDefault="00C07F56" w:rsidP="008C6296">
            <w:pPr>
              <w:pStyle w:val="ListParagraph"/>
              <w:numPr>
                <w:ilvl w:val="0"/>
                <w:numId w:val="17"/>
              </w:numPr>
              <w:tabs>
                <w:tab w:val="right" w:leader="underscore" w:pos="6336"/>
              </w:tabs>
              <w:spacing w:before="100" w:after="100"/>
              <w:rPr>
                <w:rFonts w:asciiTheme="minorHAnsi" w:hAnsiTheme="minorHAnsi" w:cstheme="minorHAnsi"/>
              </w:rPr>
            </w:pPr>
            <w:r>
              <w:rPr>
                <w:rFonts w:asciiTheme="minorHAnsi" w:hAnsiTheme="minorHAnsi" w:cstheme="minorHAnsi"/>
              </w:rPr>
              <w:t xml:space="preserve">AS 1851:2012 Maintenance of fire protection systems and equipment, </w:t>
            </w:r>
            <w:r w:rsidRPr="005C12B1">
              <w:rPr>
                <w:rFonts w:asciiTheme="minorHAnsi" w:hAnsiTheme="minorHAnsi" w:cstheme="minorHAnsi"/>
              </w:rPr>
              <w:t xml:space="preserve">Section 13 </w:t>
            </w:r>
            <w:proofErr w:type="gramStart"/>
            <w:r w:rsidRPr="005C12B1">
              <w:rPr>
                <w:rFonts w:asciiTheme="minorHAnsi" w:hAnsiTheme="minorHAnsi" w:cstheme="minorHAnsi"/>
              </w:rPr>
              <w:t>Fire</w:t>
            </w:r>
            <w:proofErr w:type="gramEnd"/>
            <w:r w:rsidRPr="005C12B1">
              <w:rPr>
                <w:rFonts w:asciiTheme="minorHAnsi" w:hAnsiTheme="minorHAnsi" w:cstheme="minorHAnsi"/>
              </w:rPr>
              <w:t xml:space="preserve"> and smoke control features of mechanical services (smoke hazard management systems)</w:t>
            </w:r>
          </w:p>
          <w:p w14:paraId="07D40F7B" w14:textId="77777777" w:rsidR="00963A20" w:rsidRPr="00421E1D" w:rsidRDefault="00963A20" w:rsidP="008C6296">
            <w:pPr>
              <w:tabs>
                <w:tab w:val="right" w:leader="underscore" w:pos="6336"/>
              </w:tabs>
              <w:spacing w:before="100" w:after="100"/>
              <w:contextualSpacing/>
              <w:rPr>
                <w:rFonts w:asciiTheme="minorHAnsi" w:hAnsiTheme="minorHAnsi" w:cstheme="minorHAnsi"/>
              </w:rPr>
            </w:pPr>
            <w:r w:rsidRPr="00B15C60">
              <w:rPr>
                <w:rFonts w:asciiTheme="minorHAnsi" w:hAnsiTheme="minorHAnsi" w:cstheme="minorHAnsi"/>
                <w:szCs w:val="24"/>
              </w:rPr>
              <w:t>Planned preventative maintenance and responsive maintenance will be carried out in accordance with the nominated performance and inspection standard or document to ensure the system will operate as required.</w:t>
            </w:r>
          </w:p>
        </w:tc>
      </w:tr>
      <w:tr w:rsidR="00963A20" w:rsidRPr="00FD4E8E" w14:paraId="14FE1412" w14:textId="77777777" w:rsidTr="00CD10FF">
        <w:trPr>
          <w:trHeight w:val="844"/>
        </w:trPr>
        <w:tc>
          <w:tcPr>
            <w:tcW w:w="2547" w:type="dxa"/>
            <w:gridSpan w:val="2"/>
            <w:shd w:val="clear" w:color="auto" w:fill="D9D9D9" w:themeFill="background1" w:themeFillShade="D9"/>
          </w:tcPr>
          <w:p w14:paraId="7A03F76F" w14:textId="77777777" w:rsidR="00963A20" w:rsidRPr="000420DC" w:rsidRDefault="00963A20" w:rsidP="00E310EB">
            <w:pPr>
              <w:rPr>
                <w:rFonts w:asciiTheme="minorHAnsi" w:hAnsiTheme="minorHAnsi" w:cstheme="minorHAnsi"/>
                <w:b/>
                <w:szCs w:val="24"/>
              </w:rPr>
            </w:pPr>
            <w:r w:rsidRPr="000420DC">
              <w:rPr>
                <w:rFonts w:asciiTheme="minorHAnsi" w:hAnsiTheme="minorHAnsi" w:cstheme="minorHAnsi"/>
                <w:b/>
                <w:szCs w:val="24"/>
              </w:rPr>
              <w:t>Reporting</w:t>
            </w:r>
          </w:p>
        </w:tc>
        <w:tc>
          <w:tcPr>
            <w:tcW w:w="7533" w:type="dxa"/>
            <w:gridSpan w:val="3"/>
            <w:shd w:val="clear" w:color="auto" w:fill="auto"/>
            <w:vAlign w:val="center"/>
          </w:tcPr>
          <w:p w14:paraId="05385909" w14:textId="77777777" w:rsidR="00963A20" w:rsidRPr="000420DC" w:rsidRDefault="00963A20" w:rsidP="008C6296">
            <w:pPr>
              <w:autoSpaceDE w:val="0"/>
              <w:autoSpaceDN w:val="0"/>
              <w:adjustRightInd w:val="0"/>
              <w:spacing w:before="100" w:after="100"/>
              <w:contextualSpacing/>
              <w:rPr>
                <w:rFonts w:asciiTheme="minorHAnsi" w:hAnsiTheme="minorHAnsi" w:cstheme="minorHAnsi"/>
                <w:iCs/>
                <w:szCs w:val="24"/>
              </w:rPr>
            </w:pPr>
            <w:r w:rsidRPr="000420DC">
              <w:rPr>
                <w:rFonts w:asciiTheme="minorHAnsi" w:hAnsiTheme="minorHAnsi" w:cstheme="minorHAnsi"/>
                <w:iCs/>
                <w:szCs w:val="24"/>
              </w:rPr>
              <w:t>The building owner must obtain annual written reports from any IQP or other person who carried out one or more inspections &amp;/or maintenance procedures. Reports must, as a minimum:</w:t>
            </w:r>
          </w:p>
          <w:p w14:paraId="5DBC5D8C" w14:textId="77777777" w:rsidR="00963A20" w:rsidRDefault="00963A20" w:rsidP="008C6296">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inspection, test, repair or maintenance carried </w:t>
            </w:r>
            <w:proofErr w:type="gramStart"/>
            <w:r w:rsidRPr="00944628">
              <w:rPr>
                <w:rFonts w:asciiTheme="minorHAnsi" w:hAnsiTheme="minorHAnsi" w:cstheme="minorHAnsi"/>
                <w:iCs/>
              </w:rPr>
              <w:t>out</w:t>
            </w:r>
            <w:proofErr w:type="gramEnd"/>
          </w:p>
          <w:p w14:paraId="1E5DB54E" w14:textId="77777777" w:rsidR="00963A20" w:rsidRDefault="00963A20" w:rsidP="008C6296">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faults found or maintenance required &amp; the remedy </w:t>
            </w:r>
            <w:proofErr w:type="gramStart"/>
            <w:r w:rsidRPr="00944628">
              <w:rPr>
                <w:rFonts w:asciiTheme="minorHAnsi" w:hAnsiTheme="minorHAnsi" w:cstheme="minorHAnsi"/>
                <w:iCs/>
              </w:rPr>
              <w:t>applied</w:t>
            </w:r>
            <w:proofErr w:type="gramEnd"/>
          </w:p>
          <w:p w14:paraId="0C0124F7" w14:textId="77777777" w:rsidR="00963A20" w:rsidRDefault="00963A20" w:rsidP="008C6296">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date the work was carried </w:t>
            </w:r>
            <w:proofErr w:type="gramStart"/>
            <w:r w:rsidRPr="00944628">
              <w:rPr>
                <w:rFonts w:asciiTheme="minorHAnsi" w:hAnsiTheme="minorHAnsi" w:cstheme="minorHAnsi"/>
                <w:iCs/>
              </w:rPr>
              <w:t>out</w:t>
            </w:r>
            <w:proofErr w:type="gramEnd"/>
          </w:p>
          <w:p w14:paraId="22F3D0FA" w14:textId="77777777" w:rsidR="00963A20" w:rsidRPr="00944628" w:rsidRDefault="00963A20" w:rsidP="008C6296">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name of the person who performed the </w:t>
            </w:r>
            <w:proofErr w:type="gramStart"/>
            <w:r w:rsidRPr="00944628">
              <w:rPr>
                <w:rFonts w:asciiTheme="minorHAnsi" w:hAnsiTheme="minorHAnsi" w:cstheme="minorHAnsi"/>
                <w:iCs/>
              </w:rPr>
              <w:t>work</w:t>
            </w:r>
            <w:proofErr w:type="gramEnd"/>
          </w:p>
          <w:p w14:paraId="7EA4D7F7" w14:textId="018807E8" w:rsidR="00963A20" w:rsidRPr="000420DC" w:rsidRDefault="00963A20" w:rsidP="008C6296">
            <w:pPr>
              <w:autoSpaceDE w:val="0"/>
              <w:autoSpaceDN w:val="0"/>
              <w:adjustRightInd w:val="0"/>
              <w:spacing w:before="100" w:after="100"/>
              <w:contextualSpacing/>
              <w:rPr>
                <w:rFonts w:asciiTheme="minorHAnsi" w:hAnsiTheme="minorHAnsi" w:cstheme="minorHAnsi"/>
                <w:szCs w:val="24"/>
              </w:rPr>
            </w:pPr>
            <w:r w:rsidRPr="000420DC">
              <w:rPr>
                <w:rFonts w:asciiTheme="minorHAnsi" w:hAnsiTheme="minorHAnsi" w:cstheme="minorHAnsi"/>
                <w:iCs/>
                <w:szCs w:val="24"/>
              </w:rPr>
              <w:t xml:space="preserve">All reports must be kept at </w:t>
            </w:r>
            <w:r w:rsidR="00CD10FF">
              <w:rPr>
                <w:rFonts w:asciiTheme="minorHAnsi" w:hAnsiTheme="minorHAnsi" w:cstheme="minorHAnsi"/>
                <w:iCs/>
                <w:szCs w:val="24"/>
              </w:rPr>
              <w:t>above site</w:t>
            </w:r>
            <w:r w:rsidRPr="000420DC">
              <w:rPr>
                <w:rFonts w:asciiTheme="minorHAnsi" w:hAnsiTheme="minorHAnsi" w:cstheme="minorHAnsi"/>
                <w:iCs/>
                <w:szCs w:val="24"/>
              </w:rPr>
              <w:t xml:space="preserve"> &amp; kept for a minimum of 2 years</w:t>
            </w:r>
          </w:p>
        </w:tc>
      </w:tr>
      <w:tr w:rsidR="00963A20" w:rsidRPr="00FD4E8E" w14:paraId="789EF4CC" w14:textId="77777777" w:rsidTr="00E310EB">
        <w:trPr>
          <w:trHeight w:val="410"/>
        </w:trPr>
        <w:tc>
          <w:tcPr>
            <w:tcW w:w="2547" w:type="dxa"/>
            <w:gridSpan w:val="2"/>
            <w:shd w:val="clear" w:color="auto" w:fill="D9D9D9" w:themeFill="background1" w:themeFillShade="D9"/>
          </w:tcPr>
          <w:p w14:paraId="7254BB65" w14:textId="77777777" w:rsidR="00963A20" w:rsidRPr="000420DC" w:rsidRDefault="00963A20" w:rsidP="00E310EB">
            <w:pPr>
              <w:rPr>
                <w:rFonts w:asciiTheme="minorHAnsi" w:hAnsiTheme="minorHAnsi" w:cstheme="minorHAnsi"/>
                <w:b/>
                <w:szCs w:val="24"/>
              </w:rPr>
            </w:pPr>
            <w:r w:rsidRPr="000420DC">
              <w:rPr>
                <w:rFonts w:asciiTheme="minorHAnsi" w:hAnsiTheme="minorHAnsi" w:cstheme="minorHAnsi"/>
                <w:b/>
                <w:szCs w:val="24"/>
              </w:rPr>
              <w:t>Comments/Notes</w:t>
            </w:r>
          </w:p>
        </w:tc>
        <w:tc>
          <w:tcPr>
            <w:tcW w:w="7533" w:type="dxa"/>
            <w:gridSpan w:val="3"/>
            <w:shd w:val="clear" w:color="auto" w:fill="auto"/>
            <w:vAlign w:val="center"/>
          </w:tcPr>
          <w:p w14:paraId="37A60F1F" w14:textId="39655307" w:rsidR="00963A20" w:rsidRPr="000420DC" w:rsidRDefault="00CD10FF" w:rsidP="008C6296">
            <w:pPr>
              <w:autoSpaceDE w:val="0"/>
              <w:autoSpaceDN w:val="0"/>
              <w:adjustRightInd w:val="0"/>
              <w:spacing w:before="100" w:after="100"/>
              <w:contextualSpacing/>
              <w:rPr>
                <w:rFonts w:asciiTheme="minorHAnsi" w:hAnsiTheme="minorHAnsi" w:cstheme="minorHAnsi"/>
                <w:szCs w:val="24"/>
              </w:rPr>
            </w:pPr>
            <w:r>
              <w:rPr>
                <w:rFonts w:asciiTheme="minorHAnsi" w:hAnsiTheme="minorHAnsi" w:cstheme="minorHAnsi"/>
                <w:szCs w:val="24"/>
              </w:rPr>
              <w:t>Nil</w:t>
            </w:r>
          </w:p>
        </w:tc>
      </w:tr>
    </w:tbl>
    <w:p w14:paraId="38EB0A5E" w14:textId="69C7E1F5" w:rsidR="00963A20" w:rsidRDefault="00963A20">
      <w:pPr>
        <w:spacing w:after="160" w:line="259" w:lineRule="auto"/>
        <w:rPr>
          <w:rFonts w:asciiTheme="minorHAnsi" w:hAnsiTheme="minorHAnsi" w:cstheme="minorHAnsi"/>
        </w:rPr>
      </w:pPr>
      <w:r>
        <w:rPr>
          <w:rFonts w:asciiTheme="minorHAnsi" w:hAnsiTheme="minorHAnsi" w:cstheme="minorHAnsi"/>
        </w:rPr>
        <w:br w:type="page"/>
      </w:r>
    </w:p>
    <w:tbl>
      <w:tblPr>
        <w:tblpPr w:leftFromText="180" w:rightFromText="180" w:vertAnchor="page" w:horzAnchor="margin" w:tblpXSpec="center" w:tblpY="1407"/>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99"/>
        <w:gridCol w:w="981"/>
        <w:gridCol w:w="2952"/>
        <w:gridCol w:w="3600"/>
      </w:tblGrid>
      <w:tr w:rsidR="00706606" w:rsidRPr="00FD4E8E" w14:paraId="19FFBD6F" w14:textId="77777777" w:rsidTr="00E310EB">
        <w:trPr>
          <w:trHeight w:val="557"/>
        </w:trPr>
        <w:tc>
          <w:tcPr>
            <w:tcW w:w="10080" w:type="dxa"/>
            <w:gridSpan w:val="5"/>
            <w:tcBorders>
              <w:bottom w:val="single" w:sz="4" w:space="0" w:color="auto"/>
            </w:tcBorders>
            <w:shd w:val="clear" w:color="auto" w:fill="8DC63F"/>
            <w:vAlign w:val="center"/>
          </w:tcPr>
          <w:p w14:paraId="2831CFDB" w14:textId="3CE0BF2A" w:rsidR="00706606" w:rsidRPr="00FD4E8E" w:rsidRDefault="00706606" w:rsidP="006F5309">
            <w:pPr>
              <w:pStyle w:val="SpecifiedSystem"/>
              <w:framePr w:hSpace="0" w:wrap="auto" w:vAnchor="margin" w:hAnchor="text" w:xAlign="left" w:yAlign="inline"/>
              <w:rPr>
                <w:rFonts w:asciiTheme="minorHAnsi" w:hAnsiTheme="minorHAnsi" w:cstheme="minorHAnsi"/>
                <w:sz w:val="36"/>
                <w:szCs w:val="36"/>
              </w:rPr>
            </w:pPr>
            <w:r w:rsidRPr="00B15C60">
              <w:t>SS</w:t>
            </w:r>
            <w:r>
              <w:t xml:space="preserve"> 13/2</w:t>
            </w:r>
            <w:r w:rsidRPr="00B15C60">
              <w:t xml:space="preserve"> </w:t>
            </w:r>
            <w:r>
              <w:t xml:space="preserve">– </w:t>
            </w:r>
            <w:r w:rsidRPr="008104D8">
              <w:t>NATURAL SMOKE CONTROL</w:t>
            </w:r>
          </w:p>
        </w:tc>
      </w:tr>
      <w:tr w:rsidR="00706606" w:rsidRPr="00FD4E8E" w14:paraId="28D46A61" w14:textId="77777777" w:rsidTr="00E310EB">
        <w:trPr>
          <w:trHeight w:val="412"/>
        </w:trPr>
        <w:tc>
          <w:tcPr>
            <w:tcW w:w="2547" w:type="dxa"/>
            <w:gridSpan w:val="2"/>
            <w:tcBorders>
              <w:bottom w:val="single" w:sz="4" w:space="0" w:color="auto"/>
            </w:tcBorders>
            <w:shd w:val="clear" w:color="auto" w:fill="D9D9D9" w:themeFill="background1" w:themeFillShade="D9"/>
            <w:vAlign w:val="center"/>
          </w:tcPr>
          <w:p w14:paraId="0312F9A2" w14:textId="77777777" w:rsidR="00706606" w:rsidRPr="000420DC" w:rsidRDefault="00706606" w:rsidP="00E310EB">
            <w:pPr>
              <w:rPr>
                <w:rFonts w:asciiTheme="minorHAnsi" w:hAnsiTheme="minorHAnsi" w:cstheme="minorHAnsi"/>
                <w:b/>
                <w:szCs w:val="24"/>
              </w:rPr>
            </w:pPr>
            <w:r w:rsidRPr="000420DC">
              <w:rPr>
                <w:rFonts w:asciiTheme="minorHAnsi" w:hAnsiTheme="minorHAnsi" w:cstheme="minorHAnsi"/>
                <w:b/>
                <w:szCs w:val="24"/>
              </w:rPr>
              <w:t xml:space="preserve">System description </w:t>
            </w:r>
          </w:p>
        </w:tc>
        <w:tc>
          <w:tcPr>
            <w:tcW w:w="7533" w:type="dxa"/>
            <w:gridSpan w:val="3"/>
            <w:tcBorders>
              <w:bottom w:val="single" w:sz="4" w:space="0" w:color="auto"/>
            </w:tcBorders>
            <w:shd w:val="clear" w:color="auto" w:fill="auto"/>
            <w:vAlign w:val="center"/>
          </w:tcPr>
          <w:p w14:paraId="09FF7912" w14:textId="77777777" w:rsidR="00706606" w:rsidRPr="00B5492F" w:rsidRDefault="00706606" w:rsidP="00E310EB">
            <w:pPr>
              <w:rPr>
                <w:rFonts w:asciiTheme="minorHAnsi" w:hAnsiTheme="minorHAnsi" w:cstheme="minorHAnsi"/>
                <w:bCs/>
                <w:szCs w:val="24"/>
              </w:rPr>
            </w:pPr>
          </w:p>
        </w:tc>
      </w:tr>
      <w:tr w:rsidR="00706606" w:rsidRPr="00FD4E8E" w14:paraId="110485BC" w14:textId="77777777" w:rsidTr="00E310EB">
        <w:trPr>
          <w:trHeight w:val="417"/>
        </w:trPr>
        <w:tc>
          <w:tcPr>
            <w:tcW w:w="648" w:type="dxa"/>
            <w:tcBorders>
              <w:top w:val="single" w:sz="4" w:space="0" w:color="auto"/>
            </w:tcBorders>
            <w:shd w:val="clear" w:color="auto" w:fill="D9D9D9" w:themeFill="background1" w:themeFillShade="D9"/>
            <w:vAlign w:val="center"/>
          </w:tcPr>
          <w:p w14:paraId="7801D69B" w14:textId="77777777" w:rsidR="00706606" w:rsidRPr="000420DC" w:rsidRDefault="00706606" w:rsidP="00E310EB">
            <w:pPr>
              <w:jc w:val="center"/>
              <w:rPr>
                <w:rFonts w:asciiTheme="minorHAnsi" w:hAnsiTheme="minorHAnsi" w:cstheme="minorHAnsi"/>
                <w:b/>
                <w:szCs w:val="24"/>
              </w:rPr>
            </w:pPr>
            <w:r w:rsidRPr="000420DC">
              <w:rPr>
                <w:rFonts w:asciiTheme="minorHAnsi" w:hAnsiTheme="minorHAnsi" w:cstheme="minorHAnsi"/>
                <w:b/>
                <w:szCs w:val="24"/>
              </w:rPr>
              <w:t>No.</w:t>
            </w:r>
          </w:p>
        </w:tc>
        <w:tc>
          <w:tcPr>
            <w:tcW w:w="2880" w:type="dxa"/>
            <w:gridSpan w:val="2"/>
            <w:tcBorders>
              <w:top w:val="single" w:sz="4" w:space="0" w:color="auto"/>
            </w:tcBorders>
            <w:shd w:val="clear" w:color="auto" w:fill="D9D9D9" w:themeFill="background1" w:themeFillShade="D9"/>
            <w:vAlign w:val="center"/>
          </w:tcPr>
          <w:p w14:paraId="7992DEEB" w14:textId="77777777" w:rsidR="00706606" w:rsidRPr="000420DC" w:rsidRDefault="00706606" w:rsidP="00E310EB">
            <w:pPr>
              <w:rPr>
                <w:rFonts w:asciiTheme="minorHAnsi" w:hAnsiTheme="minorHAnsi" w:cstheme="minorHAnsi"/>
                <w:b/>
                <w:szCs w:val="24"/>
              </w:rPr>
            </w:pPr>
            <w:r w:rsidRPr="000420DC">
              <w:rPr>
                <w:rFonts w:asciiTheme="minorHAnsi" w:hAnsiTheme="minorHAnsi" w:cstheme="minorHAnsi"/>
                <w:b/>
                <w:szCs w:val="24"/>
              </w:rPr>
              <w:t>Make</w:t>
            </w:r>
          </w:p>
        </w:tc>
        <w:tc>
          <w:tcPr>
            <w:tcW w:w="2952" w:type="dxa"/>
            <w:tcBorders>
              <w:top w:val="single" w:sz="4" w:space="0" w:color="auto"/>
            </w:tcBorders>
            <w:shd w:val="clear" w:color="auto" w:fill="D9D9D9" w:themeFill="background1" w:themeFillShade="D9"/>
            <w:vAlign w:val="center"/>
          </w:tcPr>
          <w:p w14:paraId="127EE778" w14:textId="77777777" w:rsidR="00706606" w:rsidRPr="000420DC" w:rsidRDefault="00706606" w:rsidP="00E310EB">
            <w:pPr>
              <w:rPr>
                <w:rFonts w:asciiTheme="minorHAnsi" w:hAnsiTheme="minorHAnsi" w:cstheme="minorHAnsi"/>
                <w:b/>
                <w:szCs w:val="24"/>
              </w:rPr>
            </w:pPr>
            <w:r w:rsidRPr="000420DC">
              <w:rPr>
                <w:rFonts w:asciiTheme="minorHAnsi" w:hAnsiTheme="minorHAnsi" w:cstheme="minorHAnsi"/>
                <w:b/>
                <w:szCs w:val="24"/>
              </w:rPr>
              <w:t>Model</w:t>
            </w:r>
          </w:p>
        </w:tc>
        <w:tc>
          <w:tcPr>
            <w:tcW w:w="3600" w:type="dxa"/>
            <w:tcBorders>
              <w:top w:val="single" w:sz="4" w:space="0" w:color="auto"/>
            </w:tcBorders>
            <w:shd w:val="clear" w:color="auto" w:fill="D9D9D9" w:themeFill="background1" w:themeFillShade="D9"/>
            <w:vAlign w:val="center"/>
          </w:tcPr>
          <w:p w14:paraId="29829114" w14:textId="77777777" w:rsidR="00706606" w:rsidRPr="000420DC" w:rsidRDefault="00706606" w:rsidP="00E310EB">
            <w:pPr>
              <w:rPr>
                <w:rFonts w:asciiTheme="minorHAnsi" w:hAnsiTheme="minorHAnsi" w:cstheme="minorHAnsi"/>
                <w:b/>
                <w:szCs w:val="24"/>
              </w:rPr>
            </w:pPr>
            <w:r w:rsidRPr="000420DC">
              <w:rPr>
                <w:rFonts w:asciiTheme="minorHAnsi" w:hAnsiTheme="minorHAnsi" w:cstheme="minorHAnsi"/>
                <w:b/>
                <w:szCs w:val="24"/>
              </w:rPr>
              <w:t>Location</w:t>
            </w:r>
          </w:p>
        </w:tc>
      </w:tr>
      <w:tr w:rsidR="00706606" w:rsidRPr="00FD4E8E" w14:paraId="0865816B" w14:textId="77777777" w:rsidTr="00E310EB">
        <w:trPr>
          <w:trHeight w:val="422"/>
        </w:trPr>
        <w:tc>
          <w:tcPr>
            <w:tcW w:w="648" w:type="dxa"/>
            <w:shd w:val="clear" w:color="auto" w:fill="D9D9D9" w:themeFill="background1" w:themeFillShade="D9"/>
            <w:vAlign w:val="center"/>
          </w:tcPr>
          <w:p w14:paraId="758B2C20" w14:textId="77777777" w:rsidR="00706606" w:rsidRPr="000420DC" w:rsidRDefault="00706606" w:rsidP="00E310EB">
            <w:pPr>
              <w:jc w:val="center"/>
              <w:rPr>
                <w:rFonts w:asciiTheme="minorHAnsi" w:hAnsiTheme="minorHAnsi" w:cstheme="minorHAnsi"/>
                <w:szCs w:val="24"/>
              </w:rPr>
            </w:pPr>
            <w:r w:rsidRPr="000420DC">
              <w:rPr>
                <w:rFonts w:asciiTheme="minorHAnsi" w:hAnsiTheme="minorHAnsi" w:cstheme="minorHAnsi"/>
                <w:szCs w:val="24"/>
              </w:rPr>
              <w:t>1</w:t>
            </w:r>
          </w:p>
        </w:tc>
        <w:tc>
          <w:tcPr>
            <w:tcW w:w="2880" w:type="dxa"/>
            <w:gridSpan w:val="2"/>
            <w:shd w:val="clear" w:color="auto" w:fill="auto"/>
            <w:vAlign w:val="center"/>
          </w:tcPr>
          <w:p w14:paraId="7728B59E" w14:textId="77777777" w:rsidR="00706606" w:rsidRPr="0014554E" w:rsidRDefault="00706606" w:rsidP="00E310EB">
            <w:pPr>
              <w:rPr>
                <w:rFonts w:asciiTheme="minorHAnsi" w:hAnsiTheme="minorHAnsi" w:cstheme="minorHAnsi"/>
                <w:szCs w:val="24"/>
              </w:rPr>
            </w:pPr>
          </w:p>
        </w:tc>
        <w:tc>
          <w:tcPr>
            <w:tcW w:w="2952" w:type="dxa"/>
            <w:shd w:val="clear" w:color="auto" w:fill="auto"/>
            <w:vAlign w:val="center"/>
          </w:tcPr>
          <w:p w14:paraId="6FCC611C" w14:textId="77777777" w:rsidR="00706606" w:rsidRPr="0014554E" w:rsidRDefault="00706606" w:rsidP="00E310EB">
            <w:pPr>
              <w:rPr>
                <w:rFonts w:asciiTheme="minorHAnsi" w:hAnsiTheme="minorHAnsi" w:cstheme="minorHAnsi"/>
                <w:szCs w:val="24"/>
              </w:rPr>
            </w:pPr>
          </w:p>
        </w:tc>
        <w:tc>
          <w:tcPr>
            <w:tcW w:w="3600" w:type="dxa"/>
            <w:shd w:val="clear" w:color="auto" w:fill="auto"/>
            <w:vAlign w:val="center"/>
          </w:tcPr>
          <w:p w14:paraId="0EB672F9" w14:textId="77777777" w:rsidR="00706606" w:rsidRPr="0014554E" w:rsidRDefault="00706606" w:rsidP="00E310EB">
            <w:pPr>
              <w:rPr>
                <w:rFonts w:asciiTheme="minorHAnsi" w:hAnsiTheme="minorHAnsi" w:cstheme="minorHAnsi"/>
                <w:szCs w:val="24"/>
              </w:rPr>
            </w:pPr>
          </w:p>
        </w:tc>
      </w:tr>
      <w:tr w:rsidR="00706606" w:rsidRPr="00FD4E8E" w14:paraId="0F4C32F2" w14:textId="77777777" w:rsidTr="00E310EB">
        <w:trPr>
          <w:trHeight w:val="415"/>
        </w:trPr>
        <w:tc>
          <w:tcPr>
            <w:tcW w:w="648" w:type="dxa"/>
            <w:shd w:val="clear" w:color="auto" w:fill="D9D9D9" w:themeFill="background1" w:themeFillShade="D9"/>
            <w:vAlign w:val="center"/>
          </w:tcPr>
          <w:p w14:paraId="392299DF" w14:textId="77777777" w:rsidR="00706606" w:rsidRPr="000420DC" w:rsidRDefault="00706606" w:rsidP="00E310EB">
            <w:pPr>
              <w:jc w:val="center"/>
              <w:rPr>
                <w:rFonts w:asciiTheme="minorHAnsi" w:hAnsiTheme="minorHAnsi" w:cstheme="minorHAnsi"/>
                <w:szCs w:val="24"/>
              </w:rPr>
            </w:pPr>
            <w:r w:rsidRPr="000420DC">
              <w:rPr>
                <w:rFonts w:asciiTheme="minorHAnsi" w:hAnsiTheme="minorHAnsi" w:cstheme="minorHAnsi"/>
                <w:szCs w:val="24"/>
              </w:rPr>
              <w:t>2</w:t>
            </w:r>
          </w:p>
        </w:tc>
        <w:tc>
          <w:tcPr>
            <w:tcW w:w="2880" w:type="dxa"/>
            <w:gridSpan w:val="2"/>
            <w:shd w:val="clear" w:color="auto" w:fill="auto"/>
            <w:vAlign w:val="center"/>
          </w:tcPr>
          <w:p w14:paraId="7F75DC18" w14:textId="77777777" w:rsidR="00706606" w:rsidRPr="0014554E" w:rsidRDefault="00706606" w:rsidP="00E310EB">
            <w:pPr>
              <w:rPr>
                <w:rFonts w:asciiTheme="minorHAnsi" w:hAnsiTheme="minorHAnsi" w:cstheme="minorHAnsi"/>
                <w:szCs w:val="24"/>
              </w:rPr>
            </w:pPr>
          </w:p>
        </w:tc>
        <w:tc>
          <w:tcPr>
            <w:tcW w:w="2952" w:type="dxa"/>
            <w:shd w:val="clear" w:color="auto" w:fill="auto"/>
            <w:vAlign w:val="center"/>
          </w:tcPr>
          <w:p w14:paraId="67898DFC" w14:textId="77777777" w:rsidR="00706606" w:rsidRPr="0014554E" w:rsidRDefault="00706606" w:rsidP="00E310EB">
            <w:pPr>
              <w:rPr>
                <w:rFonts w:asciiTheme="minorHAnsi" w:hAnsiTheme="minorHAnsi" w:cstheme="minorHAnsi"/>
                <w:szCs w:val="24"/>
              </w:rPr>
            </w:pPr>
          </w:p>
        </w:tc>
        <w:tc>
          <w:tcPr>
            <w:tcW w:w="3600" w:type="dxa"/>
            <w:shd w:val="clear" w:color="auto" w:fill="auto"/>
            <w:vAlign w:val="center"/>
          </w:tcPr>
          <w:p w14:paraId="2318F3C3" w14:textId="77777777" w:rsidR="00706606" w:rsidRPr="0014554E" w:rsidRDefault="00706606" w:rsidP="00E310EB">
            <w:pPr>
              <w:rPr>
                <w:rFonts w:asciiTheme="minorHAnsi" w:hAnsiTheme="minorHAnsi" w:cstheme="minorHAnsi"/>
                <w:szCs w:val="24"/>
              </w:rPr>
            </w:pPr>
          </w:p>
        </w:tc>
      </w:tr>
      <w:tr w:rsidR="00706606" w:rsidRPr="00FD4E8E" w14:paraId="04A5A477" w14:textId="77777777" w:rsidTr="00E310EB">
        <w:trPr>
          <w:trHeight w:val="407"/>
        </w:trPr>
        <w:tc>
          <w:tcPr>
            <w:tcW w:w="648" w:type="dxa"/>
            <w:shd w:val="clear" w:color="auto" w:fill="D9D9D9" w:themeFill="background1" w:themeFillShade="D9"/>
            <w:vAlign w:val="center"/>
          </w:tcPr>
          <w:p w14:paraId="794B1CBE" w14:textId="77777777" w:rsidR="00706606" w:rsidRPr="000420DC" w:rsidRDefault="00706606" w:rsidP="00E310EB">
            <w:pPr>
              <w:jc w:val="center"/>
              <w:rPr>
                <w:rFonts w:asciiTheme="minorHAnsi" w:hAnsiTheme="minorHAnsi" w:cstheme="minorHAnsi"/>
                <w:szCs w:val="24"/>
              </w:rPr>
            </w:pPr>
            <w:r w:rsidRPr="000420DC">
              <w:rPr>
                <w:rFonts w:asciiTheme="minorHAnsi" w:hAnsiTheme="minorHAnsi" w:cstheme="minorHAnsi"/>
                <w:szCs w:val="24"/>
              </w:rPr>
              <w:t>3</w:t>
            </w:r>
          </w:p>
        </w:tc>
        <w:tc>
          <w:tcPr>
            <w:tcW w:w="2880" w:type="dxa"/>
            <w:gridSpan w:val="2"/>
            <w:shd w:val="clear" w:color="auto" w:fill="auto"/>
            <w:vAlign w:val="center"/>
          </w:tcPr>
          <w:p w14:paraId="519A9304" w14:textId="77777777" w:rsidR="00706606" w:rsidRPr="0014554E" w:rsidRDefault="00706606" w:rsidP="00E310EB">
            <w:pPr>
              <w:rPr>
                <w:rFonts w:asciiTheme="minorHAnsi" w:hAnsiTheme="minorHAnsi" w:cstheme="minorHAnsi"/>
                <w:szCs w:val="24"/>
              </w:rPr>
            </w:pPr>
          </w:p>
        </w:tc>
        <w:tc>
          <w:tcPr>
            <w:tcW w:w="2952" w:type="dxa"/>
            <w:shd w:val="clear" w:color="auto" w:fill="auto"/>
            <w:vAlign w:val="center"/>
          </w:tcPr>
          <w:p w14:paraId="3206F32B" w14:textId="77777777" w:rsidR="00706606" w:rsidRPr="0014554E" w:rsidRDefault="00706606" w:rsidP="00E310EB">
            <w:pPr>
              <w:rPr>
                <w:rFonts w:asciiTheme="minorHAnsi" w:hAnsiTheme="minorHAnsi" w:cstheme="minorHAnsi"/>
                <w:szCs w:val="24"/>
              </w:rPr>
            </w:pPr>
          </w:p>
        </w:tc>
        <w:tc>
          <w:tcPr>
            <w:tcW w:w="3600" w:type="dxa"/>
            <w:shd w:val="clear" w:color="auto" w:fill="auto"/>
            <w:vAlign w:val="center"/>
          </w:tcPr>
          <w:p w14:paraId="4FAB95FB" w14:textId="77777777" w:rsidR="00706606" w:rsidRPr="0014554E" w:rsidRDefault="00706606" w:rsidP="00E310EB">
            <w:pPr>
              <w:rPr>
                <w:rFonts w:asciiTheme="minorHAnsi" w:hAnsiTheme="minorHAnsi" w:cstheme="minorHAnsi"/>
                <w:szCs w:val="24"/>
              </w:rPr>
            </w:pPr>
          </w:p>
        </w:tc>
      </w:tr>
      <w:tr w:rsidR="00706606" w:rsidRPr="00FD4E8E" w14:paraId="12B17D08" w14:textId="77777777" w:rsidTr="00E310EB">
        <w:trPr>
          <w:trHeight w:val="426"/>
        </w:trPr>
        <w:tc>
          <w:tcPr>
            <w:tcW w:w="648" w:type="dxa"/>
            <w:shd w:val="clear" w:color="auto" w:fill="D9D9D9" w:themeFill="background1" w:themeFillShade="D9"/>
            <w:vAlign w:val="center"/>
          </w:tcPr>
          <w:p w14:paraId="61A31A62" w14:textId="77777777" w:rsidR="00706606" w:rsidRPr="000420DC" w:rsidRDefault="00706606" w:rsidP="00E310EB">
            <w:pPr>
              <w:jc w:val="center"/>
              <w:rPr>
                <w:rFonts w:asciiTheme="minorHAnsi" w:hAnsiTheme="minorHAnsi" w:cstheme="minorHAnsi"/>
                <w:szCs w:val="24"/>
              </w:rPr>
            </w:pPr>
            <w:r w:rsidRPr="000420DC">
              <w:rPr>
                <w:rFonts w:asciiTheme="minorHAnsi" w:hAnsiTheme="minorHAnsi" w:cstheme="minorHAnsi"/>
                <w:szCs w:val="24"/>
              </w:rPr>
              <w:t>4</w:t>
            </w:r>
          </w:p>
        </w:tc>
        <w:tc>
          <w:tcPr>
            <w:tcW w:w="2880" w:type="dxa"/>
            <w:gridSpan w:val="2"/>
            <w:shd w:val="clear" w:color="auto" w:fill="auto"/>
            <w:vAlign w:val="center"/>
          </w:tcPr>
          <w:p w14:paraId="4938016F" w14:textId="77777777" w:rsidR="00706606" w:rsidRPr="0014554E" w:rsidRDefault="00706606" w:rsidP="00E310EB">
            <w:pPr>
              <w:rPr>
                <w:rFonts w:asciiTheme="minorHAnsi" w:hAnsiTheme="minorHAnsi" w:cstheme="minorHAnsi"/>
                <w:szCs w:val="24"/>
              </w:rPr>
            </w:pPr>
          </w:p>
        </w:tc>
        <w:tc>
          <w:tcPr>
            <w:tcW w:w="2952" w:type="dxa"/>
            <w:shd w:val="clear" w:color="auto" w:fill="auto"/>
            <w:vAlign w:val="center"/>
          </w:tcPr>
          <w:p w14:paraId="049BE561" w14:textId="77777777" w:rsidR="00706606" w:rsidRPr="0014554E" w:rsidRDefault="00706606" w:rsidP="00E310EB">
            <w:pPr>
              <w:rPr>
                <w:rFonts w:asciiTheme="minorHAnsi" w:hAnsiTheme="minorHAnsi" w:cstheme="minorHAnsi"/>
                <w:szCs w:val="24"/>
              </w:rPr>
            </w:pPr>
          </w:p>
        </w:tc>
        <w:tc>
          <w:tcPr>
            <w:tcW w:w="3600" w:type="dxa"/>
            <w:shd w:val="clear" w:color="auto" w:fill="auto"/>
            <w:vAlign w:val="center"/>
          </w:tcPr>
          <w:p w14:paraId="6BBB7CD9" w14:textId="77777777" w:rsidR="00706606" w:rsidRPr="0014554E" w:rsidRDefault="00706606" w:rsidP="00E310EB">
            <w:pPr>
              <w:rPr>
                <w:rFonts w:asciiTheme="minorHAnsi" w:hAnsiTheme="minorHAnsi" w:cstheme="minorHAnsi"/>
                <w:szCs w:val="24"/>
              </w:rPr>
            </w:pPr>
          </w:p>
        </w:tc>
      </w:tr>
      <w:tr w:rsidR="00706606" w:rsidRPr="00FD4E8E" w14:paraId="06D11E15" w14:textId="77777777" w:rsidTr="00E310EB">
        <w:trPr>
          <w:trHeight w:val="77"/>
        </w:trPr>
        <w:tc>
          <w:tcPr>
            <w:tcW w:w="2547" w:type="dxa"/>
            <w:gridSpan w:val="2"/>
            <w:shd w:val="clear" w:color="auto" w:fill="D9D9D9" w:themeFill="background1" w:themeFillShade="D9"/>
          </w:tcPr>
          <w:p w14:paraId="2127C205" w14:textId="77777777" w:rsidR="00706606" w:rsidRPr="000420DC" w:rsidRDefault="00706606" w:rsidP="00E310EB">
            <w:pPr>
              <w:rPr>
                <w:rFonts w:asciiTheme="minorHAnsi" w:hAnsiTheme="minorHAnsi" w:cstheme="minorHAnsi"/>
                <w:b/>
                <w:szCs w:val="24"/>
              </w:rPr>
            </w:pPr>
            <w:r w:rsidRPr="000420DC">
              <w:rPr>
                <w:rFonts w:asciiTheme="minorHAnsi" w:hAnsiTheme="minorHAnsi" w:cstheme="minorHAnsi"/>
                <w:b/>
                <w:szCs w:val="24"/>
              </w:rPr>
              <w:t xml:space="preserve">Performance Standard </w:t>
            </w:r>
          </w:p>
        </w:tc>
        <w:tc>
          <w:tcPr>
            <w:tcW w:w="7533" w:type="dxa"/>
            <w:gridSpan w:val="3"/>
            <w:shd w:val="clear" w:color="auto" w:fill="auto"/>
            <w:vAlign w:val="center"/>
          </w:tcPr>
          <w:p w14:paraId="0338DD36" w14:textId="13023914" w:rsidR="00706606" w:rsidRPr="00B15C60" w:rsidRDefault="004C79D7" w:rsidP="00C96D74">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706606" w:rsidRPr="00B15C60">
              <w:rPr>
                <w:rFonts w:asciiTheme="minorHAnsi" w:hAnsiTheme="minorHAnsi" w:cstheme="minorHAnsi"/>
                <w:color w:val="FF0000"/>
                <w:szCs w:val="24"/>
              </w:rPr>
              <w:t xml:space="preserve"> as </w:t>
            </w:r>
            <w:proofErr w:type="gramStart"/>
            <w:r w:rsidR="00706606" w:rsidRPr="00B15C60">
              <w:rPr>
                <w:rFonts w:asciiTheme="minorHAnsi" w:hAnsiTheme="minorHAnsi" w:cstheme="minorHAnsi"/>
                <w:color w:val="FF0000"/>
                <w:szCs w:val="24"/>
              </w:rPr>
              <w:t>required</w:t>
            </w:r>
            <w:proofErr w:type="gramEnd"/>
          </w:p>
          <w:p w14:paraId="378B0329" w14:textId="77777777" w:rsidR="00706606" w:rsidRDefault="00706606" w:rsidP="00C96D74">
            <w:pPr>
              <w:pStyle w:val="ListParagraph"/>
              <w:numPr>
                <w:ilvl w:val="0"/>
                <w:numId w:val="12"/>
              </w:numPr>
              <w:tabs>
                <w:tab w:val="right" w:leader="underscore" w:pos="6336"/>
              </w:tabs>
              <w:spacing w:before="100" w:after="100"/>
              <w:rPr>
                <w:rFonts w:asciiTheme="minorHAnsi" w:hAnsiTheme="minorHAnsi" w:cstheme="minorHAnsi"/>
              </w:rPr>
            </w:pPr>
            <w:r>
              <w:rPr>
                <w:rFonts w:asciiTheme="minorHAnsi" w:hAnsiTheme="minorHAnsi" w:cstheme="minorHAnsi"/>
              </w:rPr>
              <w:t>AS/NZS 1668.1:1998</w:t>
            </w:r>
          </w:p>
          <w:p w14:paraId="6B050B9E" w14:textId="77777777" w:rsidR="00706606" w:rsidRDefault="00706606" w:rsidP="00C96D74">
            <w:pPr>
              <w:pStyle w:val="ListParagraph"/>
              <w:numPr>
                <w:ilvl w:val="0"/>
                <w:numId w:val="12"/>
              </w:numPr>
              <w:tabs>
                <w:tab w:val="right" w:leader="underscore" w:pos="6336"/>
              </w:tabs>
              <w:spacing w:before="100" w:after="100"/>
              <w:rPr>
                <w:rFonts w:asciiTheme="minorHAnsi" w:hAnsiTheme="minorHAnsi" w:cstheme="minorHAnsi"/>
              </w:rPr>
            </w:pPr>
            <w:r>
              <w:rPr>
                <w:rFonts w:asciiTheme="minorHAnsi" w:hAnsiTheme="minorHAnsi" w:cstheme="minorHAnsi"/>
              </w:rPr>
              <w:t>AS/NZS 1668.1:2015</w:t>
            </w:r>
            <w:r>
              <w:t xml:space="preserve"> </w:t>
            </w:r>
            <w:r w:rsidRPr="00967909">
              <w:rPr>
                <w:rFonts w:asciiTheme="minorHAnsi" w:hAnsiTheme="minorHAnsi" w:cstheme="minorHAnsi"/>
              </w:rPr>
              <w:t>The use of ventilation and air conditioning in buildings – Part 1: Fire and smoke control in buildings</w:t>
            </w:r>
            <w:r>
              <w:rPr>
                <w:rFonts w:asciiTheme="minorHAnsi" w:hAnsiTheme="minorHAnsi" w:cstheme="minorHAnsi"/>
              </w:rPr>
              <w:t>, Section 9.9 Make-up Air</w:t>
            </w:r>
          </w:p>
          <w:p w14:paraId="3B9BA76E" w14:textId="77777777" w:rsidR="00706606" w:rsidRPr="00B15C60" w:rsidRDefault="00706606" w:rsidP="00C96D74">
            <w:pPr>
              <w:pStyle w:val="ListParagraph"/>
              <w:numPr>
                <w:ilvl w:val="0"/>
                <w:numId w:val="12"/>
              </w:numPr>
              <w:tabs>
                <w:tab w:val="right" w:leader="underscore" w:pos="6336"/>
              </w:tabs>
              <w:spacing w:before="100" w:after="100"/>
              <w:rPr>
                <w:rFonts w:asciiTheme="minorHAnsi" w:hAnsiTheme="minorHAnsi" w:cstheme="minorHAnsi"/>
              </w:rPr>
            </w:pPr>
            <w:r>
              <w:rPr>
                <w:rFonts w:asciiTheme="minorHAnsi" w:hAnsiTheme="minorHAnsi" w:cstheme="minorHAnsi"/>
              </w:rPr>
              <w:t xml:space="preserve">C/AS2 4.1.3 Natural cross ventilation in vehicle parking, </w:t>
            </w:r>
            <w:r w:rsidRPr="008E3808">
              <w:rPr>
                <w:rFonts w:asciiTheme="minorHAnsi" w:hAnsiTheme="minorHAnsi" w:cstheme="minorHAnsi"/>
              </w:rPr>
              <w:t>Design criteria for ventilation in vehicle parking buildings only (with facilities for 10 or more vehicles)</w:t>
            </w:r>
          </w:p>
          <w:p w14:paraId="7CA9528E" w14:textId="5D730AB0" w:rsidR="00706606" w:rsidRPr="000420DC" w:rsidRDefault="00706606" w:rsidP="00C96D74">
            <w:pPr>
              <w:pStyle w:val="ListParagraph"/>
              <w:numPr>
                <w:ilvl w:val="0"/>
                <w:numId w:val="12"/>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Specifically Designed Alternative Solution </w:t>
            </w:r>
            <w:r w:rsidRPr="00B4483D">
              <w:rPr>
                <w:rFonts w:asciiTheme="minorHAnsi" w:hAnsiTheme="minorHAnsi" w:cstheme="minorHAnsi"/>
                <w:color w:val="FF0000"/>
              </w:rPr>
              <w:t>(please specify)</w:t>
            </w:r>
          </w:p>
        </w:tc>
      </w:tr>
      <w:tr w:rsidR="00706606" w:rsidRPr="00FD4E8E" w14:paraId="3DB380AB" w14:textId="77777777" w:rsidTr="00E310EB">
        <w:trPr>
          <w:trHeight w:val="77"/>
        </w:trPr>
        <w:tc>
          <w:tcPr>
            <w:tcW w:w="2547" w:type="dxa"/>
            <w:gridSpan w:val="2"/>
            <w:shd w:val="clear" w:color="auto" w:fill="D9D9D9" w:themeFill="background1" w:themeFillShade="D9"/>
          </w:tcPr>
          <w:p w14:paraId="1F7BAEEC" w14:textId="77777777" w:rsidR="00706606" w:rsidRPr="000420DC" w:rsidRDefault="00706606" w:rsidP="00E310EB">
            <w:pPr>
              <w:rPr>
                <w:rFonts w:asciiTheme="minorHAnsi" w:hAnsiTheme="minorHAnsi" w:cstheme="minorHAnsi"/>
                <w:b/>
                <w:szCs w:val="24"/>
              </w:rPr>
            </w:pPr>
            <w:r w:rsidRPr="000420DC">
              <w:rPr>
                <w:rFonts w:asciiTheme="minorHAnsi" w:hAnsiTheme="minorHAnsi" w:cstheme="minorHAnsi"/>
                <w:b/>
                <w:szCs w:val="24"/>
              </w:rPr>
              <w:t>Inspections Procedures</w:t>
            </w:r>
          </w:p>
        </w:tc>
        <w:tc>
          <w:tcPr>
            <w:tcW w:w="7533" w:type="dxa"/>
            <w:gridSpan w:val="3"/>
            <w:shd w:val="clear" w:color="auto" w:fill="auto"/>
            <w:vAlign w:val="center"/>
          </w:tcPr>
          <w:p w14:paraId="0D4D4A82" w14:textId="5E391D61" w:rsidR="00706606" w:rsidRPr="00B15C60" w:rsidRDefault="004C79D7" w:rsidP="00C96D74">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706606" w:rsidRPr="00B15C60">
              <w:rPr>
                <w:rFonts w:asciiTheme="minorHAnsi" w:hAnsiTheme="minorHAnsi" w:cstheme="minorHAnsi"/>
                <w:color w:val="FF0000"/>
                <w:szCs w:val="24"/>
              </w:rPr>
              <w:t xml:space="preserve"> as </w:t>
            </w:r>
            <w:proofErr w:type="gramStart"/>
            <w:r w:rsidR="00706606" w:rsidRPr="00B15C60">
              <w:rPr>
                <w:rFonts w:asciiTheme="minorHAnsi" w:hAnsiTheme="minorHAnsi" w:cstheme="minorHAnsi"/>
                <w:color w:val="FF0000"/>
                <w:szCs w:val="24"/>
              </w:rPr>
              <w:t>required</w:t>
            </w:r>
            <w:proofErr w:type="gramEnd"/>
          </w:p>
          <w:p w14:paraId="693008C2" w14:textId="77777777" w:rsidR="00706606" w:rsidRPr="008E3808" w:rsidRDefault="00706606" w:rsidP="00C96D74">
            <w:pPr>
              <w:pStyle w:val="ListParagraph"/>
              <w:numPr>
                <w:ilvl w:val="0"/>
                <w:numId w:val="27"/>
              </w:numPr>
              <w:tabs>
                <w:tab w:val="right" w:leader="underscore" w:pos="6336"/>
              </w:tabs>
              <w:spacing w:before="100" w:after="100"/>
              <w:rPr>
                <w:rFonts w:asciiTheme="minorHAnsi" w:hAnsiTheme="minorHAnsi" w:cstheme="minorHAnsi"/>
              </w:rPr>
            </w:pPr>
            <w:r w:rsidRPr="008E3808">
              <w:rPr>
                <w:rFonts w:asciiTheme="minorHAnsi" w:hAnsiTheme="minorHAnsi" w:cstheme="minorHAnsi"/>
              </w:rPr>
              <w:t>AS/NZS 1668.1:1998</w:t>
            </w:r>
          </w:p>
          <w:p w14:paraId="72CCE8C5" w14:textId="77777777" w:rsidR="00706606" w:rsidRPr="008E3808" w:rsidRDefault="00706606" w:rsidP="00C96D74">
            <w:pPr>
              <w:pStyle w:val="ListParagraph"/>
              <w:numPr>
                <w:ilvl w:val="0"/>
                <w:numId w:val="27"/>
              </w:numPr>
              <w:tabs>
                <w:tab w:val="right" w:leader="underscore" w:pos="6336"/>
              </w:tabs>
              <w:spacing w:before="100" w:after="100"/>
              <w:rPr>
                <w:rFonts w:asciiTheme="minorHAnsi" w:hAnsiTheme="minorHAnsi" w:cstheme="minorHAnsi"/>
              </w:rPr>
            </w:pPr>
            <w:r w:rsidRPr="008E3808">
              <w:rPr>
                <w:rFonts w:asciiTheme="minorHAnsi" w:hAnsiTheme="minorHAnsi" w:cstheme="minorHAnsi"/>
              </w:rPr>
              <w:t>AS/NZS 1668.1:2015 The use of ventilation and air conditioning in buildings – Part 1: Fire and smoke control in buildings, Section 9.9 Make-up Air</w:t>
            </w:r>
          </w:p>
          <w:p w14:paraId="3A0AB5CB" w14:textId="77777777" w:rsidR="00706606" w:rsidRPr="008E3808" w:rsidRDefault="00706606" w:rsidP="00C96D74">
            <w:pPr>
              <w:pStyle w:val="ListParagraph"/>
              <w:numPr>
                <w:ilvl w:val="0"/>
                <w:numId w:val="27"/>
              </w:numPr>
              <w:tabs>
                <w:tab w:val="right" w:leader="underscore" w:pos="6336"/>
              </w:tabs>
              <w:spacing w:before="100" w:after="100"/>
              <w:rPr>
                <w:rFonts w:asciiTheme="minorHAnsi" w:hAnsiTheme="minorHAnsi" w:cstheme="minorHAnsi"/>
              </w:rPr>
            </w:pPr>
            <w:r w:rsidRPr="008E3808">
              <w:rPr>
                <w:rFonts w:asciiTheme="minorHAnsi" w:hAnsiTheme="minorHAnsi" w:cstheme="minorHAnsi"/>
              </w:rPr>
              <w:t>C/AS2 4.1.3 Natural cross ventilation in vehicle parking, Design criteria for ventilation in vehicle parking buildings only (with facilities for 10 or more vehicles)</w:t>
            </w:r>
          </w:p>
          <w:p w14:paraId="0C554137" w14:textId="47ECF9B3" w:rsidR="00706606" w:rsidRPr="00025E8D" w:rsidRDefault="00706606" w:rsidP="00C96D74">
            <w:pPr>
              <w:pStyle w:val="ListParagraph"/>
              <w:numPr>
                <w:ilvl w:val="0"/>
                <w:numId w:val="27"/>
              </w:numPr>
              <w:tabs>
                <w:tab w:val="right" w:leader="underscore" w:pos="6336"/>
              </w:tabs>
              <w:spacing w:before="100" w:after="100"/>
              <w:rPr>
                <w:rFonts w:asciiTheme="minorHAnsi" w:hAnsiTheme="minorHAnsi" w:cstheme="minorHAnsi"/>
              </w:rPr>
            </w:pPr>
            <w:r w:rsidRPr="008E3808">
              <w:rPr>
                <w:rFonts w:asciiTheme="minorHAnsi" w:hAnsiTheme="minorHAnsi" w:cstheme="minorHAnsi"/>
              </w:rPr>
              <w:t xml:space="preserve">Specifically Designed Alternative Solution </w:t>
            </w:r>
            <w:r w:rsidRPr="00B4483D">
              <w:rPr>
                <w:rFonts w:asciiTheme="minorHAnsi" w:hAnsiTheme="minorHAnsi" w:cstheme="minorHAnsi"/>
                <w:color w:val="FF0000"/>
              </w:rPr>
              <w:t>(please specify)</w:t>
            </w:r>
          </w:p>
        </w:tc>
      </w:tr>
      <w:tr w:rsidR="00706606" w:rsidRPr="00FD4E8E" w14:paraId="7BC1E352" w14:textId="77777777" w:rsidTr="00E310EB">
        <w:trPr>
          <w:trHeight w:val="77"/>
        </w:trPr>
        <w:tc>
          <w:tcPr>
            <w:tcW w:w="2547" w:type="dxa"/>
            <w:gridSpan w:val="2"/>
            <w:shd w:val="clear" w:color="auto" w:fill="D9D9D9" w:themeFill="background1" w:themeFillShade="D9"/>
          </w:tcPr>
          <w:p w14:paraId="2A5C07F9" w14:textId="77777777" w:rsidR="00706606" w:rsidRPr="000420DC" w:rsidRDefault="00706606" w:rsidP="00E310EB">
            <w:pPr>
              <w:rPr>
                <w:rFonts w:asciiTheme="minorHAnsi" w:hAnsiTheme="minorHAnsi" w:cstheme="minorHAnsi"/>
                <w:b/>
                <w:szCs w:val="24"/>
              </w:rPr>
            </w:pPr>
            <w:r w:rsidRPr="000420DC">
              <w:rPr>
                <w:rFonts w:asciiTheme="minorHAnsi" w:hAnsiTheme="minorHAnsi" w:cstheme="minorHAnsi"/>
                <w:b/>
                <w:szCs w:val="24"/>
              </w:rPr>
              <w:t>Inspection frequency and responsibility</w:t>
            </w:r>
          </w:p>
        </w:tc>
        <w:tc>
          <w:tcPr>
            <w:tcW w:w="7533" w:type="dxa"/>
            <w:gridSpan w:val="3"/>
            <w:shd w:val="clear" w:color="auto" w:fill="auto"/>
            <w:vAlign w:val="center"/>
          </w:tcPr>
          <w:p w14:paraId="27AAABDB" w14:textId="77777777" w:rsidR="00706606" w:rsidRDefault="00706606" w:rsidP="00C96D74">
            <w:pPr>
              <w:pStyle w:val="ListParagraph"/>
              <w:numPr>
                <w:ilvl w:val="0"/>
                <w:numId w:val="23"/>
              </w:numPr>
              <w:spacing w:before="100" w:after="100"/>
              <w:rPr>
                <w:rFonts w:asciiTheme="minorHAnsi" w:hAnsiTheme="minorHAnsi" w:cstheme="minorHAnsi"/>
              </w:rPr>
            </w:pPr>
            <w:r w:rsidRPr="00B15C60">
              <w:rPr>
                <w:rFonts w:asciiTheme="minorHAnsi" w:hAnsiTheme="minorHAnsi" w:cstheme="minorHAnsi"/>
              </w:rPr>
              <w:t>Monthly by the IQP</w:t>
            </w:r>
          </w:p>
          <w:p w14:paraId="598FC693" w14:textId="77777777" w:rsidR="00706606" w:rsidRPr="00421E1D" w:rsidRDefault="00706606" w:rsidP="00C96D74">
            <w:pPr>
              <w:pStyle w:val="ListParagraph"/>
              <w:numPr>
                <w:ilvl w:val="0"/>
                <w:numId w:val="23"/>
              </w:numPr>
              <w:tabs>
                <w:tab w:val="right" w:leader="underscore" w:pos="6336"/>
              </w:tabs>
              <w:spacing w:before="100" w:after="100"/>
              <w:rPr>
                <w:rFonts w:asciiTheme="minorHAnsi" w:hAnsiTheme="minorHAnsi" w:cstheme="minorHAnsi"/>
              </w:rPr>
            </w:pPr>
            <w:r w:rsidRPr="00421E1D">
              <w:rPr>
                <w:rFonts w:asciiTheme="minorHAnsi" w:hAnsiTheme="minorHAnsi" w:cstheme="minorHAnsi"/>
              </w:rPr>
              <w:t>Annually by the IQP</w:t>
            </w:r>
          </w:p>
        </w:tc>
      </w:tr>
      <w:tr w:rsidR="00706606" w:rsidRPr="00FD4E8E" w14:paraId="479EBCFD" w14:textId="77777777" w:rsidTr="00E310EB">
        <w:trPr>
          <w:trHeight w:val="783"/>
        </w:trPr>
        <w:tc>
          <w:tcPr>
            <w:tcW w:w="2547" w:type="dxa"/>
            <w:gridSpan w:val="2"/>
            <w:shd w:val="clear" w:color="auto" w:fill="D9D9D9" w:themeFill="background1" w:themeFillShade="D9"/>
          </w:tcPr>
          <w:p w14:paraId="583AAC89" w14:textId="77777777" w:rsidR="00706606" w:rsidRPr="000420DC" w:rsidRDefault="00706606" w:rsidP="00E310EB">
            <w:pPr>
              <w:rPr>
                <w:rFonts w:asciiTheme="minorHAnsi" w:hAnsiTheme="minorHAnsi" w:cstheme="minorHAnsi"/>
                <w:b/>
                <w:szCs w:val="24"/>
              </w:rPr>
            </w:pPr>
            <w:r w:rsidRPr="000420DC">
              <w:rPr>
                <w:rFonts w:asciiTheme="minorHAnsi" w:hAnsiTheme="minorHAnsi" w:cstheme="minorHAnsi"/>
                <w:b/>
                <w:szCs w:val="24"/>
              </w:rPr>
              <w:t>Maintenance Procedures</w:t>
            </w:r>
          </w:p>
        </w:tc>
        <w:tc>
          <w:tcPr>
            <w:tcW w:w="7533" w:type="dxa"/>
            <w:gridSpan w:val="3"/>
            <w:shd w:val="clear" w:color="auto" w:fill="auto"/>
            <w:vAlign w:val="center"/>
          </w:tcPr>
          <w:p w14:paraId="6FE041F6" w14:textId="77777777" w:rsidR="00706606" w:rsidRPr="000420DC" w:rsidRDefault="00706606" w:rsidP="00C96D74">
            <w:pPr>
              <w:pStyle w:val="ListParagraph"/>
              <w:numPr>
                <w:ilvl w:val="0"/>
                <w:numId w:val="17"/>
              </w:numPr>
              <w:tabs>
                <w:tab w:val="right" w:leader="underscore" w:pos="6336"/>
              </w:tabs>
              <w:spacing w:before="100" w:after="100"/>
              <w:rPr>
                <w:rFonts w:asciiTheme="minorHAnsi" w:hAnsiTheme="minorHAnsi" w:cstheme="minorHAnsi"/>
              </w:rPr>
            </w:pPr>
            <w:r>
              <w:rPr>
                <w:rFonts w:asciiTheme="minorHAnsi" w:hAnsiTheme="minorHAnsi" w:cstheme="minorHAnsi"/>
              </w:rPr>
              <w:t>AS 1851:2012</w:t>
            </w:r>
            <w:r>
              <w:t xml:space="preserve"> </w:t>
            </w:r>
            <w:r w:rsidRPr="000049FB">
              <w:rPr>
                <w:rFonts w:asciiTheme="minorHAnsi" w:hAnsiTheme="minorHAnsi" w:cstheme="minorHAnsi"/>
              </w:rPr>
              <w:t>Maintenance of fire protection systems and equipment</w:t>
            </w:r>
            <w:r>
              <w:rPr>
                <w:rFonts w:asciiTheme="minorHAnsi" w:hAnsiTheme="minorHAnsi" w:cstheme="minorHAnsi"/>
              </w:rPr>
              <w:t>, Section 13 Clauses 13.4.1.13 &amp; 13.4.1.14</w:t>
            </w:r>
          </w:p>
          <w:p w14:paraId="56E26DE5" w14:textId="77777777" w:rsidR="00706606" w:rsidRPr="00421E1D" w:rsidRDefault="00706606" w:rsidP="00C96D74">
            <w:pPr>
              <w:tabs>
                <w:tab w:val="right" w:leader="underscore" w:pos="6336"/>
              </w:tabs>
              <w:spacing w:before="100" w:after="100"/>
              <w:contextualSpacing/>
              <w:rPr>
                <w:rFonts w:asciiTheme="minorHAnsi" w:hAnsiTheme="minorHAnsi" w:cstheme="minorHAnsi"/>
              </w:rPr>
            </w:pPr>
            <w:r w:rsidRPr="00B15C60">
              <w:rPr>
                <w:rFonts w:asciiTheme="minorHAnsi" w:hAnsiTheme="minorHAnsi" w:cstheme="minorHAnsi"/>
                <w:szCs w:val="24"/>
              </w:rPr>
              <w:t>Planned preventative maintenance and responsive maintenance will be carried out in accordance with the nominated performance and inspection standard or document to ensure the system will operate as required.</w:t>
            </w:r>
          </w:p>
        </w:tc>
      </w:tr>
      <w:tr w:rsidR="00706606" w:rsidRPr="00FD4E8E" w14:paraId="596D28A2" w14:textId="77777777" w:rsidTr="00CD10FF">
        <w:trPr>
          <w:trHeight w:val="1293"/>
        </w:trPr>
        <w:tc>
          <w:tcPr>
            <w:tcW w:w="2547" w:type="dxa"/>
            <w:gridSpan w:val="2"/>
            <w:shd w:val="clear" w:color="auto" w:fill="D9D9D9" w:themeFill="background1" w:themeFillShade="D9"/>
          </w:tcPr>
          <w:p w14:paraId="2FC504BC" w14:textId="77777777" w:rsidR="00706606" w:rsidRPr="000420DC" w:rsidRDefault="00706606" w:rsidP="00E310EB">
            <w:pPr>
              <w:rPr>
                <w:rFonts w:asciiTheme="minorHAnsi" w:hAnsiTheme="minorHAnsi" w:cstheme="minorHAnsi"/>
                <w:b/>
                <w:szCs w:val="24"/>
              </w:rPr>
            </w:pPr>
            <w:r w:rsidRPr="000420DC">
              <w:rPr>
                <w:rFonts w:asciiTheme="minorHAnsi" w:hAnsiTheme="minorHAnsi" w:cstheme="minorHAnsi"/>
                <w:b/>
                <w:szCs w:val="24"/>
              </w:rPr>
              <w:t>Reporting</w:t>
            </w:r>
          </w:p>
        </w:tc>
        <w:tc>
          <w:tcPr>
            <w:tcW w:w="7533" w:type="dxa"/>
            <w:gridSpan w:val="3"/>
            <w:shd w:val="clear" w:color="auto" w:fill="auto"/>
            <w:vAlign w:val="center"/>
          </w:tcPr>
          <w:p w14:paraId="34537D6F" w14:textId="77777777" w:rsidR="00706606" w:rsidRPr="000420DC" w:rsidRDefault="00706606" w:rsidP="00C96D74">
            <w:pPr>
              <w:autoSpaceDE w:val="0"/>
              <w:autoSpaceDN w:val="0"/>
              <w:adjustRightInd w:val="0"/>
              <w:spacing w:before="100" w:after="100"/>
              <w:contextualSpacing/>
              <w:rPr>
                <w:rFonts w:asciiTheme="minorHAnsi" w:hAnsiTheme="minorHAnsi" w:cstheme="minorHAnsi"/>
                <w:iCs/>
                <w:szCs w:val="24"/>
              </w:rPr>
            </w:pPr>
            <w:r w:rsidRPr="000420DC">
              <w:rPr>
                <w:rFonts w:asciiTheme="minorHAnsi" w:hAnsiTheme="minorHAnsi" w:cstheme="minorHAnsi"/>
                <w:iCs/>
                <w:szCs w:val="24"/>
              </w:rPr>
              <w:t>The building owner must obtain annual written reports from any IQP or other person who carried out one or more inspections &amp;/or maintenance procedures. Reports must, as a minimum:</w:t>
            </w:r>
          </w:p>
          <w:p w14:paraId="01FFDCB3" w14:textId="77777777" w:rsidR="00706606" w:rsidRDefault="00706606" w:rsidP="00C96D74">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inspection, test, repair or maintenance carried </w:t>
            </w:r>
            <w:proofErr w:type="gramStart"/>
            <w:r w:rsidRPr="00944628">
              <w:rPr>
                <w:rFonts w:asciiTheme="minorHAnsi" w:hAnsiTheme="minorHAnsi" w:cstheme="minorHAnsi"/>
                <w:iCs/>
              </w:rPr>
              <w:t>out</w:t>
            </w:r>
            <w:proofErr w:type="gramEnd"/>
          </w:p>
          <w:p w14:paraId="4FC27C8B" w14:textId="77777777" w:rsidR="00706606" w:rsidRDefault="00706606" w:rsidP="00C96D74">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faults found or maintenance required &amp; the remedy </w:t>
            </w:r>
            <w:proofErr w:type="gramStart"/>
            <w:r w:rsidRPr="00944628">
              <w:rPr>
                <w:rFonts w:asciiTheme="minorHAnsi" w:hAnsiTheme="minorHAnsi" w:cstheme="minorHAnsi"/>
                <w:iCs/>
              </w:rPr>
              <w:t>applied</w:t>
            </w:r>
            <w:proofErr w:type="gramEnd"/>
          </w:p>
          <w:p w14:paraId="7330BF34" w14:textId="77777777" w:rsidR="00706606" w:rsidRDefault="00706606" w:rsidP="00C96D74">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date the work was carried </w:t>
            </w:r>
            <w:proofErr w:type="gramStart"/>
            <w:r w:rsidRPr="00944628">
              <w:rPr>
                <w:rFonts w:asciiTheme="minorHAnsi" w:hAnsiTheme="minorHAnsi" w:cstheme="minorHAnsi"/>
                <w:iCs/>
              </w:rPr>
              <w:t>out</w:t>
            </w:r>
            <w:proofErr w:type="gramEnd"/>
          </w:p>
          <w:p w14:paraId="30243583" w14:textId="77777777" w:rsidR="00706606" w:rsidRPr="00944628" w:rsidRDefault="00706606" w:rsidP="00C96D74">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name of the person who performed the </w:t>
            </w:r>
            <w:proofErr w:type="gramStart"/>
            <w:r w:rsidRPr="00944628">
              <w:rPr>
                <w:rFonts w:asciiTheme="minorHAnsi" w:hAnsiTheme="minorHAnsi" w:cstheme="minorHAnsi"/>
                <w:iCs/>
              </w:rPr>
              <w:t>work</w:t>
            </w:r>
            <w:proofErr w:type="gramEnd"/>
          </w:p>
          <w:p w14:paraId="7825B3BC" w14:textId="15AE7C9D" w:rsidR="00706606" w:rsidRPr="000420DC" w:rsidRDefault="00706606" w:rsidP="00C96D74">
            <w:pPr>
              <w:autoSpaceDE w:val="0"/>
              <w:autoSpaceDN w:val="0"/>
              <w:adjustRightInd w:val="0"/>
              <w:spacing w:before="100" w:after="100"/>
              <w:contextualSpacing/>
              <w:rPr>
                <w:rFonts w:asciiTheme="minorHAnsi" w:hAnsiTheme="minorHAnsi" w:cstheme="minorHAnsi"/>
                <w:szCs w:val="24"/>
              </w:rPr>
            </w:pPr>
            <w:r w:rsidRPr="000420DC">
              <w:rPr>
                <w:rFonts w:asciiTheme="minorHAnsi" w:hAnsiTheme="minorHAnsi" w:cstheme="minorHAnsi"/>
                <w:iCs/>
                <w:szCs w:val="24"/>
              </w:rPr>
              <w:t xml:space="preserve">All reports must be kept at </w:t>
            </w:r>
            <w:r w:rsidR="00CD10FF">
              <w:rPr>
                <w:rFonts w:asciiTheme="minorHAnsi" w:hAnsiTheme="minorHAnsi" w:cstheme="minorHAnsi"/>
                <w:iCs/>
                <w:szCs w:val="24"/>
              </w:rPr>
              <w:t>above site</w:t>
            </w:r>
            <w:r w:rsidRPr="000420DC">
              <w:rPr>
                <w:rFonts w:asciiTheme="minorHAnsi" w:hAnsiTheme="minorHAnsi" w:cstheme="minorHAnsi"/>
                <w:iCs/>
                <w:szCs w:val="24"/>
              </w:rPr>
              <w:t xml:space="preserve"> &amp; kept for a minimum of 2 years</w:t>
            </w:r>
          </w:p>
        </w:tc>
      </w:tr>
      <w:tr w:rsidR="00706606" w:rsidRPr="00FD4E8E" w14:paraId="565EA37B" w14:textId="77777777" w:rsidTr="00E310EB">
        <w:trPr>
          <w:trHeight w:val="410"/>
        </w:trPr>
        <w:tc>
          <w:tcPr>
            <w:tcW w:w="2547" w:type="dxa"/>
            <w:gridSpan w:val="2"/>
            <w:shd w:val="clear" w:color="auto" w:fill="D9D9D9" w:themeFill="background1" w:themeFillShade="D9"/>
          </w:tcPr>
          <w:p w14:paraId="4BBCBA13" w14:textId="77777777" w:rsidR="00706606" w:rsidRPr="000420DC" w:rsidRDefault="00706606" w:rsidP="00E310EB">
            <w:pPr>
              <w:rPr>
                <w:rFonts w:asciiTheme="minorHAnsi" w:hAnsiTheme="minorHAnsi" w:cstheme="minorHAnsi"/>
                <w:b/>
                <w:szCs w:val="24"/>
              </w:rPr>
            </w:pPr>
            <w:r w:rsidRPr="000420DC">
              <w:rPr>
                <w:rFonts w:asciiTheme="minorHAnsi" w:hAnsiTheme="minorHAnsi" w:cstheme="minorHAnsi"/>
                <w:b/>
                <w:szCs w:val="24"/>
              </w:rPr>
              <w:t>Comments/Notes</w:t>
            </w:r>
          </w:p>
        </w:tc>
        <w:tc>
          <w:tcPr>
            <w:tcW w:w="7533" w:type="dxa"/>
            <w:gridSpan w:val="3"/>
            <w:shd w:val="clear" w:color="auto" w:fill="auto"/>
            <w:vAlign w:val="center"/>
          </w:tcPr>
          <w:p w14:paraId="223B41F9" w14:textId="1802DFD5" w:rsidR="00706606" w:rsidRPr="000420DC" w:rsidRDefault="00CD10FF" w:rsidP="00C96D74">
            <w:pPr>
              <w:autoSpaceDE w:val="0"/>
              <w:autoSpaceDN w:val="0"/>
              <w:adjustRightInd w:val="0"/>
              <w:spacing w:before="100" w:after="100"/>
              <w:contextualSpacing/>
              <w:rPr>
                <w:rFonts w:asciiTheme="minorHAnsi" w:hAnsiTheme="minorHAnsi" w:cstheme="minorHAnsi"/>
                <w:szCs w:val="24"/>
              </w:rPr>
            </w:pPr>
            <w:r>
              <w:rPr>
                <w:rFonts w:asciiTheme="minorHAnsi" w:hAnsiTheme="minorHAnsi" w:cstheme="minorHAnsi"/>
                <w:szCs w:val="24"/>
              </w:rPr>
              <w:t>Nil</w:t>
            </w:r>
          </w:p>
        </w:tc>
      </w:tr>
    </w:tbl>
    <w:p w14:paraId="343465E5" w14:textId="2B7D9002" w:rsidR="00706606" w:rsidRDefault="00706606">
      <w:pPr>
        <w:spacing w:after="160" w:line="259" w:lineRule="auto"/>
        <w:rPr>
          <w:rFonts w:asciiTheme="minorHAnsi" w:hAnsiTheme="minorHAnsi" w:cstheme="minorHAnsi"/>
        </w:rPr>
      </w:pPr>
      <w:r>
        <w:rPr>
          <w:rFonts w:asciiTheme="minorHAnsi" w:hAnsiTheme="minorHAnsi" w:cstheme="minorHAnsi"/>
        </w:rPr>
        <w:br w:type="page"/>
      </w:r>
    </w:p>
    <w:tbl>
      <w:tblPr>
        <w:tblpPr w:leftFromText="180" w:rightFromText="180" w:vertAnchor="page" w:horzAnchor="margin" w:tblpXSpec="center" w:tblpY="1407"/>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99"/>
        <w:gridCol w:w="981"/>
        <w:gridCol w:w="2952"/>
        <w:gridCol w:w="3600"/>
      </w:tblGrid>
      <w:tr w:rsidR="00D63234" w:rsidRPr="00FD4E8E" w14:paraId="54780FE1" w14:textId="77777777" w:rsidTr="00E310EB">
        <w:trPr>
          <w:trHeight w:val="557"/>
        </w:trPr>
        <w:tc>
          <w:tcPr>
            <w:tcW w:w="10080" w:type="dxa"/>
            <w:gridSpan w:val="5"/>
            <w:tcBorders>
              <w:bottom w:val="single" w:sz="4" w:space="0" w:color="auto"/>
            </w:tcBorders>
            <w:shd w:val="clear" w:color="auto" w:fill="8DC63F"/>
            <w:vAlign w:val="center"/>
          </w:tcPr>
          <w:p w14:paraId="1D9767DB" w14:textId="537E68F5" w:rsidR="00D63234" w:rsidRPr="00FD4E8E" w:rsidRDefault="00D63234" w:rsidP="006F5309">
            <w:pPr>
              <w:pStyle w:val="SpecifiedSystem"/>
              <w:framePr w:hSpace="0" w:wrap="auto" w:vAnchor="margin" w:hAnchor="text" w:xAlign="left" w:yAlign="inline"/>
              <w:rPr>
                <w:rFonts w:asciiTheme="minorHAnsi" w:hAnsiTheme="minorHAnsi" w:cstheme="minorHAnsi"/>
                <w:sz w:val="36"/>
                <w:szCs w:val="36"/>
              </w:rPr>
            </w:pPr>
            <w:r w:rsidRPr="00B15C60">
              <w:t>SS</w:t>
            </w:r>
            <w:r>
              <w:t xml:space="preserve"> 13/3</w:t>
            </w:r>
            <w:r w:rsidRPr="00B15C60">
              <w:t xml:space="preserve"> </w:t>
            </w:r>
            <w:r>
              <w:t xml:space="preserve">– </w:t>
            </w:r>
            <w:r w:rsidRPr="008104D8">
              <w:t>SMOKE CURTAINS</w:t>
            </w:r>
          </w:p>
        </w:tc>
      </w:tr>
      <w:tr w:rsidR="00D63234" w:rsidRPr="00FD4E8E" w14:paraId="6D2819F3" w14:textId="77777777" w:rsidTr="00E310EB">
        <w:trPr>
          <w:trHeight w:val="412"/>
        </w:trPr>
        <w:tc>
          <w:tcPr>
            <w:tcW w:w="2547" w:type="dxa"/>
            <w:gridSpan w:val="2"/>
            <w:tcBorders>
              <w:bottom w:val="single" w:sz="4" w:space="0" w:color="auto"/>
            </w:tcBorders>
            <w:shd w:val="clear" w:color="auto" w:fill="D9D9D9" w:themeFill="background1" w:themeFillShade="D9"/>
            <w:vAlign w:val="center"/>
          </w:tcPr>
          <w:p w14:paraId="1D0603FB" w14:textId="77777777" w:rsidR="00D63234" w:rsidRPr="000420DC" w:rsidRDefault="00D63234" w:rsidP="00E310EB">
            <w:pPr>
              <w:rPr>
                <w:rFonts w:asciiTheme="minorHAnsi" w:hAnsiTheme="minorHAnsi" w:cstheme="minorHAnsi"/>
                <w:b/>
                <w:szCs w:val="24"/>
              </w:rPr>
            </w:pPr>
            <w:r w:rsidRPr="000420DC">
              <w:rPr>
                <w:rFonts w:asciiTheme="minorHAnsi" w:hAnsiTheme="minorHAnsi" w:cstheme="minorHAnsi"/>
                <w:b/>
                <w:szCs w:val="24"/>
              </w:rPr>
              <w:t xml:space="preserve">System description </w:t>
            </w:r>
          </w:p>
        </w:tc>
        <w:tc>
          <w:tcPr>
            <w:tcW w:w="7533" w:type="dxa"/>
            <w:gridSpan w:val="3"/>
            <w:tcBorders>
              <w:bottom w:val="single" w:sz="4" w:space="0" w:color="auto"/>
            </w:tcBorders>
            <w:shd w:val="clear" w:color="auto" w:fill="auto"/>
            <w:vAlign w:val="center"/>
          </w:tcPr>
          <w:p w14:paraId="0AD3747A" w14:textId="77777777" w:rsidR="00D63234" w:rsidRPr="00B5492F" w:rsidRDefault="00D63234" w:rsidP="00E310EB">
            <w:pPr>
              <w:rPr>
                <w:rFonts w:asciiTheme="minorHAnsi" w:hAnsiTheme="minorHAnsi" w:cstheme="minorHAnsi"/>
                <w:bCs/>
                <w:szCs w:val="24"/>
              </w:rPr>
            </w:pPr>
          </w:p>
        </w:tc>
      </w:tr>
      <w:tr w:rsidR="00D63234" w:rsidRPr="00FD4E8E" w14:paraId="3C5AD22A" w14:textId="77777777" w:rsidTr="00E310EB">
        <w:trPr>
          <w:trHeight w:val="417"/>
        </w:trPr>
        <w:tc>
          <w:tcPr>
            <w:tcW w:w="648" w:type="dxa"/>
            <w:tcBorders>
              <w:top w:val="single" w:sz="4" w:space="0" w:color="auto"/>
            </w:tcBorders>
            <w:shd w:val="clear" w:color="auto" w:fill="D9D9D9" w:themeFill="background1" w:themeFillShade="D9"/>
            <w:vAlign w:val="center"/>
          </w:tcPr>
          <w:p w14:paraId="367870DF" w14:textId="77777777" w:rsidR="00D63234" w:rsidRPr="000420DC" w:rsidRDefault="00D63234" w:rsidP="00E310EB">
            <w:pPr>
              <w:jc w:val="center"/>
              <w:rPr>
                <w:rFonts w:asciiTheme="minorHAnsi" w:hAnsiTheme="minorHAnsi" w:cstheme="minorHAnsi"/>
                <w:b/>
                <w:szCs w:val="24"/>
              </w:rPr>
            </w:pPr>
            <w:r w:rsidRPr="000420DC">
              <w:rPr>
                <w:rFonts w:asciiTheme="minorHAnsi" w:hAnsiTheme="minorHAnsi" w:cstheme="minorHAnsi"/>
                <w:b/>
                <w:szCs w:val="24"/>
              </w:rPr>
              <w:t>No.</w:t>
            </w:r>
          </w:p>
        </w:tc>
        <w:tc>
          <w:tcPr>
            <w:tcW w:w="2880" w:type="dxa"/>
            <w:gridSpan w:val="2"/>
            <w:tcBorders>
              <w:top w:val="single" w:sz="4" w:space="0" w:color="auto"/>
            </w:tcBorders>
            <w:shd w:val="clear" w:color="auto" w:fill="D9D9D9" w:themeFill="background1" w:themeFillShade="D9"/>
            <w:vAlign w:val="center"/>
          </w:tcPr>
          <w:p w14:paraId="458EDC93" w14:textId="77777777" w:rsidR="00D63234" w:rsidRPr="000420DC" w:rsidRDefault="00D63234" w:rsidP="00E310EB">
            <w:pPr>
              <w:rPr>
                <w:rFonts w:asciiTheme="minorHAnsi" w:hAnsiTheme="minorHAnsi" w:cstheme="minorHAnsi"/>
                <w:b/>
                <w:szCs w:val="24"/>
              </w:rPr>
            </w:pPr>
            <w:r w:rsidRPr="000420DC">
              <w:rPr>
                <w:rFonts w:asciiTheme="minorHAnsi" w:hAnsiTheme="minorHAnsi" w:cstheme="minorHAnsi"/>
                <w:b/>
                <w:szCs w:val="24"/>
              </w:rPr>
              <w:t>Make</w:t>
            </w:r>
          </w:p>
        </w:tc>
        <w:tc>
          <w:tcPr>
            <w:tcW w:w="2952" w:type="dxa"/>
            <w:tcBorders>
              <w:top w:val="single" w:sz="4" w:space="0" w:color="auto"/>
            </w:tcBorders>
            <w:shd w:val="clear" w:color="auto" w:fill="D9D9D9" w:themeFill="background1" w:themeFillShade="D9"/>
            <w:vAlign w:val="center"/>
          </w:tcPr>
          <w:p w14:paraId="14B0CAC6" w14:textId="77777777" w:rsidR="00D63234" w:rsidRPr="000420DC" w:rsidRDefault="00D63234" w:rsidP="00E310EB">
            <w:pPr>
              <w:rPr>
                <w:rFonts w:asciiTheme="minorHAnsi" w:hAnsiTheme="minorHAnsi" w:cstheme="minorHAnsi"/>
                <w:b/>
                <w:szCs w:val="24"/>
              </w:rPr>
            </w:pPr>
            <w:r w:rsidRPr="000420DC">
              <w:rPr>
                <w:rFonts w:asciiTheme="minorHAnsi" w:hAnsiTheme="minorHAnsi" w:cstheme="minorHAnsi"/>
                <w:b/>
                <w:szCs w:val="24"/>
              </w:rPr>
              <w:t>Model</w:t>
            </w:r>
          </w:p>
        </w:tc>
        <w:tc>
          <w:tcPr>
            <w:tcW w:w="3600" w:type="dxa"/>
            <w:tcBorders>
              <w:top w:val="single" w:sz="4" w:space="0" w:color="auto"/>
            </w:tcBorders>
            <w:shd w:val="clear" w:color="auto" w:fill="D9D9D9" w:themeFill="background1" w:themeFillShade="D9"/>
            <w:vAlign w:val="center"/>
          </w:tcPr>
          <w:p w14:paraId="5D5FB976" w14:textId="77777777" w:rsidR="00D63234" w:rsidRPr="000420DC" w:rsidRDefault="00D63234" w:rsidP="00E310EB">
            <w:pPr>
              <w:rPr>
                <w:rFonts w:asciiTheme="minorHAnsi" w:hAnsiTheme="minorHAnsi" w:cstheme="minorHAnsi"/>
                <w:b/>
                <w:szCs w:val="24"/>
              </w:rPr>
            </w:pPr>
            <w:r w:rsidRPr="000420DC">
              <w:rPr>
                <w:rFonts w:asciiTheme="minorHAnsi" w:hAnsiTheme="minorHAnsi" w:cstheme="minorHAnsi"/>
                <w:b/>
                <w:szCs w:val="24"/>
              </w:rPr>
              <w:t>Location</w:t>
            </w:r>
          </w:p>
        </w:tc>
      </w:tr>
      <w:tr w:rsidR="00D63234" w:rsidRPr="00FD4E8E" w14:paraId="7F345353" w14:textId="77777777" w:rsidTr="00E310EB">
        <w:trPr>
          <w:trHeight w:val="422"/>
        </w:trPr>
        <w:tc>
          <w:tcPr>
            <w:tcW w:w="648" w:type="dxa"/>
            <w:shd w:val="clear" w:color="auto" w:fill="D9D9D9" w:themeFill="background1" w:themeFillShade="D9"/>
            <w:vAlign w:val="center"/>
          </w:tcPr>
          <w:p w14:paraId="033D5720" w14:textId="77777777" w:rsidR="00D63234" w:rsidRPr="000420DC" w:rsidRDefault="00D63234" w:rsidP="00E310EB">
            <w:pPr>
              <w:jc w:val="center"/>
              <w:rPr>
                <w:rFonts w:asciiTheme="minorHAnsi" w:hAnsiTheme="minorHAnsi" w:cstheme="minorHAnsi"/>
                <w:szCs w:val="24"/>
              </w:rPr>
            </w:pPr>
            <w:r w:rsidRPr="000420DC">
              <w:rPr>
                <w:rFonts w:asciiTheme="minorHAnsi" w:hAnsiTheme="minorHAnsi" w:cstheme="minorHAnsi"/>
                <w:szCs w:val="24"/>
              </w:rPr>
              <w:t>1</w:t>
            </w:r>
          </w:p>
        </w:tc>
        <w:tc>
          <w:tcPr>
            <w:tcW w:w="2880" w:type="dxa"/>
            <w:gridSpan w:val="2"/>
            <w:shd w:val="clear" w:color="auto" w:fill="auto"/>
            <w:vAlign w:val="center"/>
          </w:tcPr>
          <w:p w14:paraId="63440D23" w14:textId="77777777" w:rsidR="00D63234" w:rsidRPr="0014554E" w:rsidRDefault="00D63234" w:rsidP="00E310EB">
            <w:pPr>
              <w:rPr>
                <w:rFonts w:asciiTheme="minorHAnsi" w:hAnsiTheme="minorHAnsi" w:cstheme="minorHAnsi"/>
                <w:szCs w:val="24"/>
              </w:rPr>
            </w:pPr>
          </w:p>
        </w:tc>
        <w:tc>
          <w:tcPr>
            <w:tcW w:w="2952" w:type="dxa"/>
            <w:shd w:val="clear" w:color="auto" w:fill="auto"/>
            <w:vAlign w:val="center"/>
          </w:tcPr>
          <w:p w14:paraId="44B8DF7E" w14:textId="77777777" w:rsidR="00D63234" w:rsidRPr="0014554E" w:rsidRDefault="00D63234" w:rsidP="00E310EB">
            <w:pPr>
              <w:rPr>
                <w:rFonts w:asciiTheme="minorHAnsi" w:hAnsiTheme="minorHAnsi" w:cstheme="minorHAnsi"/>
                <w:szCs w:val="24"/>
              </w:rPr>
            </w:pPr>
          </w:p>
        </w:tc>
        <w:tc>
          <w:tcPr>
            <w:tcW w:w="3600" w:type="dxa"/>
            <w:shd w:val="clear" w:color="auto" w:fill="auto"/>
            <w:vAlign w:val="center"/>
          </w:tcPr>
          <w:p w14:paraId="0362C536" w14:textId="77777777" w:rsidR="00D63234" w:rsidRPr="0014554E" w:rsidRDefault="00D63234" w:rsidP="00E310EB">
            <w:pPr>
              <w:rPr>
                <w:rFonts w:asciiTheme="minorHAnsi" w:hAnsiTheme="minorHAnsi" w:cstheme="minorHAnsi"/>
                <w:szCs w:val="24"/>
              </w:rPr>
            </w:pPr>
          </w:p>
        </w:tc>
      </w:tr>
      <w:tr w:rsidR="00D63234" w:rsidRPr="00FD4E8E" w14:paraId="31569360" w14:textId="77777777" w:rsidTr="00E310EB">
        <w:trPr>
          <w:trHeight w:val="415"/>
        </w:trPr>
        <w:tc>
          <w:tcPr>
            <w:tcW w:w="648" w:type="dxa"/>
            <w:shd w:val="clear" w:color="auto" w:fill="D9D9D9" w:themeFill="background1" w:themeFillShade="D9"/>
            <w:vAlign w:val="center"/>
          </w:tcPr>
          <w:p w14:paraId="156D8586" w14:textId="77777777" w:rsidR="00D63234" w:rsidRPr="000420DC" w:rsidRDefault="00D63234" w:rsidP="00E310EB">
            <w:pPr>
              <w:jc w:val="center"/>
              <w:rPr>
                <w:rFonts w:asciiTheme="minorHAnsi" w:hAnsiTheme="minorHAnsi" w:cstheme="minorHAnsi"/>
                <w:szCs w:val="24"/>
              </w:rPr>
            </w:pPr>
            <w:r w:rsidRPr="000420DC">
              <w:rPr>
                <w:rFonts w:asciiTheme="minorHAnsi" w:hAnsiTheme="minorHAnsi" w:cstheme="minorHAnsi"/>
                <w:szCs w:val="24"/>
              </w:rPr>
              <w:t>2</w:t>
            </w:r>
          </w:p>
        </w:tc>
        <w:tc>
          <w:tcPr>
            <w:tcW w:w="2880" w:type="dxa"/>
            <w:gridSpan w:val="2"/>
            <w:shd w:val="clear" w:color="auto" w:fill="auto"/>
            <w:vAlign w:val="center"/>
          </w:tcPr>
          <w:p w14:paraId="25A82E96" w14:textId="77777777" w:rsidR="00D63234" w:rsidRPr="0014554E" w:rsidRDefault="00D63234" w:rsidP="00E310EB">
            <w:pPr>
              <w:rPr>
                <w:rFonts w:asciiTheme="minorHAnsi" w:hAnsiTheme="minorHAnsi" w:cstheme="minorHAnsi"/>
                <w:szCs w:val="24"/>
              </w:rPr>
            </w:pPr>
          </w:p>
        </w:tc>
        <w:tc>
          <w:tcPr>
            <w:tcW w:w="2952" w:type="dxa"/>
            <w:shd w:val="clear" w:color="auto" w:fill="auto"/>
            <w:vAlign w:val="center"/>
          </w:tcPr>
          <w:p w14:paraId="40100037" w14:textId="77777777" w:rsidR="00D63234" w:rsidRPr="0014554E" w:rsidRDefault="00D63234" w:rsidP="00E310EB">
            <w:pPr>
              <w:rPr>
                <w:rFonts w:asciiTheme="minorHAnsi" w:hAnsiTheme="minorHAnsi" w:cstheme="minorHAnsi"/>
                <w:szCs w:val="24"/>
              </w:rPr>
            </w:pPr>
          </w:p>
        </w:tc>
        <w:tc>
          <w:tcPr>
            <w:tcW w:w="3600" w:type="dxa"/>
            <w:shd w:val="clear" w:color="auto" w:fill="auto"/>
            <w:vAlign w:val="center"/>
          </w:tcPr>
          <w:p w14:paraId="40E52203" w14:textId="77777777" w:rsidR="00D63234" w:rsidRPr="0014554E" w:rsidRDefault="00D63234" w:rsidP="00E310EB">
            <w:pPr>
              <w:rPr>
                <w:rFonts w:asciiTheme="minorHAnsi" w:hAnsiTheme="minorHAnsi" w:cstheme="minorHAnsi"/>
                <w:szCs w:val="24"/>
              </w:rPr>
            </w:pPr>
          </w:p>
        </w:tc>
      </w:tr>
      <w:tr w:rsidR="00D63234" w:rsidRPr="00FD4E8E" w14:paraId="40AD10C3" w14:textId="77777777" w:rsidTr="00E310EB">
        <w:trPr>
          <w:trHeight w:val="407"/>
        </w:trPr>
        <w:tc>
          <w:tcPr>
            <w:tcW w:w="648" w:type="dxa"/>
            <w:shd w:val="clear" w:color="auto" w:fill="D9D9D9" w:themeFill="background1" w:themeFillShade="D9"/>
            <w:vAlign w:val="center"/>
          </w:tcPr>
          <w:p w14:paraId="61608BE3" w14:textId="77777777" w:rsidR="00D63234" w:rsidRPr="000420DC" w:rsidRDefault="00D63234" w:rsidP="00E310EB">
            <w:pPr>
              <w:jc w:val="center"/>
              <w:rPr>
                <w:rFonts w:asciiTheme="minorHAnsi" w:hAnsiTheme="minorHAnsi" w:cstheme="minorHAnsi"/>
                <w:szCs w:val="24"/>
              </w:rPr>
            </w:pPr>
            <w:r w:rsidRPr="000420DC">
              <w:rPr>
                <w:rFonts w:asciiTheme="minorHAnsi" w:hAnsiTheme="minorHAnsi" w:cstheme="minorHAnsi"/>
                <w:szCs w:val="24"/>
              </w:rPr>
              <w:t>3</w:t>
            </w:r>
          </w:p>
        </w:tc>
        <w:tc>
          <w:tcPr>
            <w:tcW w:w="2880" w:type="dxa"/>
            <w:gridSpan w:val="2"/>
            <w:shd w:val="clear" w:color="auto" w:fill="auto"/>
            <w:vAlign w:val="center"/>
          </w:tcPr>
          <w:p w14:paraId="4FE35E47" w14:textId="77777777" w:rsidR="00D63234" w:rsidRPr="0014554E" w:rsidRDefault="00D63234" w:rsidP="00E310EB">
            <w:pPr>
              <w:rPr>
                <w:rFonts w:asciiTheme="minorHAnsi" w:hAnsiTheme="minorHAnsi" w:cstheme="minorHAnsi"/>
                <w:szCs w:val="24"/>
              </w:rPr>
            </w:pPr>
          </w:p>
        </w:tc>
        <w:tc>
          <w:tcPr>
            <w:tcW w:w="2952" w:type="dxa"/>
            <w:shd w:val="clear" w:color="auto" w:fill="auto"/>
            <w:vAlign w:val="center"/>
          </w:tcPr>
          <w:p w14:paraId="60A4A953" w14:textId="77777777" w:rsidR="00D63234" w:rsidRPr="0014554E" w:rsidRDefault="00D63234" w:rsidP="00E310EB">
            <w:pPr>
              <w:rPr>
                <w:rFonts w:asciiTheme="minorHAnsi" w:hAnsiTheme="minorHAnsi" w:cstheme="minorHAnsi"/>
                <w:szCs w:val="24"/>
              </w:rPr>
            </w:pPr>
          </w:p>
        </w:tc>
        <w:tc>
          <w:tcPr>
            <w:tcW w:w="3600" w:type="dxa"/>
            <w:shd w:val="clear" w:color="auto" w:fill="auto"/>
            <w:vAlign w:val="center"/>
          </w:tcPr>
          <w:p w14:paraId="2800C5B2" w14:textId="77777777" w:rsidR="00D63234" w:rsidRPr="0014554E" w:rsidRDefault="00D63234" w:rsidP="00E310EB">
            <w:pPr>
              <w:rPr>
                <w:rFonts w:asciiTheme="minorHAnsi" w:hAnsiTheme="minorHAnsi" w:cstheme="minorHAnsi"/>
                <w:szCs w:val="24"/>
              </w:rPr>
            </w:pPr>
          </w:p>
        </w:tc>
      </w:tr>
      <w:tr w:rsidR="00D63234" w:rsidRPr="00FD4E8E" w14:paraId="2197EDDA" w14:textId="77777777" w:rsidTr="00E310EB">
        <w:trPr>
          <w:trHeight w:val="426"/>
        </w:trPr>
        <w:tc>
          <w:tcPr>
            <w:tcW w:w="648" w:type="dxa"/>
            <w:shd w:val="clear" w:color="auto" w:fill="D9D9D9" w:themeFill="background1" w:themeFillShade="D9"/>
            <w:vAlign w:val="center"/>
          </w:tcPr>
          <w:p w14:paraId="4A68CD2D" w14:textId="77777777" w:rsidR="00D63234" w:rsidRPr="000420DC" w:rsidRDefault="00D63234" w:rsidP="00E310EB">
            <w:pPr>
              <w:jc w:val="center"/>
              <w:rPr>
                <w:rFonts w:asciiTheme="minorHAnsi" w:hAnsiTheme="minorHAnsi" w:cstheme="minorHAnsi"/>
                <w:szCs w:val="24"/>
              </w:rPr>
            </w:pPr>
            <w:r w:rsidRPr="000420DC">
              <w:rPr>
                <w:rFonts w:asciiTheme="minorHAnsi" w:hAnsiTheme="minorHAnsi" w:cstheme="minorHAnsi"/>
                <w:szCs w:val="24"/>
              </w:rPr>
              <w:t>4</w:t>
            </w:r>
          </w:p>
        </w:tc>
        <w:tc>
          <w:tcPr>
            <w:tcW w:w="2880" w:type="dxa"/>
            <w:gridSpan w:val="2"/>
            <w:shd w:val="clear" w:color="auto" w:fill="auto"/>
            <w:vAlign w:val="center"/>
          </w:tcPr>
          <w:p w14:paraId="31940400" w14:textId="77777777" w:rsidR="00D63234" w:rsidRPr="0014554E" w:rsidRDefault="00D63234" w:rsidP="00E310EB">
            <w:pPr>
              <w:rPr>
                <w:rFonts w:asciiTheme="minorHAnsi" w:hAnsiTheme="minorHAnsi" w:cstheme="minorHAnsi"/>
                <w:szCs w:val="24"/>
              </w:rPr>
            </w:pPr>
          </w:p>
        </w:tc>
        <w:tc>
          <w:tcPr>
            <w:tcW w:w="2952" w:type="dxa"/>
            <w:shd w:val="clear" w:color="auto" w:fill="auto"/>
            <w:vAlign w:val="center"/>
          </w:tcPr>
          <w:p w14:paraId="166A46E0" w14:textId="77777777" w:rsidR="00D63234" w:rsidRPr="0014554E" w:rsidRDefault="00D63234" w:rsidP="00E310EB">
            <w:pPr>
              <w:rPr>
                <w:rFonts w:asciiTheme="minorHAnsi" w:hAnsiTheme="minorHAnsi" w:cstheme="minorHAnsi"/>
                <w:szCs w:val="24"/>
              </w:rPr>
            </w:pPr>
          </w:p>
        </w:tc>
        <w:tc>
          <w:tcPr>
            <w:tcW w:w="3600" w:type="dxa"/>
            <w:shd w:val="clear" w:color="auto" w:fill="auto"/>
            <w:vAlign w:val="center"/>
          </w:tcPr>
          <w:p w14:paraId="062DAECF" w14:textId="77777777" w:rsidR="00D63234" w:rsidRPr="0014554E" w:rsidRDefault="00D63234" w:rsidP="00E310EB">
            <w:pPr>
              <w:rPr>
                <w:rFonts w:asciiTheme="minorHAnsi" w:hAnsiTheme="minorHAnsi" w:cstheme="minorHAnsi"/>
                <w:szCs w:val="24"/>
              </w:rPr>
            </w:pPr>
          </w:p>
        </w:tc>
      </w:tr>
      <w:tr w:rsidR="00D63234" w:rsidRPr="00FD4E8E" w14:paraId="147C1732" w14:textId="77777777" w:rsidTr="00E310EB">
        <w:trPr>
          <w:trHeight w:val="418"/>
        </w:trPr>
        <w:tc>
          <w:tcPr>
            <w:tcW w:w="648" w:type="dxa"/>
            <w:shd w:val="clear" w:color="auto" w:fill="D9D9D9" w:themeFill="background1" w:themeFillShade="D9"/>
            <w:vAlign w:val="center"/>
          </w:tcPr>
          <w:p w14:paraId="5C8C95F1" w14:textId="77777777" w:rsidR="00D63234" w:rsidRPr="000420DC" w:rsidRDefault="00D63234" w:rsidP="00E310EB">
            <w:pPr>
              <w:jc w:val="center"/>
              <w:rPr>
                <w:rFonts w:asciiTheme="minorHAnsi" w:hAnsiTheme="minorHAnsi" w:cstheme="minorHAnsi"/>
                <w:szCs w:val="24"/>
              </w:rPr>
            </w:pPr>
            <w:r w:rsidRPr="000420DC">
              <w:rPr>
                <w:rFonts w:asciiTheme="minorHAnsi" w:hAnsiTheme="minorHAnsi" w:cstheme="minorHAnsi"/>
                <w:szCs w:val="24"/>
              </w:rPr>
              <w:t>5</w:t>
            </w:r>
          </w:p>
        </w:tc>
        <w:tc>
          <w:tcPr>
            <w:tcW w:w="2880" w:type="dxa"/>
            <w:gridSpan w:val="2"/>
            <w:shd w:val="clear" w:color="auto" w:fill="auto"/>
            <w:vAlign w:val="center"/>
          </w:tcPr>
          <w:p w14:paraId="18611EE9" w14:textId="77777777" w:rsidR="00D63234" w:rsidRPr="0014554E" w:rsidRDefault="00D63234" w:rsidP="00E310EB">
            <w:pPr>
              <w:rPr>
                <w:rFonts w:asciiTheme="minorHAnsi" w:hAnsiTheme="minorHAnsi" w:cstheme="minorHAnsi"/>
                <w:szCs w:val="24"/>
              </w:rPr>
            </w:pPr>
          </w:p>
        </w:tc>
        <w:tc>
          <w:tcPr>
            <w:tcW w:w="2952" w:type="dxa"/>
            <w:shd w:val="clear" w:color="auto" w:fill="auto"/>
            <w:vAlign w:val="center"/>
          </w:tcPr>
          <w:p w14:paraId="60EB9ABF" w14:textId="77777777" w:rsidR="00D63234" w:rsidRPr="0014554E" w:rsidRDefault="00D63234" w:rsidP="00E310EB">
            <w:pPr>
              <w:rPr>
                <w:rFonts w:asciiTheme="minorHAnsi" w:hAnsiTheme="minorHAnsi" w:cstheme="minorHAnsi"/>
                <w:szCs w:val="24"/>
              </w:rPr>
            </w:pPr>
          </w:p>
        </w:tc>
        <w:tc>
          <w:tcPr>
            <w:tcW w:w="3600" w:type="dxa"/>
            <w:shd w:val="clear" w:color="auto" w:fill="auto"/>
            <w:vAlign w:val="center"/>
          </w:tcPr>
          <w:p w14:paraId="499C83E0" w14:textId="77777777" w:rsidR="00D63234" w:rsidRPr="0014554E" w:rsidRDefault="00D63234" w:rsidP="00E310EB">
            <w:pPr>
              <w:rPr>
                <w:rFonts w:asciiTheme="minorHAnsi" w:hAnsiTheme="minorHAnsi" w:cstheme="minorHAnsi"/>
                <w:szCs w:val="24"/>
              </w:rPr>
            </w:pPr>
          </w:p>
        </w:tc>
      </w:tr>
      <w:tr w:rsidR="00D63234" w:rsidRPr="00FD4E8E" w14:paraId="687A495B" w14:textId="77777777" w:rsidTr="00E310EB">
        <w:trPr>
          <w:trHeight w:val="77"/>
        </w:trPr>
        <w:tc>
          <w:tcPr>
            <w:tcW w:w="2547" w:type="dxa"/>
            <w:gridSpan w:val="2"/>
            <w:shd w:val="clear" w:color="auto" w:fill="D9D9D9" w:themeFill="background1" w:themeFillShade="D9"/>
          </w:tcPr>
          <w:p w14:paraId="0A4D6B12" w14:textId="77777777" w:rsidR="00D63234" w:rsidRPr="000420DC" w:rsidRDefault="00D63234" w:rsidP="00E310EB">
            <w:pPr>
              <w:rPr>
                <w:rFonts w:asciiTheme="minorHAnsi" w:hAnsiTheme="minorHAnsi" w:cstheme="minorHAnsi"/>
                <w:b/>
                <w:szCs w:val="24"/>
              </w:rPr>
            </w:pPr>
            <w:r w:rsidRPr="000420DC">
              <w:rPr>
                <w:rFonts w:asciiTheme="minorHAnsi" w:hAnsiTheme="minorHAnsi" w:cstheme="minorHAnsi"/>
                <w:b/>
                <w:szCs w:val="24"/>
              </w:rPr>
              <w:t xml:space="preserve">Performance Standard </w:t>
            </w:r>
          </w:p>
        </w:tc>
        <w:tc>
          <w:tcPr>
            <w:tcW w:w="7533" w:type="dxa"/>
            <w:gridSpan w:val="3"/>
            <w:shd w:val="clear" w:color="auto" w:fill="auto"/>
            <w:vAlign w:val="center"/>
          </w:tcPr>
          <w:p w14:paraId="57114EE7" w14:textId="5184986E" w:rsidR="00D63234" w:rsidRPr="00B15C60" w:rsidRDefault="004C79D7" w:rsidP="00C96D74">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D63234" w:rsidRPr="00B15C60">
              <w:rPr>
                <w:rFonts w:asciiTheme="minorHAnsi" w:hAnsiTheme="minorHAnsi" w:cstheme="minorHAnsi"/>
                <w:color w:val="FF0000"/>
                <w:szCs w:val="24"/>
              </w:rPr>
              <w:t xml:space="preserve"> as </w:t>
            </w:r>
            <w:proofErr w:type="gramStart"/>
            <w:r w:rsidR="00D63234" w:rsidRPr="00B15C60">
              <w:rPr>
                <w:rFonts w:asciiTheme="minorHAnsi" w:hAnsiTheme="minorHAnsi" w:cstheme="minorHAnsi"/>
                <w:color w:val="FF0000"/>
                <w:szCs w:val="24"/>
              </w:rPr>
              <w:t>required</w:t>
            </w:r>
            <w:proofErr w:type="gramEnd"/>
          </w:p>
          <w:p w14:paraId="66DDB8EF" w14:textId="77777777" w:rsidR="00D63234" w:rsidRDefault="00D63234" w:rsidP="00C96D74">
            <w:pPr>
              <w:pStyle w:val="ListParagraph"/>
              <w:numPr>
                <w:ilvl w:val="0"/>
                <w:numId w:val="12"/>
              </w:numPr>
              <w:tabs>
                <w:tab w:val="right" w:leader="underscore" w:pos="6336"/>
              </w:tabs>
              <w:spacing w:before="100" w:after="100"/>
              <w:rPr>
                <w:rFonts w:asciiTheme="minorHAnsi" w:hAnsiTheme="minorHAnsi" w:cstheme="minorHAnsi"/>
              </w:rPr>
            </w:pPr>
            <w:r>
              <w:rPr>
                <w:rFonts w:asciiTheme="minorHAnsi" w:hAnsiTheme="minorHAnsi" w:cstheme="minorHAnsi"/>
              </w:rPr>
              <w:t xml:space="preserve">BS 476:1987 Part 22 </w:t>
            </w:r>
            <w:r w:rsidRPr="00ED6D63">
              <w:rPr>
                <w:rFonts w:asciiTheme="minorHAnsi" w:hAnsiTheme="minorHAnsi" w:cstheme="minorHAnsi"/>
              </w:rPr>
              <w:t>Fire tests on building materials and structures. Method for determination of the fire resistance of non-load bearing elements of construction</w:t>
            </w:r>
          </w:p>
          <w:p w14:paraId="630C9FA9" w14:textId="77777777" w:rsidR="00D63234" w:rsidRDefault="00D63234" w:rsidP="00C96D74">
            <w:pPr>
              <w:pStyle w:val="ListParagraph"/>
              <w:numPr>
                <w:ilvl w:val="0"/>
                <w:numId w:val="12"/>
              </w:numPr>
              <w:tabs>
                <w:tab w:val="right" w:leader="underscore" w:pos="6336"/>
              </w:tabs>
              <w:spacing w:before="100" w:after="100"/>
              <w:rPr>
                <w:rFonts w:asciiTheme="minorHAnsi" w:hAnsiTheme="minorHAnsi" w:cstheme="minorHAnsi"/>
              </w:rPr>
            </w:pPr>
            <w:r>
              <w:rPr>
                <w:rFonts w:asciiTheme="minorHAnsi" w:hAnsiTheme="minorHAnsi" w:cstheme="minorHAnsi"/>
              </w:rPr>
              <w:t>EN 12101.1:2005</w:t>
            </w:r>
            <w:r>
              <w:t xml:space="preserve"> </w:t>
            </w:r>
            <w:r w:rsidRPr="005030DF">
              <w:rPr>
                <w:rFonts w:asciiTheme="minorHAnsi" w:hAnsiTheme="minorHAnsi" w:cstheme="minorHAnsi"/>
              </w:rPr>
              <w:t>Smoke and heat control systems.  Specification for smoke barriers</w:t>
            </w:r>
            <w:r>
              <w:rPr>
                <w:rFonts w:asciiTheme="minorHAnsi" w:hAnsiTheme="minorHAnsi" w:cstheme="minorHAnsi"/>
              </w:rPr>
              <w:t>,</w:t>
            </w:r>
            <w:r>
              <w:t xml:space="preserve"> </w:t>
            </w:r>
            <w:r w:rsidRPr="005030DF">
              <w:rPr>
                <w:rFonts w:asciiTheme="minorHAnsi" w:hAnsiTheme="minorHAnsi" w:cstheme="minorHAnsi"/>
              </w:rPr>
              <w:t>Sited in C/AS2 – Definitions (Smoke separation)</w:t>
            </w:r>
          </w:p>
          <w:p w14:paraId="15A14FAC" w14:textId="7655F361" w:rsidR="00D63234" w:rsidRPr="000420DC" w:rsidRDefault="00D63234" w:rsidP="00C96D74">
            <w:pPr>
              <w:pStyle w:val="ListParagraph"/>
              <w:numPr>
                <w:ilvl w:val="0"/>
                <w:numId w:val="12"/>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Specifically Designed Alternative Solution </w:t>
            </w:r>
            <w:r w:rsidRPr="00B4483D">
              <w:rPr>
                <w:rFonts w:asciiTheme="minorHAnsi" w:hAnsiTheme="minorHAnsi" w:cstheme="minorHAnsi"/>
                <w:color w:val="FF0000"/>
              </w:rPr>
              <w:t>(please specify)</w:t>
            </w:r>
          </w:p>
        </w:tc>
      </w:tr>
      <w:tr w:rsidR="00D63234" w:rsidRPr="00FD4E8E" w14:paraId="210AC972" w14:textId="77777777" w:rsidTr="00E310EB">
        <w:trPr>
          <w:trHeight w:val="77"/>
        </w:trPr>
        <w:tc>
          <w:tcPr>
            <w:tcW w:w="2547" w:type="dxa"/>
            <w:gridSpan w:val="2"/>
            <w:shd w:val="clear" w:color="auto" w:fill="D9D9D9" w:themeFill="background1" w:themeFillShade="D9"/>
          </w:tcPr>
          <w:p w14:paraId="365D1A07" w14:textId="77777777" w:rsidR="00D63234" w:rsidRPr="000420DC" w:rsidRDefault="00D63234" w:rsidP="00E310EB">
            <w:pPr>
              <w:rPr>
                <w:rFonts w:asciiTheme="minorHAnsi" w:hAnsiTheme="minorHAnsi" w:cstheme="minorHAnsi"/>
                <w:b/>
                <w:szCs w:val="24"/>
              </w:rPr>
            </w:pPr>
            <w:r w:rsidRPr="000420DC">
              <w:rPr>
                <w:rFonts w:asciiTheme="minorHAnsi" w:hAnsiTheme="minorHAnsi" w:cstheme="minorHAnsi"/>
                <w:b/>
                <w:szCs w:val="24"/>
              </w:rPr>
              <w:t>Inspections Procedures</w:t>
            </w:r>
          </w:p>
        </w:tc>
        <w:tc>
          <w:tcPr>
            <w:tcW w:w="7533" w:type="dxa"/>
            <w:gridSpan w:val="3"/>
            <w:shd w:val="clear" w:color="auto" w:fill="auto"/>
            <w:vAlign w:val="center"/>
          </w:tcPr>
          <w:p w14:paraId="2CBC3C96" w14:textId="1EECAA51" w:rsidR="00D63234" w:rsidRPr="00B15C60" w:rsidRDefault="004C79D7" w:rsidP="00C96D74">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D63234" w:rsidRPr="00B15C60">
              <w:rPr>
                <w:rFonts w:asciiTheme="minorHAnsi" w:hAnsiTheme="minorHAnsi" w:cstheme="minorHAnsi"/>
                <w:color w:val="FF0000"/>
                <w:szCs w:val="24"/>
              </w:rPr>
              <w:t xml:space="preserve"> as </w:t>
            </w:r>
            <w:proofErr w:type="gramStart"/>
            <w:r w:rsidR="00D63234" w:rsidRPr="00B15C60">
              <w:rPr>
                <w:rFonts w:asciiTheme="minorHAnsi" w:hAnsiTheme="minorHAnsi" w:cstheme="minorHAnsi"/>
                <w:color w:val="FF0000"/>
                <w:szCs w:val="24"/>
              </w:rPr>
              <w:t>required</w:t>
            </w:r>
            <w:proofErr w:type="gramEnd"/>
          </w:p>
          <w:p w14:paraId="4B3CDBE0" w14:textId="77777777" w:rsidR="00D63234" w:rsidRDefault="00D63234" w:rsidP="00C96D74">
            <w:pPr>
              <w:pStyle w:val="ListParagraph"/>
              <w:numPr>
                <w:ilvl w:val="0"/>
                <w:numId w:val="27"/>
              </w:numPr>
              <w:tabs>
                <w:tab w:val="right" w:leader="underscore" w:pos="6336"/>
              </w:tabs>
              <w:spacing w:before="100" w:after="100"/>
              <w:rPr>
                <w:rFonts w:asciiTheme="minorHAnsi" w:hAnsiTheme="minorHAnsi" w:cstheme="minorHAnsi"/>
              </w:rPr>
            </w:pPr>
            <w:r>
              <w:rPr>
                <w:rFonts w:asciiTheme="minorHAnsi" w:hAnsiTheme="minorHAnsi" w:cstheme="minorHAnsi"/>
              </w:rPr>
              <w:t xml:space="preserve">BS 476:1987 Part 22 </w:t>
            </w:r>
            <w:r w:rsidRPr="00ED6D63">
              <w:rPr>
                <w:rFonts w:asciiTheme="minorHAnsi" w:hAnsiTheme="minorHAnsi" w:cstheme="minorHAnsi"/>
              </w:rPr>
              <w:t>Fire tests on building materials and structures. Method for determination of the fire resistance of non-load bearing elements of construction</w:t>
            </w:r>
          </w:p>
          <w:p w14:paraId="78CBF258" w14:textId="77777777" w:rsidR="00D63234" w:rsidRDefault="00D63234" w:rsidP="00C96D74">
            <w:pPr>
              <w:pStyle w:val="ListParagraph"/>
              <w:numPr>
                <w:ilvl w:val="0"/>
                <w:numId w:val="27"/>
              </w:numPr>
              <w:tabs>
                <w:tab w:val="right" w:leader="underscore" w:pos="6336"/>
              </w:tabs>
              <w:spacing w:before="100" w:after="100"/>
              <w:rPr>
                <w:rFonts w:asciiTheme="minorHAnsi" w:hAnsiTheme="minorHAnsi" w:cstheme="minorHAnsi"/>
              </w:rPr>
            </w:pPr>
            <w:r>
              <w:rPr>
                <w:rFonts w:asciiTheme="minorHAnsi" w:hAnsiTheme="minorHAnsi" w:cstheme="minorHAnsi"/>
              </w:rPr>
              <w:t>EN 12101.1:2005</w:t>
            </w:r>
            <w:r>
              <w:t xml:space="preserve"> </w:t>
            </w:r>
            <w:r w:rsidRPr="005030DF">
              <w:rPr>
                <w:rFonts w:asciiTheme="minorHAnsi" w:hAnsiTheme="minorHAnsi" w:cstheme="minorHAnsi"/>
              </w:rPr>
              <w:t>Smoke and heat control systems.  Specification for smoke barriers</w:t>
            </w:r>
            <w:r>
              <w:rPr>
                <w:rFonts w:asciiTheme="minorHAnsi" w:hAnsiTheme="minorHAnsi" w:cstheme="minorHAnsi"/>
              </w:rPr>
              <w:t>,</w:t>
            </w:r>
            <w:r>
              <w:t xml:space="preserve"> </w:t>
            </w:r>
            <w:r w:rsidRPr="005030DF">
              <w:rPr>
                <w:rFonts w:asciiTheme="minorHAnsi" w:hAnsiTheme="minorHAnsi" w:cstheme="minorHAnsi"/>
              </w:rPr>
              <w:t>Sited in C/AS2 – Definitions (Smoke separation)</w:t>
            </w:r>
          </w:p>
          <w:p w14:paraId="3FCFC6CF" w14:textId="431D0F3B" w:rsidR="00D63234" w:rsidRPr="00025E8D" w:rsidRDefault="00D63234" w:rsidP="00C96D74">
            <w:pPr>
              <w:pStyle w:val="ListParagraph"/>
              <w:numPr>
                <w:ilvl w:val="0"/>
                <w:numId w:val="27"/>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Specifically Designed Alternative Solution </w:t>
            </w:r>
            <w:r w:rsidRPr="00B4483D">
              <w:rPr>
                <w:rFonts w:asciiTheme="minorHAnsi" w:hAnsiTheme="minorHAnsi" w:cstheme="minorHAnsi"/>
                <w:color w:val="FF0000"/>
              </w:rPr>
              <w:t>(please specify)</w:t>
            </w:r>
          </w:p>
        </w:tc>
      </w:tr>
      <w:tr w:rsidR="00D63234" w:rsidRPr="00FD4E8E" w14:paraId="4ABC5826" w14:textId="77777777" w:rsidTr="00E310EB">
        <w:trPr>
          <w:trHeight w:val="77"/>
        </w:trPr>
        <w:tc>
          <w:tcPr>
            <w:tcW w:w="2547" w:type="dxa"/>
            <w:gridSpan w:val="2"/>
            <w:shd w:val="clear" w:color="auto" w:fill="D9D9D9" w:themeFill="background1" w:themeFillShade="D9"/>
          </w:tcPr>
          <w:p w14:paraId="35DED083" w14:textId="77777777" w:rsidR="00D63234" w:rsidRPr="000420DC" w:rsidRDefault="00D63234" w:rsidP="00E310EB">
            <w:pPr>
              <w:rPr>
                <w:rFonts w:asciiTheme="minorHAnsi" w:hAnsiTheme="minorHAnsi" w:cstheme="minorHAnsi"/>
                <w:b/>
                <w:szCs w:val="24"/>
              </w:rPr>
            </w:pPr>
            <w:r w:rsidRPr="000420DC">
              <w:rPr>
                <w:rFonts w:asciiTheme="minorHAnsi" w:hAnsiTheme="minorHAnsi" w:cstheme="minorHAnsi"/>
                <w:b/>
                <w:szCs w:val="24"/>
              </w:rPr>
              <w:t>Inspection frequency and responsibility</w:t>
            </w:r>
          </w:p>
        </w:tc>
        <w:tc>
          <w:tcPr>
            <w:tcW w:w="7533" w:type="dxa"/>
            <w:gridSpan w:val="3"/>
            <w:shd w:val="clear" w:color="auto" w:fill="auto"/>
            <w:vAlign w:val="center"/>
          </w:tcPr>
          <w:p w14:paraId="3FF210F9" w14:textId="77777777" w:rsidR="00D63234" w:rsidRDefault="00D63234" w:rsidP="00C96D74">
            <w:pPr>
              <w:pStyle w:val="ListParagraph"/>
              <w:numPr>
                <w:ilvl w:val="0"/>
                <w:numId w:val="23"/>
              </w:numPr>
              <w:spacing w:before="100" w:after="100"/>
              <w:rPr>
                <w:rFonts w:asciiTheme="minorHAnsi" w:hAnsiTheme="minorHAnsi" w:cstheme="minorHAnsi"/>
              </w:rPr>
            </w:pPr>
            <w:r w:rsidRPr="00B15C60">
              <w:rPr>
                <w:rFonts w:asciiTheme="minorHAnsi" w:hAnsiTheme="minorHAnsi" w:cstheme="minorHAnsi"/>
              </w:rPr>
              <w:t>Monthly by the IQP</w:t>
            </w:r>
          </w:p>
          <w:p w14:paraId="44820310" w14:textId="77777777" w:rsidR="00D63234" w:rsidRPr="00421E1D" w:rsidRDefault="00D63234" w:rsidP="00C96D74">
            <w:pPr>
              <w:pStyle w:val="ListParagraph"/>
              <w:numPr>
                <w:ilvl w:val="0"/>
                <w:numId w:val="23"/>
              </w:numPr>
              <w:tabs>
                <w:tab w:val="right" w:leader="underscore" w:pos="6336"/>
              </w:tabs>
              <w:spacing w:before="100" w:after="100"/>
              <w:rPr>
                <w:rFonts w:asciiTheme="minorHAnsi" w:hAnsiTheme="minorHAnsi" w:cstheme="minorHAnsi"/>
              </w:rPr>
            </w:pPr>
            <w:r w:rsidRPr="00421E1D">
              <w:rPr>
                <w:rFonts w:asciiTheme="minorHAnsi" w:hAnsiTheme="minorHAnsi" w:cstheme="minorHAnsi"/>
              </w:rPr>
              <w:t>Annually by the IQP</w:t>
            </w:r>
          </w:p>
        </w:tc>
      </w:tr>
      <w:tr w:rsidR="00D63234" w:rsidRPr="00FD4E8E" w14:paraId="3FE5116B" w14:textId="77777777" w:rsidTr="00E310EB">
        <w:trPr>
          <w:trHeight w:val="783"/>
        </w:trPr>
        <w:tc>
          <w:tcPr>
            <w:tcW w:w="2547" w:type="dxa"/>
            <w:gridSpan w:val="2"/>
            <w:shd w:val="clear" w:color="auto" w:fill="D9D9D9" w:themeFill="background1" w:themeFillShade="D9"/>
          </w:tcPr>
          <w:p w14:paraId="368E93C1" w14:textId="77777777" w:rsidR="00D63234" w:rsidRPr="000420DC" w:rsidRDefault="00D63234" w:rsidP="00E310EB">
            <w:pPr>
              <w:rPr>
                <w:rFonts w:asciiTheme="minorHAnsi" w:hAnsiTheme="minorHAnsi" w:cstheme="minorHAnsi"/>
                <w:b/>
                <w:szCs w:val="24"/>
              </w:rPr>
            </w:pPr>
            <w:r w:rsidRPr="000420DC">
              <w:rPr>
                <w:rFonts w:asciiTheme="minorHAnsi" w:hAnsiTheme="minorHAnsi" w:cstheme="minorHAnsi"/>
                <w:b/>
                <w:szCs w:val="24"/>
              </w:rPr>
              <w:t>Maintenance Procedures</w:t>
            </w:r>
          </w:p>
        </w:tc>
        <w:tc>
          <w:tcPr>
            <w:tcW w:w="7533" w:type="dxa"/>
            <w:gridSpan w:val="3"/>
            <w:shd w:val="clear" w:color="auto" w:fill="auto"/>
            <w:vAlign w:val="center"/>
          </w:tcPr>
          <w:p w14:paraId="16C726D0" w14:textId="1F6F0812" w:rsidR="00D63234" w:rsidRPr="00D63234" w:rsidRDefault="00D63234" w:rsidP="00C96D74">
            <w:pPr>
              <w:pStyle w:val="ListParagraph"/>
              <w:numPr>
                <w:ilvl w:val="0"/>
                <w:numId w:val="17"/>
              </w:numPr>
              <w:tabs>
                <w:tab w:val="right" w:leader="underscore" w:pos="6336"/>
              </w:tabs>
              <w:spacing w:before="100" w:after="100"/>
              <w:rPr>
                <w:rFonts w:asciiTheme="minorHAnsi" w:hAnsiTheme="minorHAnsi" w:cstheme="minorHAnsi"/>
              </w:rPr>
            </w:pPr>
            <w:r>
              <w:rPr>
                <w:rFonts w:asciiTheme="minorHAnsi" w:hAnsiTheme="minorHAnsi" w:cstheme="minorHAnsi"/>
              </w:rPr>
              <w:t>AS 1851:2012 Maintenance of fire protection systems and equipment, Section 13 – Clause: 13.4.1.11 &amp; 13.4.1.12</w:t>
            </w:r>
          </w:p>
          <w:p w14:paraId="7128A8EA" w14:textId="77777777" w:rsidR="00D63234" w:rsidRPr="00421E1D" w:rsidRDefault="00D63234" w:rsidP="00C96D74">
            <w:pPr>
              <w:tabs>
                <w:tab w:val="right" w:leader="underscore" w:pos="6336"/>
              </w:tabs>
              <w:spacing w:before="100" w:after="100"/>
              <w:contextualSpacing/>
              <w:rPr>
                <w:rFonts w:asciiTheme="minorHAnsi" w:hAnsiTheme="minorHAnsi" w:cstheme="minorHAnsi"/>
              </w:rPr>
            </w:pPr>
            <w:r w:rsidRPr="00B15C60">
              <w:rPr>
                <w:rFonts w:asciiTheme="minorHAnsi" w:hAnsiTheme="minorHAnsi" w:cstheme="minorHAnsi"/>
                <w:szCs w:val="24"/>
              </w:rPr>
              <w:t>Planned preventative maintenance and responsive maintenance will be carried out in accordance with the nominated performance and inspection standard or document to ensure the system will operate as required.</w:t>
            </w:r>
          </w:p>
        </w:tc>
      </w:tr>
      <w:tr w:rsidR="00D63234" w:rsidRPr="00FD4E8E" w14:paraId="1D7D8169" w14:textId="77777777" w:rsidTr="00CD10FF">
        <w:trPr>
          <w:trHeight w:val="933"/>
        </w:trPr>
        <w:tc>
          <w:tcPr>
            <w:tcW w:w="2547" w:type="dxa"/>
            <w:gridSpan w:val="2"/>
            <w:shd w:val="clear" w:color="auto" w:fill="D9D9D9" w:themeFill="background1" w:themeFillShade="D9"/>
          </w:tcPr>
          <w:p w14:paraId="51DA0BD0" w14:textId="77777777" w:rsidR="00D63234" w:rsidRPr="000420DC" w:rsidRDefault="00D63234" w:rsidP="00E310EB">
            <w:pPr>
              <w:rPr>
                <w:rFonts w:asciiTheme="minorHAnsi" w:hAnsiTheme="minorHAnsi" w:cstheme="minorHAnsi"/>
                <w:b/>
                <w:szCs w:val="24"/>
              </w:rPr>
            </w:pPr>
            <w:r w:rsidRPr="000420DC">
              <w:rPr>
                <w:rFonts w:asciiTheme="minorHAnsi" w:hAnsiTheme="minorHAnsi" w:cstheme="minorHAnsi"/>
                <w:b/>
                <w:szCs w:val="24"/>
              </w:rPr>
              <w:t>Reporting</w:t>
            </w:r>
          </w:p>
        </w:tc>
        <w:tc>
          <w:tcPr>
            <w:tcW w:w="7533" w:type="dxa"/>
            <w:gridSpan w:val="3"/>
            <w:shd w:val="clear" w:color="auto" w:fill="auto"/>
            <w:vAlign w:val="center"/>
          </w:tcPr>
          <w:p w14:paraId="35041184" w14:textId="77777777" w:rsidR="00D63234" w:rsidRPr="000420DC" w:rsidRDefault="00D63234" w:rsidP="00C96D74">
            <w:pPr>
              <w:autoSpaceDE w:val="0"/>
              <w:autoSpaceDN w:val="0"/>
              <w:adjustRightInd w:val="0"/>
              <w:spacing w:before="100" w:after="100"/>
              <w:contextualSpacing/>
              <w:rPr>
                <w:rFonts w:asciiTheme="minorHAnsi" w:hAnsiTheme="minorHAnsi" w:cstheme="minorHAnsi"/>
                <w:iCs/>
                <w:szCs w:val="24"/>
              </w:rPr>
            </w:pPr>
            <w:r w:rsidRPr="000420DC">
              <w:rPr>
                <w:rFonts w:asciiTheme="minorHAnsi" w:hAnsiTheme="minorHAnsi" w:cstheme="minorHAnsi"/>
                <w:iCs/>
                <w:szCs w:val="24"/>
              </w:rPr>
              <w:t>The building owner must obtain annual written reports from any IQP or other person who carried out one or more inspections &amp;/or maintenance procedures. Reports must, as a minimum:</w:t>
            </w:r>
          </w:p>
          <w:p w14:paraId="7820BE74" w14:textId="77777777" w:rsidR="00D63234" w:rsidRDefault="00D63234" w:rsidP="00C96D74">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inspection, test, repair or maintenance carried </w:t>
            </w:r>
            <w:proofErr w:type="gramStart"/>
            <w:r w:rsidRPr="00944628">
              <w:rPr>
                <w:rFonts w:asciiTheme="minorHAnsi" w:hAnsiTheme="minorHAnsi" w:cstheme="minorHAnsi"/>
                <w:iCs/>
              </w:rPr>
              <w:t>out</w:t>
            </w:r>
            <w:proofErr w:type="gramEnd"/>
          </w:p>
          <w:p w14:paraId="1B376F9D" w14:textId="77777777" w:rsidR="00D63234" w:rsidRDefault="00D63234" w:rsidP="00C96D74">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faults found or maintenance required &amp; the remedy </w:t>
            </w:r>
            <w:proofErr w:type="gramStart"/>
            <w:r w:rsidRPr="00944628">
              <w:rPr>
                <w:rFonts w:asciiTheme="minorHAnsi" w:hAnsiTheme="minorHAnsi" w:cstheme="minorHAnsi"/>
                <w:iCs/>
              </w:rPr>
              <w:t>applied</w:t>
            </w:r>
            <w:proofErr w:type="gramEnd"/>
          </w:p>
          <w:p w14:paraId="38C19D19" w14:textId="77777777" w:rsidR="00D63234" w:rsidRDefault="00D63234" w:rsidP="00C96D74">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date the work was carried </w:t>
            </w:r>
            <w:proofErr w:type="gramStart"/>
            <w:r w:rsidRPr="00944628">
              <w:rPr>
                <w:rFonts w:asciiTheme="minorHAnsi" w:hAnsiTheme="minorHAnsi" w:cstheme="minorHAnsi"/>
                <w:iCs/>
              </w:rPr>
              <w:t>out</w:t>
            </w:r>
            <w:proofErr w:type="gramEnd"/>
          </w:p>
          <w:p w14:paraId="76B4915C" w14:textId="77777777" w:rsidR="00D63234" w:rsidRPr="00944628" w:rsidRDefault="00D63234" w:rsidP="00C96D74">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name of the person who performed the </w:t>
            </w:r>
            <w:proofErr w:type="gramStart"/>
            <w:r w:rsidRPr="00944628">
              <w:rPr>
                <w:rFonts w:asciiTheme="minorHAnsi" w:hAnsiTheme="minorHAnsi" w:cstheme="minorHAnsi"/>
                <w:iCs/>
              </w:rPr>
              <w:t>work</w:t>
            </w:r>
            <w:proofErr w:type="gramEnd"/>
          </w:p>
          <w:p w14:paraId="083968FE" w14:textId="62F9CBC1" w:rsidR="00D63234" w:rsidRPr="000420DC" w:rsidRDefault="00D63234" w:rsidP="00C96D74">
            <w:pPr>
              <w:autoSpaceDE w:val="0"/>
              <w:autoSpaceDN w:val="0"/>
              <w:adjustRightInd w:val="0"/>
              <w:spacing w:before="100" w:after="100"/>
              <w:contextualSpacing/>
              <w:rPr>
                <w:rFonts w:asciiTheme="minorHAnsi" w:hAnsiTheme="minorHAnsi" w:cstheme="minorHAnsi"/>
                <w:szCs w:val="24"/>
              </w:rPr>
            </w:pPr>
            <w:r w:rsidRPr="000420DC">
              <w:rPr>
                <w:rFonts w:asciiTheme="minorHAnsi" w:hAnsiTheme="minorHAnsi" w:cstheme="minorHAnsi"/>
                <w:iCs/>
                <w:szCs w:val="24"/>
              </w:rPr>
              <w:t xml:space="preserve">All reports must be kept at </w:t>
            </w:r>
            <w:r w:rsidR="00CD10FF">
              <w:rPr>
                <w:rFonts w:asciiTheme="minorHAnsi" w:hAnsiTheme="minorHAnsi" w:cstheme="minorHAnsi"/>
                <w:iCs/>
                <w:szCs w:val="24"/>
              </w:rPr>
              <w:t>above site</w:t>
            </w:r>
            <w:r w:rsidRPr="000420DC">
              <w:rPr>
                <w:rFonts w:asciiTheme="minorHAnsi" w:hAnsiTheme="minorHAnsi" w:cstheme="minorHAnsi"/>
                <w:iCs/>
                <w:szCs w:val="24"/>
              </w:rPr>
              <w:t xml:space="preserve"> &amp; kept for a minimum of 2 years</w:t>
            </w:r>
          </w:p>
        </w:tc>
      </w:tr>
      <w:tr w:rsidR="00D63234" w:rsidRPr="00FD4E8E" w14:paraId="66EBBA71" w14:textId="77777777" w:rsidTr="00E310EB">
        <w:trPr>
          <w:trHeight w:val="410"/>
        </w:trPr>
        <w:tc>
          <w:tcPr>
            <w:tcW w:w="2547" w:type="dxa"/>
            <w:gridSpan w:val="2"/>
            <w:shd w:val="clear" w:color="auto" w:fill="D9D9D9" w:themeFill="background1" w:themeFillShade="D9"/>
          </w:tcPr>
          <w:p w14:paraId="72DA6844" w14:textId="77777777" w:rsidR="00D63234" w:rsidRPr="000420DC" w:rsidRDefault="00D63234" w:rsidP="00E310EB">
            <w:pPr>
              <w:rPr>
                <w:rFonts w:asciiTheme="minorHAnsi" w:hAnsiTheme="minorHAnsi" w:cstheme="minorHAnsi"/>
                <w:b/>
                <w:szCs w:val="24"/>
              </w:rPr>
            </w:pPr>
            <w:r w:rsidRPr="000420DC">
              <w:rPr>
                <w:rFonts w:asciiTheme="minorHAnsi" w:hAnsiTheme="minorHAnsi" w:cstheme="minorHAnsi"/>
                <w:b/>
                <w:szCs w:val="24"/>
              </w:rPr>
              <w:t>Comments/Notes</w:t>
            </w:r>
          </w:p>
        </w:tc>
        <w:tc>
          <w:tcPr>
            <w:tcW w:w="7533" w:type="dxa"/>
            <w:gridSpan w:val="3"/>
            <w:shd w:val="clear" w:color="auto" w:fill="auto"/>
            <w:vAlign w:val="center"/>
          </w:tcPr>
          <w:p w14:paraId="3FDEF1B6" w14:textId="09453454" w:rsidR="00D63234" w:rsidRPr="000420DC" w:rsidRDefault="00CD10FF" w:rsidP="00C96D74">
            <w:pPr>
              <w:autoSpaceDE w:val="0"/>
              <w:autoSpaceDN w:val="0"/>
              <w:adjustRightInd w:val="0"/>
              <w:spacing w:before="100" w:after="100"/>
              <w:contextualSpacing/>
              <w:rPr>
                <w:rFonts w:asciiTheme="minorHAnsi" w:hAnsiTheme="minorHAnsi" w:cstheme="minorHAnsi"/>
                <w:szCs w:val="24"/>
              </w:rPr>
            </w:pPr>
            <w:r>
              <w:rPr>
                <w:rFonts w:asciiTheme="minorHAnsi" w:hAnsiTheme="minorHAnsi" w:cstheme="minorHAnsi"/>
                <w:szCs w:val="24"/>
              </w:rPr>
              <w:t>Nil</w:t>
            </w:r>
          </w:p>
        </w:tc>
      </w:tr>
    </w:tbl>
    <w:p w14:paraId="28DB0B31" w14:textId="77777777" w:rsidR="00D63234" w:rsidRDefault="00D63234">
      <w:pPr>
        <w:spacing w:after="160" w:line="259" w:lineRule="auto"/>
        <w:rPr>
          <w:rFonts w:asciiTheme="minorHAnsi" w:hAnsiTheme="minorHAnsi" w:cstheme="minorHAnsi"/>
        </w:rPr>
      </w:pPr>
    </w:p>
    <w:p w14:paraId="711B1267" w14:textId="77777777" w:rsidR="00D63234" w:rsidRDefault="00D63234">
      <w:pPr>
        <w:spacing w:after="160" w:line="259" w:lineRule="auto"/>
        <w:rPr>
          <w:rFonts w:asciiTheme="minorHAnsi" w:hAnsiTheme="minorHAnsi" w:cstheme="minorHAnsi"/>
        </w:rPr>
      </w:pPr>
      <w:r>
        <w:rPr>
          <w:rFonts w:asciiTheme="minorHAnsi" w:hAnsiTheme="minorHAnsi" w:cstheme="minorHAnsi"/>
        </w:rPr>
        <w:br w:type="page"/>
      </w:r>
    </w:p>
    <w:tbl>
      <w:tblPr>
        <w:tblpPr w:leftFromText="180" w:rightFromText="180" w:vertAnchor="page" w:horzAnchor="margin" w:tblpXSpec="center" w:tblpY="1407"/>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99"/>
        <w:gridCol w:w="981"/>
        <w:gridCol w:w="2952"/>
        <w:gridCol w:w="3600"/>
      </w:tblGrid>
      <w:tr w:rsidR="00D63234" w:rsidRPr="00FD4E8E" w14:paraId="63563356" w14:textId="77777777" w:rsidTr="00E310EB">
        <w:trPr>
          <w:trHeight w:val="557"/>
        </w:trPr>
        <w:tc>
          <w:tcPr>
            <w:tcW w:w="10080" w:type="dxa"/>
            <w:gridSpan w:val="5"/>
            <w:tcBorders>
              <w:bottom w:val="single" w:sz="4" w:space="0" w:color="auto"/>
            </w:tcBorders>
            <w:shd w:val="clear" w:color="auto" w:fill="8DC63F"/>
            <w:vAlign w:val="center"/>
          </w:tcPr>
          <w:p w14:paraId="369DEB3C" w14:textId="762F94EF" w:rsidR="00D63234" w:rsidRPr="00FD4E8E" w:rsidRDefault="00D63234" w:rsidP="006F5309">
            <w:pPr>
              <w:pStyle w:val="SpecifiedSystem"/>
              <w:framePr w:hSpace="0" w:wrap="auto" w:vAnchor="margin" w:hAnchor="text" w:xAlign="left" w:yAlign="inline"/>
              <w:rPr>
                <w:rFonts w:asciiTheme="minorHAnsi" w:hAnsiTheme="minorHAnsi" w:cstheme="minorHAnsi"/>
                <w:sz w:val="36"/>
                <w:szCs w:val="36"/>
              </w:rPr>
            </w:pPr>
            <w:r w:rsidRPr="00B15C60">
              <w:t>SS</w:t>
            </w:r>
            <w:r>
              <w:t xml:space="preserve"> 14</w:t>
            </w:r>
            <w:r w:rsidRPr="00B15C60">
              <w:t xml:space="preserve"> </w:t>
            </w:r>
            <w:r>
              <w:t xml:space="preserve">– </w:t>
            </w:r>
            <w:r w:rsidRPr="008104D8">
              <w:t xml:space="preserve">EMERGENCY POWER SYSTEMS </w:t>
            </w:r>
            <w:r>
              <w:t>FOR</w:t>
            </w:r>
            <w:r w:rsidRPr="008104D8">
              <w:t xml:space="preserve">, </w:t>
            </w:r>
            <w:r>
              <w:t>OR</w:t>
            </w:r>
            <w:r w:rsidRPr="008104D8">
              <w:t xml:space="preserve"> SIGNS</w:t>
            </w:r>
            <w:r>
              <w:t xml:space="preserve"> –</w:t>
            </w:r>
            <w:r w:rsidRPr="00B15C60">
              <w:t xml:space="preserve"> RELATING TO SPECIFIED SYSTEMS 1 TO 13</w:t>
            </w:r>
            <w:r>
              <w:t xml:space="preserve"> ABOVE</w:t>
            </w:r>
          </w:p>
        </w:tc>
      </w:tr>
      <w:tr w:rsidR="00D63234" w:rsidRPr="00FD4E8E" w14:paraId="3CC6DBF0" w14:textId="77777777" w:rsidTr="00E310EB">
        <w:trPr>
          <w:trHeight w:val="412"/>
        </w:trPr>
        <w:tc>
          <w:tcPr>
            <w:tcW w:w="2547" w:type="dxa"/>
            <w:gridSpan w:val="2"/>
            <w:tcBorders>
              <w:bottom w:val="single" w:sz="4" w:space="0" w:color="auto"/>
            </w:tcBorders>
            <w:shd w:val="clear" w:color="auto" w:fill="D9D9D9" w:themeFill="background1" w:themeFillShade="D9"/>
            <w:vAlign w:val="center"/>
          </w:tcPr>
          <w:p w14:paraId="7CFC6293" w14:textId="77777777" w:rsidR="00D63234" w:rsidRPr="000420DC" w:rsidRDefault="00D63234" w:rsidP="00E310EB">
            <w:pPr>
              <w:rPr>
                <w:rFonts w:asciiTheme="minorHAnsi" w:hAnsiTheme="minorHAnsi" w:cstheme="minorHAnsi"/>
                <w:b/>
                <w:szCs w:val="24"/>
              </w:rPr>
            </w:pPr>
            <w:r w:rsidRPr="000420DC">
              <w:rPr>
                <w:rFonts w:asciiTheme="minorHAnsi" w:hAnsiTheme="minorHAnsi" w:cstheme="minorHAnsi"/>
                <w:b/>
                <w:szCs w:val="24"/>
              </w:rPr>
              <w:t xml:space="preserve">System description </w:t>
            </w:r>
          </w:p>
        </w:tc>
        <w:tc>
          <w:tcPr>
            <w:tcW w:w="7533" w:type="dxa"/>
            <w:gridSpan w:val="3"/>
            <w:tcBorders>
              <w:bottom w:val="single" w:sz="4" w:space="0" w:color="auto"/>
            </w:tcBorders>
            <w:shd w:val="clear" w:color="auto" w:fill="auto"/>
            <w:vAlign w:val="center"/>
          </w:tcPr>
          <w:p w14:paraId="795E96A9" w14:textId="77777777" w:rsidR="00D63234" w:rsidRPr="00B5492F" w:rsidRDefault="00D63234" w:rsidP="00E310EB">
            <w:pPr>
              <w:rPr>
                <w:rFonts w:asciiTheme="minorHAnsi" w:hAnsiTheme="minorHAnsi" w:cstheme="minorHAnsi"/>
                <w:bCs/>
                <w:szCs w:val="24"/>
              </w:rPr>
            </w:pPr>
          </w:p>
        </w:tc>
      </w:tr>
      <w:tr w:rsidR="00D63234" w:rsidRPr="00FD4E8E" w14:paraId="00174443" w14:textId="77777777" w:rsidTr="00E310EB">
        <w:trPr>
          <w:trHeight w:val="417"/>
        </w:trPr>
        <w:tc>
          <w:tcPr>
            <w:tcW w:w="648" w:type="dxa"/>
            <w:tcBorders>
              <w:top w:val="single" w:sz="4" w:space="0" w:color="auto"/>
            </w:tcBorders>
            <w:shd w:val="clear" w:color="auto" w:fill="D9D9D9" w:themeFill="background1" w:themeFillShade="D9"/>
            <w:vAlign w:val="center"/>
          </w:tcPr>
          <w:p w14:paraId="33F05A7C" w14:textId="77777777" w:rsidR="00D63234" w:rsidRPr="000420DC" w:rsidRDefault="00D63234" w:rsidP="00E310EB">
            <w:pPr>
              <w:jc w:val="center"/>
              <w:rPr>
                <w:rFonts w:asciiTheme="minorHAnsi" w:hAnsiTheme="minorHAnsi" w:cstheme="minorHAnsi"/>
                <w:b/>
                <w:szCs w:val="24"/>
              </w:rPr>
            </w:pPr>
            <w:r w:rsidRPr="000420DC">
              <w:rPr>
                <w:rFonts w:asciiTheme="minorHAnsi" w:hAnsiTheme="minorHAnsi" w:cstheme="minorHAnsi"/>
                <w:b/>
                <w:szCs w:val="24"/>
              </w:rPr>
              <w:t>No.</w:t>
            </w:r>
          </w:p>
        </w:tc>
        <w:tc>
          <w:tcPr>
            <w:tcW w:w="2880" w:type="dxa"/>
            <w:gridSpan w:val="2"/>
            <w:tcBorders>
              <w:top w:val="single" w:sz="4" w:space="0" w:color="auto"/>
            </w:tcBorders>
            <w:shd w:val="clear" w:color="auto" w:fill="D9D9D9" w:themeFill="background1" w:themeFillShade="D9"/>
            <w:vAlign w:val="center"/>
          </w:tcPr>
          <w:p w14:paraId="26CC07C9" w14:textId="77777777" w:rsidR="00D63234" w:rsidRPr="000420DC" w:rsidRDefault="00D63234" w:rsidP="00E310EB">
            <w:pPr>
              <w:rPr>
                <w:rFonts w:asciiTheme="minorHAnsi" w:hAnsiTheme="minorHAnsi" w:cstheme="minorHAnsi"/>
                <w:b/>
                <w:szCs w:val="24"/>
              </w:rPr>
            </w:pPr>
            <w:r w:rsidRPr="000420DC">
              <w:rPr>
                <w:rFonts w:asciiTheme="minorHAnsi" w:hAnsiTheme="minorHAnsi" w:cstheme="minorHAnsi"/>
                <w:b/>
                <w:szCs w:val="24"/>
              </w:rPr>
              <w:t>Make</w:t>
            </w:r>
          </w:p>
        </w:tc>
        <w:tc>
          <w:tcPr>
            <w:tcW w:w="2952" w:type="dxa"/>
            <w:tcBorders>
              <w:top w:val="single" w:sz="4" w:space="0" w:color="auto"/>
            </w:tcBorders>
            <w:shd w:val="clear" w:color="auto" w:fill="D9D9D9" w:themeFill="background1" w:themeFillShade="D9"/>
            <w:vAlign w:val="center"/>
          </w:tcPr>
          <w:p w14:paraId="7C538175" w14:textId="77777777" w:rsidR="00D63234" w:rsidRPr="000420DC" w:rsidRDefault="00D63234" w:rsidP="00E310EB">
            <w:pPr>
              <w:rPr>
                <w:rFonts w:asciiTheme="minorHAnsi" w:hAnsiTheme="minorHAnsi" w:cstheme="minorHAnsi"/>
                <w:b/>
                <w:szCs w:val="24"/>
              </w:rPr>
            </w:pPr>
            <w:r w:rsidRPr="000420DC">
              <w:rPr>
                <w:rFonts w:asciiTheme="minorHAnsi" w:hAnsiTheme="minorHAnsi" w:cstheme="minorHAnsi"/>
                <w:b/>
                <w:szCs w:val="24"/>
              </w:rPr>
              <w:t>Model</w:t>
            </w:r>
          </w:p>
        </w:tc>
        <w:tc>
          <w:tcPr>
            <w:tcW w:w="3600" w:type="dxa"/>
            <w:tcBorders>
              <w:top w:val="single" w:sz="4" w:space="0" w:color="auto"/>
            </w:tcBorders>
            <w:shd w:val="clear" w:color="auto" w:fill="D9D9D9" w:themeFill="background1" w:themeFillShade="D9"/>
            <w:vAlign w:val="center"/>
          </w:tcPr>
          <w:p w14:paraId="2A9A64BC" w14:textId="77777777" w:rsidR="00D63234" w:rsidRPr="000420DC" w:rsidRDefault="00D63234" w:rsidP="00E310EB">
            <w:pPr>
              <w:rPr>
                <w:rFonts w:asciiTheme="minorHAnsi" w:hAnsiTheme="minorHAnsi" w:cstheme="minorHAnsi"/>
                <w:b/>
                <w:szCs w:val="24"/>
              </w:rPr>
            </w:pPr>
            <w:r w:rsidRPr="000420DC">
              <w:rPr>
                <w:rFonts w:asciiTheme="minorHAnsi" w:hAnsiTheme="minorHAnsi" w:cstheme="minorHAnsi"/>
                <w:b/>
                <w:szCs w:val="24"/>
              </w:rPr>
              <w:t>Location</w:t>
            </w:r>
          </w:p>
        </w:tc>
      </w:tr>
      <w:tr w:rsidR="00D63234" w:rsidRPr="00FD4E8E" w14:paraId="2CF1F555" w14:textId="77777777" w:rsidTr="00E310EB">
        <w:trPr>
          <w:trHeight w:val="422"/>
        </w:trPr>
        <w:tc>
          <w:tcPr>
            <w:tcW w:w="648" w:type="dxa"/>
            <w:shd w:val="clear" w:color="auto" w:fill="D9D9D9" w:themeFill="background1" w:themeFillShade="D9"/>
            <w:vAlign w:val="center"/>
          </w:tcPr>
          <w:p w14:paraId="17A26827" w14:textId="77777777" w:rsidR="00D63234" w:rsidRPr="000420DC" w:rsidRDefault="00D63234" w:rsidP="00E310EB">
            <w:pPr>
              <w:jc w:val="center"/>
              <w:rPr>
                <w:rFonts w:asciiTheme="minorHAnsi" w:hAnsiTheme="minorHAnsi" w:cstheme="minorHAnsi"/>
                <w:szCs w:val="24"/>
              </w:rPr>
            </w:pPr>
            <w:r w:rsidRPr="000420DC">
              <w:rPr>
                <w:rFonts w:asciiTheme="minorHAnsi" w:hAnsiTheme="minorHAnsi" w:cstheme="minorHAnsi"/>
                <w:szCs w:val="24"/>
              </w:rPr>
              <w:t>1</w:t>
            </w:r>
          </w:p>
        </w:tc>
        <w:tc>
          <w:tcPr>
            <w:tcW w:w="2880" w:type="dxa"/>
            <w:gridSpan w:val="2"/>
            <w:shd w:val="clear" w:color="auto" w:fill="auto"/>
            <w:vAlign w:val="center"/>
          </w:tcPr>
          <w:p w14:paraId="4C826148" w14:textId="77777777" w:rsidR="00D63234" w:rsidRPr="0014554E" w:rsidRDefault="00D63234" w:rsidP="00E310EB">
            <w:pPr>
              <w:rPr>
                <w:rFonts w:asciiTheme="minorHAnsi" w:hAnsiTheme="minorHAnsi" w:cstheme="minorHAnsi"/>
                <w:szCs w:val="24"/>
              </w:rPr>
            </w:pPr>
          </w:p>
        </w:tc>
        <w:tc>
          <w:tcPr>
            <w:tcW w:w="2952" w:type="dxa"/>
            <w:shd w:val="clear" w:color="auto" w:fill="auto"/>
            <w:vAlign w:val="center"/>
          </w:tcPr>
          <w:p w14:paraId="40DAE8BB" w14:textId="77777777" w:rsidR="00D63234" w:rsidRPr="0014554E" w:rsidRDefault="00D63234" w:rsidP="00E310EB">
            <w:pPr>
              <w:rPr>
                <w:rFonts w:asciiTheme="minorHAnsi" w:hAnsiTheme="minorHAnsi" w:cstheme="minorHAnsi"/>
                <w:szCs w:val="24"/>
              </w:rPr>
            </w:pPr>
          </w:p>
        </w:tc>
        <w:tc>
          <w:tcPr>
            <w:tcW w:w="3600" w:type="dxa"/>
            <w:shd w:val="clear" w:color="auto" w:fill="auto"/>
            <w:vAlign w:val="center"/>
          </w:tcPr>
          <w:p w14:paraId="291F32F0" w14:textId="77777777" w:rsidR="00D63234" w:rsidRPr="0014554E" w:rsidRDefault="00D63234" w:rsidP="00E310EB">
            <w:pPr>
              <w:rPr>
                <w:rFonts w:asciiTheme="minorHAnsi" w:hAnsiTheme="minorHAnsi" w:cstheme="minorHAnsi"/>
                <w:szCs w:val="24"/>
              </w:rPr>
            </w:pPr>
          </w:p>
        </w:tc>
      </w:tr>
      <w:tr w:rsidR="00D63234" w:rsidRPr="00FD4E8E" w14:paraId="1520A19A" w14:textId="77777777" w:rsidTr="00E310EB">
        <w:trPr>
          <w:trHeight w:val="415"/>
        </w:trPr>
        <w:tc>
          <w:tcPr>
            <w:tcW w:w="648" w:type="dxa"/>
            <w:shd w:val="clear" w:color="auto" w:fill="D9D9D9" w:themeFill="background1" w:themeFillShade="D9"/>
            <w:vAlign w:val="center"/>
          </w:tcPr>
          <w:p w14:paraId="595D970B" w14:textId="77777777" w:rsidR="00D63234" w:rsidRPr="000420DC" w:rsidRDefault="00D63234" w:rsidP="00E310EB">
            <w:pPr>
              <w:jc w:val="center"/>
              <w:rPr>
                <w:rFonts w:asciiTheme="minorHAnsi" w:hAnsiTheme="minorHAnsi" w:cstheme="minorHAnsi"/>
                <w:szCs w:val="24"/>
              </w:rPr>
            </w:pPr>
            <w:r w:rsidRPr="000420DC">
              <w:rPr>
                <w:rFonts w:asciiTheme="minorHAnsi" w:hAnsiTheme="minorHAnsi" w:cstheme="minorHAnsi"/>
                <w:szCs w:val="24"/>
              </w:rPr>
              <w:t>2</w:t>
            </w:r>
          </w:p>
        </w:tc>
        <w:tc>
          <w:tcPr>
            <w:tcW w:w="2880" w:type="dxa"/>
            <w:gridSpan w:val="2"/>
            <w:shd w:val="clear" w:color="auto" w:fill="auto"/>
            <w:vAlign w:val="center"/>
          </w:tcPr>
          <w:p w14:paraId="767860AD" w14:textId="77777777" w:rsidR="00D63234" w:rsidRPr="0014554E" w:rsidRDefault="00D63234" w:rsidP="00E310EB">
            <w:pPr>
              <w:rPr>
                <w:rFonts w:asciiTheme="minorHAnsi" w:hAnsiTheme="minorHAnsi" w:cstheme="minorHAnsi"/>
                <w:szCs w:val="24"/>
              </w:rPr>
            </w:pPr>
          </w:p>
        </w:tc>
        <w:tc>
          <w:tcPr>
            <w:tcW w:w="2952" w:type="dxa"/>
            <w:shd w:val="clear" w:color="auto" w:fill="auto"/>
            <w:vAlign w:val="center"/>
          </w:tcPr>
          <w:p w14:paraId="0321CB55" w14:textId="77777777" w:rsidR="00D63234" w:rsidRPr="0014554E" w:rsidRDefault="00D63234" w:rsidP="00E310EB">
            <w:pPr>
              <w:rPr>
                <w:rFonts w:asciiTheme="minorHAnsi" w:hAnsiTheme="minorHAnsi" w:cstheme="minorHAnsi"/>
                <w:szCs w:val="24"/>
              </w:rPr>
            </w:pPr>
          </w:p>
        </w:tc>
        <w:tc>
          <w:tcPr>
            <w:tcW w:w="3600" w:type="dxa"/>
            <w:shd w:val="clear" w:color="auto" w:fill="auto"/>
            <w:vAlign w:val="center"/>
          </w:tcPr>
          <w:p w14:paraId="4282205F" w14:textId="77777777" w:rsidR="00D63234" w:rsidRPr="0014554E" w:rsidRDefault="00D63234" w:rsidP="00E310EB">
            <w:pPr>
              <w:rPr>
                <w:rFonts w:asciiTheme="minorHAnsi" w:hAnsiTheme="minorHAnsi" w:cstheme="minorHAnsi"/>
                <w:szCs w:val="24"/>
              </w:rPr>
            </w:pPr>
          </w:p>
        </w:tc>
      </w:tr>
      <w:tr w:rsidR="00D63234" w:rsidRPr="00FD4E8E" w14:paraId="59F6BF99" w14:textId="77777777" w:rsidTr="00E310EB">
        <w:trPr>
          <w:trHeight w:val="407"/>
        </w:trPr>
        <w:tc>
          <w:tcPr>
            <w:tcW w:w="648" w:type="dxa"/>
            <w:shd w:val="clear" w:color="auto" w:fill="D9D9D9" w:themeFill="background1" w:themeFillShade="D9"/>
            <w:vAlign w:val="center"/>
          </w:tcPr>
          <w:p w14:paraId="1FE44732" w14:textId="77777777" w:rsidR="00D63234" w:rsidRPr="000420DC" w:rsidRDefault="00D63234" w:rsidP="00E310EB">
            <w:pPr>
              <w:jc w:val="center"/>
              <w:rPr>
                <w:rFonts w:asciiTheme="minorHAnsi" w:hAnsiTheme="minorHAnsi" w:cstheme="minorHAnsi"/>
                <w:szCs w:val="24"/>
              </w:rPr>
            </w:pPr>
            <w:r w:rsidRPr="000420DC">
              <w:rPr>
                <w:rFonts w:asciiTheme="minorHAnsi" w:hAnsiTheme="minorHAnsi" w:cstheme="minorHAnsi"/>
                <w:szCs w:val="24"/>
              </w:rPr>
              <w:t>3</w:t>
            </w:r>
          </w:p>
        </w:tc>
        <w:tc>
          <w:tcPr>
            <w:tcW w:w="2880" w:type="dxa"/>
            <w:gridSpan w:val="2"/>
            <w:shd w:val="clear" w:color="auto" w:fill="auto"/>
            <w:vAlign w:val="center"/>
          </w:tcPr>
          <w:p w14:paraId="138C1020" w14:textId="77777777" w:rsidR="00D63234" w:rsidRPr="0014554E" w:rsidRDefault="00D63234" w:rsidP="00E310EB">
            <w:pPr>
              <w:rPr>
                <w:rFonts w:asciiTheme="minorHAnsi" w:hAnsiTheme="minorHAnsi" w:cstheme="minorHAnsi"/>
                <w:szCs w:val="24"/>
              </w:rPr>
            </w:pPr>
          </w:p>
        </w:tc>
        <w:tc>
          <w:tcPr>
            <w:tcW w:w="2952" w:type="dxa"/>
            <w:shd w:val="clear" w:color="auto" w:fill="auto"/>
            <w:vAlign w:val="center"/>
          </w:tcPr>
          <w:p w14:paraId="7F534F9F" w14:textId="77777777" w:rsidR="00D63234" w:rsidRPr="0014554E" w:rsidRDefault="00D63234" w:rsidP="00E310EB">
            <w:pPr>
              <w:rPr>
                <w:rFonts w:asciiTheme="minorHAnsi" w:hAnsiTheme="minorHAnsi" w:cstheme="minorHAnsi"/>
                <w:szCs w:val="24"/>
              </w:rPr>
            </w:pPr>
          </w:p>
        </w:tc>
        <w:tc>
          <w:tcPr>
            <w:tcW w:w="3600" w:type="dxa"/>
            <w:shd w:val="clear" w:color="auto" w:fill="auto"/>
            <w:vAlign w:val="center"/>
          </w:tcPr>
          <w:p w14:paraId="3A228936" w14:textId="77777777" w:rsidR="00D63234" w:rsidRPr="0014554E" w:rsidRDefault="00D63234" w:rsidP="00E310EB">
            <w:pPr>
              <w:rPr>
                <w:rFonts w:asciiTheme="minorHAnsi" w:hAnsiTheme="minorHAnsi" w:cstheme="minorHAnsi"/>
                <w:szCs w:val="24"/>
              </w:rPr>
            </w:pPr>
          </w:p>
        </w:tc>
      </w:tr>
      <w:tr w:rsidR="00D63234" w:rsidRPr="00FD4E8E" w14:paraId="0E02ADE9" w14:textId="77777777" w:rsidTr="00E310EB">
        <w:trPr>
          <w:trHeight w:val="426"/>
        </w:trPr>
        <w:tc>
          <w:tcPr>
            <w:tcW w:w="648" w:type="dxa"/>
            <w:shd w:val="clear" w:color="auto" w:fill="D9D9D9" w:themeFill="background1" w:themeFillShade="D9"/>
            <w:vAlign w:val="center"/>
          </w:tcPr>
          <w:p w14:paraId="6A212865" w14:textId="77777777" w:rsidR="00D63234" w:rsidRPr="000420DC" w:rsidRDefault="00D63234" w:rsidP="00E310EB">
            <w:pPr>
              <w:jc w:val="center"/>
              <w:rPr>
                <w:rFonts w:asciiTheme="minorHAnsi" w:hAnsiTheme="minorHAnsi" w:cstheme="minorHAnsi"/>
                <w:szCs w:val="24"/>
              </w:rPr>
            </w:pPr>
            <w:r w:rsidRPr="000420DC">
              <w:rPr>
                <w:rFonts w:asciiTheme="minorHAnsi" w:hAnsiTheme="minorHAnsi" w:cstheme="minorHAnsi"/>
                <w:szCs w:val="24"/>
              </w:rPr>
              <w:t>4</w:t>
            </w:r>
          </w:p>
        </w:tc>
        <w:tc>
          <w:tcPr>
            <w:tcW w:w="2880" w:type="dxa"/>
            <w:gridSpan w:val="2"/>
            <w:shd w:val="clear" w:color="auto" w:fill="auto"/>
            <w:vAlign w:val="center"/>
          </w:tcPr>
          <w:p w14:paraId="1517A667" w14:textId="77777777" w:rsidR="00D63234" w:rsidRPr="0014554E" w:rsidRDefault="00D63234" w:rsidP="00E310EB">
            <w:pPr>
              <w:rPr>
                <w:rFonts w:asciiTheme="minorHAnsi" w:hAnsiTheme="minorHAnsi" w:cstheme="minorHAnsi"/>
                <w:szCs w:val="24"/>
              </w:rPr>
            </w:pPr>
          </w:p>
        </w:tc>
        <w:tc>
          <w:tcPr>
            <w:tcW w:w="2952" w:type="dxa"/>
            <w:shd w:val="clear" w:color="auto" w:fill="auto"/>
            <w:vAlign w:val="center"/>
          </w:tcPr>
          <w:p w14:paraId="47576C9F" w14:textId="77777777" w:rsidR="00D63234" w:rsidRPr="0014554E" w:rsidRDefault="00D63234" w:rsidP="00E310EB">
            <w:pPr>
              <w:rPr>
                <w:rFonts w:asciiTheme="minorHAnsi" w:hAnsiTheme="minorHAnsi" w:cstheme="minorHAnsi"/>
                <w:szCs w:val="24"/>
              </w:rPr>
            </w:pPr>
          </w:p>
        </w:tc>
        <w:tc>
          <w:tcPr>
            <w:tcW w:w="3600" w:type="dxa"/>
            <w:shd w:val="clear" w:color="auto" w:fill="auto"/>
            <w:vAlign w:val="center"/>
          </w:tcPr>
          <w:p w14:paraId="7FEEFA3B" w14:textId="77777777" w:rsidR="00D63234" w:rsidRPr="0014554E" w:rsidRDefault="00D63234" w:rsidP="00E310EB">
            <w:pPr>
              <w:rPr>
                <w:rFonts w:asciiTheme="minorHAnsi" w:hAnsiTheme="minorHAnsi" w:cstheme="minorHAnsi"/>
                <w:szCs w:val="24"/>
              </w:rPr>
            </w:pPr>
          </w:p>
        </w:tc>
      </w:tr>
      <w:tr w:rsidR="00D63234" w:rsidRPr="00FD4E8E" w14:paraId="18F59A94" w14:textId="77777777" w:rsidTr="00E310EB">
        <w:trPr>
          <w:trHeight w:val="418"/>
        </w:trPr>
        <w:tc>
          <w:tcPr>
            <w:tcW w:w="648" w:type="dxa"/>
            <w:shd w:val="clear" w:color="auto" w:fill="D9D9D9" w:themeFill="background1" w:themeFillShade="D9"/>
            <w:vAlign w:val="center"/>
          </w:tcPr>
          <w:p w14:paraId="17D67C85" w14:textId="77777777" w:rsidR="00D63234" w:rsidRPr="000420DC" w:rsidRDefault="00D63234" w:rsidP="00E310EB">
            <w:pPr>
              <w:jc w:val="center"/>
              <w:rPr>
                <w:rFonts w:asciiTheme="minorHAnsi" w:hAnsiTheme="minorHAnsi" w:cstheme="minorHAnsi"/>
                <w:szCs w:val="24"/>
              </w:rPr>
            </w:pPr>
            <w:r w:rsidRPr="000420DC">
              <w:rPr>
                <w:rFonts w:asciiTheme="minorHAnsi" w:hAnsiTheme="minorHAnsi" w:cstheme="minorHAnsi"/>
                <w:szCs w:val="24"/>
              </w:rPr>
              <w:t>5</w:t>
            </w:r>
          </w:p>
        </w:tc>
        <w:tc>
          <w:tcPr>
            <w:tcW w:w="2880" w:type="dxa"/>
            <w:gridSpan w:val="2"/>
            <w:shd w:val="clear" w:color="auto" w:fill="auto"/>
            <w:vAlign w:val="center"/>
          </w:tcPr>
          <w:p w14:paraId="1A73A8A0" w14:textId="77777777" w:rsidR="00D63234" w:rsidRPr="0014554E" w:rsidRDefault="00D63234" w:rsidP="00E310EB">
            <w:pPr>
              <w:rPr>
                <w:rFonts w:asciiTheme="minorHAnsi" w:hAnsiTheme="minorHAnsi" w:cstheme="minorHAnsi"/>
                <w:szCs w:val="24"/>
              </w:rPr>
            </w:pPr>
          </w:p>
        </w:tc>
        <w:tc>
          <w:tcPr>
            <w:tcW w:w="2952" w:type="dxa"/>
            <w:shd w:val="clear" w:color="auto" w:fill="auto"/>
            <w:vAlign w:val="center"/>
          </w:tcPr>
          <w:p w14:paraId="6218BF57" w14:textId="77777777" w:rsidR="00D63234" w:rsidRPr="0014554E" w:rsidRDefault="00D63234" w:rsidP="00E310EB">
            <w:pPr>
              <w:rPr>
                <w:rFonts w:asciiTheme="minorHAnsi" w:hAnsiTheme="minorHAnsi" w:cstheme="minorHAnsi"/>
                <w:szCs w:val="24"/>
              </w:rPr>
            </w:pPr>
          </w:p>
        </w:tc>
        <w:tc>
          <w:tcPr>
            <w:tcW w:w="3600" w:type="dxa"/>
            <w:shd w:val="clear" w:color="auto" w:fill="auto"/>
            <w:vAlign w:val="center"/>
          </w:tcPr>
          <w:p w14:paraId="6A7155CD" w14:textId="77777777" w:rsidR="00D63234" w:rsidRPr="0014554E" w:rsidRDefault="00D63234" w:rsidP="00E310EB">
            <w:pPr>
              <w:rPr>
                <w:rFonts w:asciiTheme="minorHAnsi" w:hAnsiTheme="minorHAnsi" w:cstheme="minorHAnsi"/>
                <w:szCs w:val="24"/>
              </w:rPr>
            </w:pPr>
          </w:p>
        </w:tc>
      </w:tr>
      <w:tr w:rsidR="00D63234" w:rsidRPr="00FD4E8E" w14:paraId="1E73E02A" w14:textId="77777777" w:rsidTr="00E310EB">
        <w:trPr>
          <w:trHeight w:val="77"/>
        </w:trPr>
        <w:tc>
          <w:tcPr>
            <w:tcW w:w="2547" w:type="dxa"/>
            <w:gridSpan w:val="2"/>
            <w:shd w:val="clear" w:color="auto" w:fill="D9D9D9" w:themeFill="background1" w:themeFillShade="D9"/>
          </w:tcPr>
          <w:p w14:paraId="20859BFF" w14:textId="77777777" w:rsidR="00D63234" w:rsidRPr="000420DC" w:rsidRDefault="00D63234" w:rsidP="00E310EB">
            <w:pPr>
              <w:rPr>
                <w:rFonts w:asciiTheme="minorHAnsi" w:hAnsiTheme="minorHAnsi" w:cstheme="minorHAnsi"/>
                <w:b/>
                <w:szCs w:val="24"/>
              </w:rPr>
            </w:pPr>
            <w:r w:rsidRPr="000420DC">
              <w:rPr>
                <w:rFonts w:asciiTheme="minorHAnsi" w:hAnsiTheme="minorHAnsi" w:cstheme="minorHAnsi"/>
                <w:b/>
                <w:szCs w:val="24"/>
              </w:rPr>
              <w:t xml:space="preserve">Performance Standard </w:t>
            </w:r>
          </w:p>
        </w:tc>
        <w:tc>
          <w:tcPr>
            <w:tcW w:w="7533" w:type="dxa"/>
            <w:gridSpan w:val="3"/>
            <w:shd w:val="clear" w:color="auto" w:fill="auto"/>
            <w:vAlign w:val="center"/>
          </w:tcPr>
          <w:p w14:paraId="40BE46AD" w14:textId="7C634F88" w:rsidR="00D63234" w:rsidRPr="00B15C60" w:rsidRDefault="004C79D7" w:rsidP="00E82A05">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D63234" w:rsidRPr="00B15C60">
              <w:rPr>
                <w:rFonts w:asciiTheme="minorHAnsi" w:hAnsiTheme="minorHAnsi" w:cstheme="minorHAnsi"/>
                <w:color w:val="FF0000"/>
                <w:szCs w:val="24"/>
              </w:rPr>
              <w:t xml:space="preserve"> as </w:t>
            </w:r>
            <w:proofErr w:type="gramStart"/>
            <w:r w:rsidR="00D63234" w:rsidRPr="00B15C60">
              <w:rPr>
                <w:rFonts w:asciiTheme="minorHAnsi" w:hAnsiTheme="minorHAnsi" w:cstheme="minorHAnsi"/>
                <w:color w:val="FF0000"/>
                <w:szCs w:val="24"/>
              </w:rPr>
              <w:t>required</w:t>
            </w:r>
            <w:proofErr w:type="gramEnd"/>
          </w:p>
          <w:p w14:paraId="6D325228" w14:textId="77777777" w:rsidR="00D63234" w:rsidRPr="00B15C60" w:rsidRDefault="00D63234" w:rsidP="00E82A05">
            <w:pPr>
              <w:pStyle w:val="ListParagraph"/>
              <w:numPr>
                <w:ilvl w:val="0"/>
                <w:numId w:val="12"/>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NZS </w:t>
            </w:r>
            <w:r>
              <w:rPr>
                <w:rFonts w:asciiTheme="minorHAnsi" w:hAnsiTheme="minorHAnsi" w:cstheme="minorHAnsi"/>
              </w:rPr>
              <w:t>6104</w:t>
            </w:r>
            <w:r w:rsidRPr="00B15C60">
              <w:rPr>
                <w:rFonts w:asciiTheme="minorHAnsi" w:hAnsiTheme="minorHAnsi" w:cstheme="minorHAnsi"/>
              </w:rPr>
              <w:t>:</w:t>
            </w:r>
            <w:r>
              <w:rPr>
                <w:rFonts w:asciiTheme="minorHAnsi" w:hAnsiTheme="minorHAnsi" w:cstheme="minorHAnsi"/>
              </w:rPr>
              <w:t xml:space="preserve">1981 </w:t>
            </w:r>
            <w:r w:rsidRPr="009C101A">
              <w:rPr>
                <w:rFonts w:asciiTheme="minorHAnsi" w:hAnsiTheme="minorHAnsi" w:cstheme="minorHAnsi"/>
              </w:rPr>
              <w:t>Specification for emergency electrical supply in buildings</w:t>
            </w:r>
            <w:r>
              <w:rPr>
                <w:rFonts w:asciiTheme="minorHAnsi" w:hAnsiTheme="minorHAnsi" w:cstheme="minorHAnsi"/>
              </w:rPr>
              <w:t xml:space="preserve">, </w:t>
            </w:r>
            <w:r w:rsidRPr="009C101A">
              <w:rPr>
                <w:rFonts w:asciiTheme="minorHAnsi" w:hAnsiTheme="minorHAnsi" w:cstheme="minorHAnsi"/>
              </w:rPr>
              <w:t>Sited in F6/AS1:2014 1.8.2 &amp; Appendix C</w:t>
            </w:r>
          </w:p>
          <w:p w14:paraId="7A5EB5DD" w14:textId="3E86C0F1" w:rsidR="00D63234" w:rsidRPr="000420DC" w:rsidRDefault="00D63234" w:rsidP="00E82A05">
            <w:pPr>
              <w:pStyle w:val="ListParagraph"/>
              <w:numPr>
                <w:ilvl w:val="0"/>
                <w:numId w:val="12"/>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Specifically Designed Alternative Solution </w:t>
            </w:r>
            <w:r w:rsidRPr="00B4483D">
              <w:rPr>
                <w:rFonts w:asciiTheme="minorHAnsi" w:hAnsiTheme="minorHAnsi" w:cstheme="minorHAnsi"/>
                <w:color w:val="FF0000"/>
              </w:rPr>
              <w:t>(please specify), Reference what specified systems are to be operated with the emergency power supply</w:t>
            </w:r>
          </w:p>
        </w:tc>
      </w:tr>
      <w:tr w:rsidR="00D63234" w:rsidRPr="00FD4E8E" w14:paraId="56652CD7" w14:textId="77777777" w:rsidTr="00E310EB">
        <w:trPr>
          <w:trHeight w:val="77"/>
        </w:trPr>
        <w:tc>
          <w:tcPr>
            <w:tcW w:w="2547" w:type="dxa"/>
            <w:gridSpan w:val="2"/>
            <w:shd w:val="clear" w:color="auto" w:fill="D9D9D9" w:themeFill="background1" w:themeFillShade="D9"/>
          </w:tcPr>
          <w:p w14:paraId="5E6B6EEB" w14:textId="77777777" w:rsidR="00D63234" w:rsidRPr="000420DC" w:rsidRDefault="00D63234" w:rsidP="00E310EB">
            <w:pPr>
              <w:rPr>
                <w:rFonts w:asciiTheme="minorHAnsi" w:hAnsiTheme="minorHAnsi" w:cstheme="minorHAnsi"/>
                <w:b/>
                <w:szCs w:val="24"/>
              </w:rPr>
            </w:pPr>
            <w:r w:rsidRPr="000420DC">
              <w:rPr>
                <w:rFonts w:asciiTheme="minorHAnsi" w:hAnsiTheme="minorHAnsi" w:cstheme="minorHAnsi"/>
                <w:b/>
                <w:szCs w:val="24"/>
              </w:rPr>
              <w:t>Inspections Procedures</w:t>
            </w:r>
          </w:p>
        </w:tc>
        <w:tc>
          <w:tcPr>
            <w:tcW w:w="7533" w:type="dxa"/>
            <w:gridSpan w:val="3"/>
            <w:shd w:val="clear" w:color="auto" w:fill="auto"/>
            <w:vAlign w:val="center"/>
          </w:tcPr>
          <w:p w14:paraId="5A8B0808" w14:textId="5701F5E6" w:rsidR="00D63234" w:rsidRPr="00B15C60" w:rsidRDefault="004C79D7" w:rsidP="00E82A05">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D63234" w:rsidRPr="00B15C60">
              <w:rPr>
                <w:rFonts w:asciiTheme="minorHAnsi" w:hAnsiTheme="minorHAnsi" w:cstheme="minorHAnsi"/>
                <w:color w:val="FF0000"/>
                <w:szCs w:val="24"/>
              </w:rPr>
              <w:t xml:space="preserve"> as </w:t>
            </w:r>
            <w:proofErr w:type="gramStart"/>
            <w:r w:rsidR="00D63234" w:rsidRPr="00B15C60">
              <w:rPr>
                <w:rFonts w:asciiTheme="minorHAnsi" w:hAnsiTheme="minorHAnsi" w:cstheme="minorHAnsi"/>
                <w:color w:val="FF0000"/>
                <w:szCs w:val="24"/>
              </w:rPr>
              <w:t>required</w:t>
            </w:r>
            <w:proofErr w:type="gramEnd"/>
          </w:p>
          <w:p w14:paraId="2BB99573" w14:textId="77777777" w:rsidR="00D63234" w:rsidRPr="00B15C60" w:rsidRDefault="00D63234" w:rsidP="00E82A05">
            <w:pPr>
              <w:pStyle w:val="ListParagraph"/>
              <w:numPr>
                <w:ilvl w:val="0"/>
                <w:numId w:val="27"/>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NZS </w:t>
            </w:r>
            <w:r>
              <w:rPr>
                <w:rFonts w:asciiTheme="minorHAnsi" w:hAnsiTheme="minorHAnsi" w:cstheme="minorHAnsi"/>
              </w:rPr>
              <w:t>6104</w:t>
            </w:r>
            <w:r w:rsidRPr="00B15C60">
              <w:rPr>
                <w:rFonts w:asciiTheme="minorHAnsi" w:hAnsiTheme="minorHAnsi" w:cstheme="minorHAnsi"/>
              </w:rPr>
              <w:t>:</w:t>
            </w:r>
            <w:r>
              <w:rPr>
                <w:rFonts w:asciiTheme="minorHAnsi" w:hAnsiTheme="minorHAnsi" w:cstheme="minorHAnsi"/>
              </w:rPr>
              <w:t xml:space="preserve">1981 </w:t>
            </w:r>
            <w:r w:rsidRPr="009C101A">
              <w:rPr>
                <w:rFonts w:asciiTheme="minorHAnsi" w:hAnsiTheme="minorHAnsi" w:cstheme="minorHAnsi"/>
              </w:rPr>
              <w:t>Specification for emergency electrical supply in buildings</w:t>
            </w:r>
            <w:r>
              <w:rPr>
                <w:rFonts w:asciiTheme="minorHAnsi" w:hAnsiTheme="minorHAnsi" w:cstheme="minorHAnsi"/>
              </w:rPr>
              <w:t xml:space="preserve">, </w:t>
            </w:r>
            <w:r w:rsidRPr="009C101A">
              <w:rPr>
                <w:rFonts w:asciiTheme="minorHAnsi" w:hAnsiTheme="minorHAnsi" w:cstheme="minorHAnsi"/>
              </w:rPr>
              <w:t>Sited in F6/AS1:2014 1.8.2 &amp; Appendix C</w:t>
            </w:r>
          </w:p>
          <w:p w14:paraId="565001E2" w14:textId="09A728FC" w:rsidR="00D63234" w:rsidRPr="00025E8D" w:rsidRDefault="00D63234" w:rsidP="00E82A05">
            <w:pPr>
              <w:pStyle w:val="ListParagraph"/>
              <w:numPr>
                <w:ilvl w:val="0"/>
                <w:numId w:val="27"/>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Specifically Designed Alternative Solution </w:t>
            </w:r>
            <w:r w:rsidRPr="00B4483D">
              <w:rPr>
                <w:rFonts w:asciiTheme="minorHAnsi" w:hAnsiTheme="minorHAnsi" w:cstheme="minorHAnsi"/>
                <w:color w:val="FF0000"/>
              </w:rPr>
              <w:t>(please specify), Reference what specified systems are to be operated with the emergency power supply</w:t>
            </w:r>
          </w:p>
        </w:tc>
      </w:tr>
      <w:tr w:rsidR="00D63234" w:rsidRPr="00FD4E8E" w14:paraId="4553D428" w14:textId="77777777" w:rsidTr="00E310EB">
        <w:trPr>
          <w:trHeight w:val="77"/>
        </w:trPr>
        <w:tc>
          <w:tcPr>
            <w:tcW w:w="2547" w:type="dxa"/>
            <w:gridSpan w:val="2"/>
            <w:shd w:val="clear" w:color="auto" w:fill="D9D9D9" w:themeFill="background1" w:themeFillShade="D9"/>
          </w:tcPr>
          <w:p w14:paraId="027629F9" w14:textId="77777777" w:rsidR="00D63234" w:rsidRPr="000420DC" w:rsidRDefault="00D63234" w:rsidP="00E310EB">
            <w:pPr>
              <w:rPr>
                <w:rFonts w:asciiTheme="minorHAnsi" w:hAnsiTheme="minorHAnsi" w:cstheme="minorHAnsi"/>
                <w:b/>
                <w:szCs w:val="24"/>
              </w:rPr>
            </w:pPr>
            <w:r w:rsidRPr="000420DC">
              <w:rPr>
                <w:rFonts w:asciiTheme="minorHAnsi" w:hAnsiTheme="minorHAnsi" w:cstheme="minorHAnsi"/>
                <w:b/>
                <w:szCs w:val="24"/>
              </w:rPr>
              <w:t>Inspection frequency and responsibility</w:t>
            </w:r>
          </w:p>
        </w:tc>
        <w:tc>
          <w:tcPr>
            <w:tcW w:w="7533" w:type="dxa"/>
            <w:gridSpan w:val="3"/>
            <w:shd w:val="clear" w:color="auto" w:fill="auto"/>
            <w:vAlign w:val="center"/>
          </w:tcPr>
          <w:p w14:paraId="0A34DE39" w14:textId="77777777" w:rsidR="00D63234" w:rsidRDefault="00D63234" w:rsidP="00E82A05">
            <w:pPr>
              <w:pStyle w:val="ListParagraph"/>
              <w:numPr>
                <w:ilvl w:val="0"/>
                <w:numId w:val="23"/>
              </w:numPr>
              <w:spacing w:before="100" w:after="100"/>
              <w:rPr>
                <w:rFonts w:asciiTheme="minorHAnsi" w:hAnsiTheme="minorHAnsi" w:cstheme="minorHAnsi"/>
              </w:rPr>
            </w:pPr>
            <w:r w:rsidRPr="00B15C60">
              <w:rPr>
                <w:rFonts w:asciiTheme="minorHAnsi" w:hAnsiTheme="minorHAnsi" w:cstheme="minorHAnsi"/>
              </w:rPr>
              <w:t>Monthly by the IQP</w:t>
            </w:r>
          </w:p>
          <w:p w14:paraId="293DDCFE" w14:textId="77777777" w:rsidR="00D63234" w:rsidRPr="00421E1D" w:rsidRDefault="00D63234" w:rsidP="00E82A05">
            <w:pPr>
              <w:pStyle w:val="ListParagraph"/>
              <w:numPr>
                <w:ilvl w:val="0"/>
                <w:numId w:val="23"/>
              </w:numPr>
              <w:tabs>
                <w:tab w:val="right" w:leader="underscore" w:pos="6336"/>
              </w:tabs>
              <w:spacing w:before="100" w:after="100"/>
              <w:rPr>
                <w:rFonts w:asciiTheme="minorHAnsi" w:hAnsiTheme="minorHAnsi" w:cstheme="minorHAnsi"/>
              </w:rPr>
            </w:pPr>
            <w:r w:rsidRPr="00421E1D">
              <w:rPr>
                <w:rFonts w:asciiTheme="minorHAnsi" w:hAnsiTheme="minorHAnsi" w:cstheme="minorHAnsi"/>
              </w:rPr>
              <w:t>Annually by the IQP</w:t>
            </w:r>
          </w:p>
        </w:tc>
      </w:tr>
      <w:tr w:rsidR="00D63234" w:rsidRPr="00FD4E8E" w14:paraId="796E8BD3" w14:textId="77777777" w:rsidTr="00E310EB">
        <w:trPr>
          <w:trHeight w:val="783"/>
        </w:trPr>
        <w:tc>
          <w:tcPr>
            <w:tcW w:w="2547" w:type="dxa"/>
            <w:gridSpan w:val="2"/>
            <w:shd w:val="clear" w:color="auto" w:fill="D9D9D9" w:themeFill="background1" w:themeFillShade="D9"/>
          </w:tcPr>
          <w:p w14:paraId="3BFECF98" w14:textId="77777777" w:rsidR="00D63234" w:rsidRPr="000420DC" w:rsidRDefault="00D63234" w:rsidP="00E310EB">
            <w:pPr>
              <w:rPr>
                <w:rFonts w:asciiTheme="minorHAnsi" w:hAnsiTheme="minorHAnsi" w:cstheme="minorHAnsi"/>
                <w:b/>
                <w:szCs w:val="24"/>
              </w:rPr>
            </w:pPr>
            <w:r w:rsidRPr="000420DC">
              <w:rPr>
                <w:rFonts w:asciiTheme="minorHAnsi" w:hAnsiTheme="minorHAnsi" w:cstheme="minorHAnsi"/>
                <w:b/>
                <w:szCs w:val="24"/>
              </w:rPr>
              <w:t>Maintenance Procedures</w:t>
            </w:r>
          </w:p>
        </w:tc>
        <w:tc>
          <w:tcPr>
            <w:tcW w:w="7533" w:type="dxa"/>
            <w:gridSpan w:val="3"/>
            <w:shd w:val="clear" w:color="auto" w:fill="auto"/>
            <w:vAlign w:val="center"/>
          </w:tcPr>
          <w:p w14:paraId="442971C4" w14:textId="77777777" w:rsidR="00D63234" w:rsidRDefault="00D63234" w:rsidP="00E82A05">
            <w:pPr>
              <w:pStyle w:val="ListParagraph"/>
              <w:numPr>
                <w:ilvl w:val="0"/>
                <w:numId w:val="17"/>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NZS </w:t>
            </w:r>
            <w:r>
              <w:rPr>
                <w:rFonts w:asciiTheme="minorHAnsi" w:hAnsiTheme="minorHAnsi" w:cstheme="minorHAnsi"/>
              </w:rPr>
              <w:t>6104</w:t>
            </w:r>
            <w:r w:rsidRPr="00B15C60">
              <w:rPr>
                <w:rFonts w:asciiTheme="minorHAnsi" w:hAnsiTheme="minorHAnsi" w:cstheme="minorHAnsi"/>
              </w:rPr>
              <w:t>:</w:t>
            </w:r>
            <w:r>
              <w:rPr>
                <w:rFonts w:asciiTheme="minorHAnsi" w:hAnsiTheme="minorHAnsi" w:cstheme="minorHAnsi"/>
              </w:rPr>
              <w:t xml:space="preserve">1981 </w:t>
            </w:r>
            <w:r w:rsidRPr="009C101A">
              <w:rPr>
                <w:rFonts w:asciiTheme="minorHAnsi" w:hAnsiTheme="minorHAnsi" w:cstheme="minorHAnsi"/>
              </w:rPr>
              <w:t>Specification for emergency electrical supply in buildings</w:t>
            </w:r>
          </w:p>
          <w:p w14:paraId="04FE51BC" w14:textId="77777777" w:rsidR="00D63234" w:rsidRPr="000420DC" w:rsidRDefault="00D63234" w:rsidP="00E82A05">
            <w:pPr>
              <w:pStyle w:val="ListParagraph"/>
              <w:numPr>
                <w:ilvl w:val="0"/>
                <w:numId w:val="17"/>
              </w:numPr>
              <w:tabs>
                <w:tab w:val="right" w:leader="underscore" w:pos="6336"/>
              </w:tabs>
              <w:spacing w:before="100" w:after="100"/>
              <w:rPr>
                <w:rFonts w:asciiTheme="minorHAnsi" w:hAnsiTheme="minorHAnsi" w:cstheme="minorHAnsi"/>
              </w:rPr>
            </w:pPr>
            <w:r>
              <w:rPr>
                <w:rFonts w:asciiTheme="minorHAnsi" w:hAnsiTheme="minorHAnsi" w:cstheme="minorHAnsi"/>
              </w:rPr>
              <w:t>Manufacturers specifications</w:t>
            </w:r>
          </w:p>
          <w:p w14:paraId="6D9EA00A" w14:textId="77777777" w:rsidR="00D63234" w:rsidRPr="00421E1D" w:rsidRDefault="00D63234" w:rsidP="00E82A05">
            <w:pPr>
              <w:tabs>
                <w:tab w:val="right" w:leader="underscore" w:pos="6336"/>
              </w:tabs>
              <w:spacing w:before="100" w:after="100"/>
              <w:contextualSpacing/>
              <w:rPr>
                <w:rFonts w:asciiTheme="minorHAnsi" w:hAnsiTheme="minorHAnsi" w:cstheme="minorHAnsi"/>
              </w:rPr>
            </w:pPr>
            <w:r w:rsidRPr="00B15C60">
              <w:rPr>
                <w:rFonts w:asciiTheme="minorHAnsi" w:hAnsiTheme="minorHAnsi" w:cstheme="minorHAnsi"/>
                <w:szCs w:val="24"/>
              </w:rPr>
              <w:t>Planned preventative maintenance and responsive maintenance will be carried out in accordance with the nominated performance and inspection standard or document to ensure the system will operate as required.</w:t>
            </w:r>
          </w:p>
        </w:tc>
      </w:tr>
      <w:tr w:rsidR="00D63234" w:rsidRPr="00FD4E8E" w14:paraId="345D4CBC" w14:textId="77777777" w:rsidTr="00CD10FF">
        <w:trPr>
          <w:trHeight w:val="1269"/>
        </w:trPr>
        <w:tc>
          <w:tcPr>
            <w:tcW w:w="2547" w:type="dxa"/>
            <w:gridSpan w:val="2"/>
            <w:shd w:val="clear" w:color="auto" w:fill="D9D9D9" w:themeFill="background1" w:themeFillShade="D9"/>
          </w:tcPr>
          <w:p w14:paraId="20F728F2" w14:textId="77777777" w:rsidR="00D63234" w:rsidRPr="000420DC" w:rsidRDefault="00D63234" w:rsidP="00E310EB">
            <w:pPr>
              <w:rPr>
                <w:rFonts w:asciiTheme="minorHAnsi" w:hAnsiTheme="minorHAnsi" w:cstheme="minorHAnsi"/>
                <w:b/>
                <w:szCs w:val="24"/>
              </w:rPr>
            </w:pPr>
            <w:r w:rsidRPr="000420DC">
              <w:rPr>
                <w:rFonts w:asciiTheme="minorHAnsi" w:hAnsiTheme="minorHAnsi" w:cstheme="minorHAnsi"/>
                <w:b/>
                <w:szCs w:val="24"/>
              </w:rPr>
              <w:t>Reporting</w:t>
            </w:r>
          </w:p>
        </w:tc>
        <w:tc>
          <w:tcPr>
            <w:tcW w:w="7533" w:type="dxa"/>
            <w:gridSpan w:val="3"/>
            <w:shd w:val="clear" w:color="auto" w:fill="auto"/>
            <w:vAlign w:val="center"/>
          </w:tcPr>
          <w:p w14:paraId="44EA992A" w14:textId="77777777" w:rsidR="00D63234" w:rsidRPr="000420DC" w:rsidRDefault="00D63234" w:rsidP="00E82A05">
            <w:pPr>
              <w:autoSpaceDE w:val="0"/>
              <w:autoSpaceDN w:val="0"/>
              <w:adjustRightInd w:val="0"/>
              <w:spacing w:before="100" w:after="100"/>
              <w:contextualSpacing/>
              <w:rPr>
                <w:rFonts w:asciiTheme="minorHAnsi" w:hAnsiTheme="minorHAnsi" w:cstheme="minorHAnsi"/>
                <w:iCs/>
                <w:szCs w:val="24"/>
              </w:rPr>
            </w:pPr>
            <w:r w:rsidRPr="000420DC">
              <w:rPr>
                <w:rFonts w:asciiTheme="minorHAnsi" w:hAnsiTheme="minorHAnsi" w:cstheme="minorHAnsi"/>
                <w:iCs/>
                <w:szCs w:val="24"/>
              </w:rPr>
              <w:t>The building owner must obtain annual written reports from any IQP or other person who carried out one or more inspections &amp;/or maintenance procedures. Reports must, as a minimum:</w:t>
            </w:r>
          </w:p>
          <w:p w14:paraId="7702C482" w14:textId="77777777" w:rsidR="00D63234" w:rsidRDefault="00D63234" w:rsidP="00E82A05">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inspection, test, repair or maintenance carried </w:t>
            </w:r>
            <w:proofErr w:type="gramStart"/>
            <w:r w:rsidRPr="00944628">
              <w:rPr>
                <w:rFonts w:asciiTheme="minorHAnsi" w:hAnsiTheme="minorHAnsi" w:cstheme="minorHAnsi"/>
                <w:iCs/>
              </w:rPr>
              <w:t>out</w:t>
            </w:r>
            <w:proofErr w:type="gramEnd"/>
          </w:p>
          <w:p w14:paraId="4039B0C7" w14:textId="77777777" w:rsidR="00D63234" w:rsidRDefault="00D63234" w:rsidP="00E82A05">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faults found or maintenance required &amp; the remedy </w:t>
            </w:r>
            <w:proofErr w:type="gramStart"/>
            <w:r w:rsidRPr="00944628">
              <w:rPr>
                <w:rFonts w:asciiTheme="minorHAnsi" w:hAnsiTheme="minorHAnsi" w:cstheme="minorHAnsi"/>
                <w:iCs/>
              </w:rPr>
              <w:t>applied</w:t>
            </w:r>
            <w:proofErr w:type="gramEnd"/>
          </w:p>
          <w:p w14:paraId="003F9E62" w14:textId="77777777" w:rsidR="00D63234" w:rsidRDefault="00D63234" w:rsidP="00E82A05">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date the work was carried </w:t>
            </w:r>
            <w:proofErr w:type="gramStart"/>
            <w:r w:rsidRPr="00944628">
              <w:rPr>
                <w:rFonts w:asciiTheme="minorHAnsi" w:hAnsiTheme="minorHAnsi" w:cstheme="minorHAnsi"/>
                <w:iCs/>
              </w:rPr>
              <w:t>out</w:t>
            </w:r>
            <w:proofErr w:type="gramEnd"/>
          </w:p>
          <w:p w14:paraId="23ABD225" w14:textId="77777777" w:rsidR="00D63234" w:rsidRPr="00944628" w:rsidRDefault="00D63234" w:rsidP="00E82A05">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name of the person who performed the </w:t>
            </w:r>
            <w:proofErr w:type="gramStart"/>
            <w:r w:rsidRPr="00944628">
              <w:rPr>
                <w:rFonts w:asciiTheme="minorHAnsi" w:hAnsiTheme="minorHAnsi" w:cstheme="minorHAnsi"/>
                <w:iCs/>
              </w:rPr>
              <w:t>work</w:t>
            </w:r>
            <w:proofErr w:type="gramEnd"/>
          </w:p>
          <w:p w14:paraId="11A9A64B" w14:textId="16AD791C" w:rsidR="00D63234" w:rsidRPr="000420DC" w:rsidRDefault="00D63234" w:rsidP="00E82A05">
            <w:pPr>
              <w:autoSpaceDE w:val="0"/>
              <w:autoSpaceDN w:val="0"/>
              <w:adjustRightInd w:val="0"/>
              <w:spacing w:before="100" w:after="100"/>
              <w:contextualSpacing/>
              <w:rPr>
                <w:rFonts w:asciiTheme="minorHAnsi" w:hAnsiTheme="minorHAnsi" w:cstheme="minorHAnsi"/>
                <w:szCs w:val="24"/>
              </w:rPr>
            </w:pPr>
            <w:r w:rsidRPr="000420DC">
              <w:rPr>
                <w:rFonts w:asciiTheme="minorHAnsi" w:hAnsiTheme="minorHAnsi" w:cstheme="minorHAnsi"/>
                <w:iCs/>
                <w:szCs w:val="24"/>
              </w:rPr>
              <w:t xml:space="preserve">All reports must be kept at </w:t>
            </w:r>
            <w:r w:rsidR="00CD10FF">
              <w:rPr>
                <w:rFonts w:asciiTheme="minorHAnsi" w:hAnsiTheme="minorHAnsi" w:cstheme="minorHAnsi"/>
                <w:iCs/>
                <w:szCs w:val="24"/>
              </w:rPr>
              <w:t>above site</w:t>
            </w:r>
            <w:r w:rsidRPr="000420DC">
              <w:rPr>
                <w:rFonts w:asciiTheme="minorHAnsi" w:hAnsiTheme="minorHAnsi" w:cstheme="minorHAnsi"/>
                <w:iCs/>
                <w:szCs w:val="24"/>
              </w:rPr>
              <w:t xml:space="preserve"> &amp; kept for a minimum of 2 years</w:t>
            </w:r>
          </w:p>
        </w:tc>
      </w:tr>
      <w:tr w:rsidR="00D63234" w:rsidRPr="00FD4E8E" w14:paraId="7C399321" w14:textId="77777777" w:rsidTr="00E310EB">
        <w:trPr>
          <w:trHeight w:val="410"/>
        </w:trPr>
        <w:tc>
          <w:tcPr>
            <w:tcW w:w="2547" w:type="dxa"/>
            <w:gridSpan w:val="2"/>
            <w:shd w:val="clear" w:color="auto" w:fill="D9D9D9" w:themeFill="background1" w:themeFillShade="D9"/>
          </w:tcPr>
          <w:p w14:paraId="7A5598B1" w14:textId="77777777" w:rsidR="00D63234" w:rsidRPr="000420DC" w:rsidRDefault="00D63234" w:rsidP="00E310EB">
            <w:pPr>
              <w:rPr>
                <w:rFonts w:asciiTheme="minorHAnsi" w:hAnsiTheme="minorHAnsi" w:cstheme="minorHAnsi"/>
                <w:b/>
                <w:szCs w:val="24"/>
              </w:rPr>
            </w:pPr>
            <w:r w:rsidRPr="000420DC">
              <w:rPr>
                <w:rFonts w:asciiTheme="minorHAnsi" w:hAnsiTheme="minorHAnsi" w:cstheme="minorHAnsi"/>
                <w:b/>
                <w:szCs w:val="24"/>
              </w:rPr>
              <w:t>Comments/Notes</w:t>
            </w:r>
          </w:p>
        </w:tc>
        <w:tc>
          <w:tcPr>
            <w:tcW w:w="7533" w:type="dxa"/>
            <w:gridSpan w:val="3"/>
            <w:shd w:val="clear" w:color="auto" w:fill="auto"/>
            <w:vAlign w:val="center"/>
          </w:tcPr>
          <w:p w14:paraId="40CFBAAF" w14:textId="760D2D3A" w:rsidR="00D63234" w:rsidRPr="000420DC" w:rsidRDefault="00CD10FF" w:rsidP="00E82A05">
            <w:pPr>
              <w:autoSpaceDE w:val="0"/>
              <w:autoSpaceDN w:val="0"/>
              <w:adjustRightInd w:val="0"/>
              <w:spacing w:before="100" w:after="100"/>
              <w:contextualSpacing/>
              <w:rPr>
                <w:rFonts w:asciiTheme="minorHAnsi" w:hAnsiTheme="minorHAnsi" w:cstheme="minorHAnsi"/>
                <w:szCs w:val="24"/>
              </w:rPr>
            </w:pPr>
            <w:r>
              <w:rPr>
                <w:rFonts w:asciiTheme="minorHAnsi" w:hAnsiTheme="minorHAnsi" w:cstheme="minorHAnsi"/>
                <w:szCs w:val="24"/>
              </w:rPr>
              <w:t>Nil</w:t>
            </w:r>
          </w:p>
        </w:tc>
      </w:tr>
    </w:tbl>
    <w:p w14:paraId="0B0A60D7" w14:textId="76493249" w:rsidR="00D63234" w:rsidRDefault="00D63234">
      <w:pPr>
        <w:spacing w:after="160" w:line="259" w:lineRule="auto"/>
        <w:rPr>
          <w:rFonts w:asciiTheme="minorHAnsi" w:hAnsiTheme="minorHAnsi" w:cstheme="minorHAnsi"/>
        </w:rPr>
      </w:pPr>
      <w:r>
        <w:rPr>
          <w:rFonts w:asciiTheme="minorHAnsi" w:hAnsiTheme="minorHAnsi" w:cstheme="minorHAnsi"/>
        </w:rPr>
        <w:br w:type="page"/>
      </w:r>
    </w:p>
    <w:tbl>
      <w:tblPr>
        <w:tblpPr w:leftFromText="180" w:rightFromText="180" w:vertAnchor="page" w:horzAnchor="margin" w:tblpXSpec="center" w:tblpY="1407"/>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99"/>
        <w:gridCol w:w="981"/>
        <w:gridCol w:w="2952"/>
        <w:gridCol w:w="3600"/>
      </w:tblGrid>
      <w:tr w:rsidR="009C0DB6" w:rsidRPr="00FD4E8E" w14:paraId="7BA90819" w14:textId="77777777" w:rsidTr="00E310EB">
        <w:trPr>
          <w:trHeight w:val="557"/>
        </w:trPr>
        <w:tc>
          <w:tcPr>
            <w:tcW w:w="10080" w:type="dxa"/>
            <w:gridSpan w:val="5"/>
            <w:tcBorders>
              <w:bottom w:val="single" w:sz="4" w:space="0" w:color="auto"/>
            </w:tcBorders>
            <w:shd w:val="clear" w:color="auto" w:fill="8DC63F"/>
            <w:vAlign w:val="center"/>
          </w:tcPr>
          <w:p w14:paraId="5AEE1BB0" w14:textId="7320F55B" w:rsidR="009C0DB6" w:rsidRPr="00FD4E8E" w:rsidRDefault="009C0DB6" w:rsidP="006F5309">
            <w:pPr>
              <w:pStyle w:val="SpecifiedSystem"/>
              <w:framePr w:hSpace="0" w:wrap="auto" w:vAnchor="margin" w:hAnchor="text" w:xAlign="left" w:yAlign="inline"/>
              <w:rPr>
                <w:rFonts w:asciiTheme="minorHAnsi" w:hAnsiTheme="minorHAnsi" w:cstheme="minorHAnsi"/>
                <w:sz w:val="36"/>
                <w:szCs w:val="36"/>
              </w:rPr>
            </w:pPr>
            <w:r w:rsidRPr="00B15C60">
              <w:t>SS</w:t>
            </w:r>
            <w:r>
              <w:t xml:space="preserve"> 14/1</w:t>
            </w:r>
            <w:r w:rsidRPr="00B15C60">
              <w:t xml:space="preserve"> </w:t>
            </w:r>
            <w:r>
              <w:t xml:space="preserve">– </w:t>
            </w:r>
            <w:r w:rsidRPr="008104D8">
              <w:t>EMERGENCY POWER SYSTEMS</w:t>
            </w:r>
          </w:p>
        </w:tc>
      </w:tr>
      <w:tr w:rsidR="009C0DB6" w:rsidRPr="00FD4E8E" w14:paraId="41AEED88" w14:textId="77777777" w:rsidTr="00E310EB">
        <w:trPr>
          <w:trHeight w:val="412"/>
        </w:trPr>
        <w:tc>
          <w:tcPr>
            <w:tcW w:w="2547" w:type="dxa"/>
            <w:gridSpan w:val="2"/>
            <w:tcBorders>
              <w:bottom w:val="single" w:sz="4" w:space="0" w:color="auto"/>
            </w:tcBorders>
            <w:shd w:val="clear" w:color="auto" w:fill="D9D9D9" w:themeFill="background1" w:themeFillShade="D9"/>
            <w:vAlign w:val="center"/>
          </w:tcPr>
          <w:p w14:paraId="1EA8AD22" w14:textId="77777777" w:rsidR="009C0DB6" w:rsidRPr="000420DC" w:rsidRDefault="009C0DB6" w:rsidP="00E310EB">
            <w:pPr>
              <w:rPr>
                <w:rFonts w:asciiTheme="minorHAnsi" w:hAnsiTheme="minorHAnsi" w:cstheme="minorHAnsi"/>
                <w:b/>
                <w:szCs w:val="24"/>
              </w:rPr>
            </w:pPr>
            <w:r w:rsidRPr="000420DC">
              <w:rPr>
                <w:rFonts w:asciiTheme="minorHAnsi" w:hAnsiTheme="minorHAnsi" w:cstheme="minorHAnsi"/>
                <w:b/>
                <w:szCs w:val="24"/>
              </w:rPr>
              <w:t xml:space="preserve">System description </w:t>
            </w:r>
          </w:p>
        </w:tc>
        <w:tc>
          <w:tcPr>
            <w:tcW w:w="7533" w:type="dxa"/>
            <w:gridSpan w:val="3"/>
            <w:tcBorders>
              <w:bottom w:val="single" w:sz="4" w:space="0" w:color="auto"/>
            </w:tcBorders>
            <w:shd w:val="clear" w:color="auto" w:fill="auto"/>
            <w:vAlign w:val="center"/>
          </w:tcPr>
          <w:p w14:paraId="4806A32E" w14:textId="77777777" w:rsidR="009C0DB6" w:rsidRPr="00B5492F" w:rsidRDefault="009C0DB6" w:rsidP="00E310EB">
            <w:pPr>
              <w:rPr>
                <w:rFonts w:asciiTheme="minorHAnsi" w:hAnsiTheme="minorHAnsi" w:cstheme="minorHAnsi"/>
                <w:bCs/>
                <w:szCs w:val="24"/>
              </w:rPr>
            </w:pPr>
          </w:p>
        </w:tc>
      </w:tr>
      <w:tr w:rsidR="009C0DB6" w:rsidRPr="00FD4E8E" w14:paraId="75509146" w14:textId="77777777" w:rsidTr="00E310EB">
        <w:trPr>
          <w:trHeight w:val="417"/>
        </w:trPr>
        <w:tc>
          <w:tcPr>
            <w:tcW w:w="648" w:type="dxa"/>
            <w:tcBorders>
              <w:top w:val="single" w:sz="4" w:space="0" w:color="auto"/>
            </w:tcBorders>
            <w:shd w:val="clear" w:color="auto" w:fill="D9D9D9" w:themeFill="background1" w:themeFillShade="D9"/>
            <w:vAlign w:val="center"/>
          </w:tcPr>
          <w:p w14:paraId="6EDB61BB" w14:textId="77777777" w:rsidR="009C0DB6" w:rsidRPr="000420DC" w:rsidRDefault="009C0DB6" w:rsidP="00E310EB">
            <w:pPr>
              <w:jc w:val="center"/>
              <w:rPr>
                <w:rFonts w:asciiTheme="minorHAnsi" w:hAnsiTheme="minorHAnsi" w:cstheme="minorHAnsi"/>
                <w:b/>
                <w:szCs w:val="24"/>
              </w:rPr>
            </w:pPr>
            <w:r w:rsidRPr="000420DC">
              <w:rPr>
                <w:rFonts w:asciiTheme="minorHAnsi" w:hAnsiTheme="minorHAnsi" w:cstheme="minorHAnsi"/>
                <w:b/>
                <w:szCs w:val="24"/>
              </w:rPr>
              <w:t>No.</w:t>
            </w:r>
          </w:p>
        </w:tc>
        <w:tc>
          <w:tcPr>
            <w:tcW w:w="2880" w:type="dxa"/>
            <w:gridSpan w:val="2"/>
            <w:tcBorders>
              <w:top w:val="single" w:sz="4" w:space="0" w:color="auto"/>
            </w:tcBorders>
            <w:shd w:val="clear" w:color="auto" w:fill="D9D9D9" w:themeFill="background1" w:themeFillShade="D9"/>
            <w:vAlign w:val="center"/>
          </w:tcPr>
          <w:p w14:paraId="71412F47" w14:textId="77777777" w:rsidR="009C0DB6" w:rsidRPr="000420DC" w:rsidRDefault="009C0DB6" w:rsidP="00E310EB">
            <w:pPr>
              <w:rPr>
                <w:rFonts w:asciiTheme="minorHAnsi" w:hAnsiTheme="minorHAnsi" w:cstheme="minorHAnsi"/>
                <w:b/>
                <w:szCs w:val="24"/>
              </w:rPr>
            </w:pPr>
            <w:r w:rsidRPr="000420DC">
              <w:rPr>
                <w:rFonts w:asciiTheme="minorHAnsi" w:hAnsiTheme="minorHAnsi" w:cstheme="minorHAnsi"/>
                <w:b/>
                <w:szCs w:val="24"/>
              </w:rPr>
              <w:t>Make</w:t>
            </w:r>
          </w:p>
        </w:tc>
        <w:tc>
          <w:tcPr>
            <w:tcW w:w="2952" w:type="dxa"/>
            <w:tcBorders>
              <w:top w:val="single" w:sz="4" w:space="0" w:color="auto"/>
            </w:tcBorders>
            <w:shd w:val="clear" w:color="auto" w:fill="D9D9D9" w:themeFill="background1" w:themeFillShade="D9"/>
            <w:vAlign w:val="center"/>
          </w:tcPr>
          <w:p w14:paraId="6CBFA9CE" w14:textId="77777777" w:rsidR="009C0DB6" w:rsidRPr="000420DC" w:rsidRDefault="009C0DB6" w:rsidP="00E310EB">
            <w:pPr>
              <w:rPr>
                <w:rFonts w:asciiTheme="minorHAnsi" w:hAnsiTheme="minorHAnsi" w:cstheme="minorHAnsi"/>
                <w:b/>
                <w:szCs w:val="24"/>
              </w:rPr>
            </w:pPr>
            <w:r w:rsidRPr="000420DC">
              <w:rPr>
                <w:rFonts w:asciiTheme="minorHAnsi" w:hAnsiTheme="minorHAnsi" w:cstheme="minorHAnsi"/>
                <w:b/>
                <w:szCs w:val="24"/>
              </w:rPr>
              <w:t>Model</w:t>
            </w:r>
          </w:p>
        </w:tc>
        <w:tc>
          <w:tcPr>
            <w:tcW w:w="3600" w:type="dxa"/>
            <w:tcBorders>
              <w:top w:val="single" w:sz="4" w:space="0" w:color="auto"/>
            </w:tcBorders>
            <w:shd w:val="clear" w:color="auto" w:fill="D9D9D9" w:themeFill="background1" w:themeFillShade="D9"/>
            <w:vAlign w:val="center"/>
          </w:tcPr>
          <w:p w14:paraId="0FE23D26" w14:textId="77777777" w:rsidR="009C0DB6" w:rsidRPr="000420DC" w:rsidRDefault="009C0DB6" w:rsidP="00E310EB">
            <w:pPr>
              <w:rPr>
                <w:rFonts w:asciiTheme="minorHAnsi" w:hAnsiTheme="minorHAnsi" w:cstheme="minorHAnsi"/>
                <w:b/>
                <w:szCs w:val="24"/>
              </w:rPr>
            </w:pPr>
            <w:r w:rsidRPr="000420DC">
              <w:rPr>
                <w:rFonts w:asciiTheme="minorHAnsi" w:hAnsiTheme="minorHAnsi" w:cstheme="minorHAnsi"/>
                <w:b/>
                <w:szCs w:val="24"/>
              </w:rPr>
              <w:t>Location</w:t>
            </w:r>
          </w:p>
        </w:tc>
      </w:tr>
      <w:tr w:rsidR="009C0DB6" w:rsidRPr="00FD4E8E" w14:paraId="74EFA252" w14:textId="77777777" w:rsidTr="00E310EB">
        <w:trPr>
          <w:trHeight w:val="422"/>
        </w:trPr>
        <w:tc>
          <w:tcPr>
            <w:tcW w:w="648" w:type="dxa"/>
            <w:shd w:val="clear" w:color="auto" w:fill="D9D9D9" w:themeFill="background1" w:themeFillShade="D9"/>
            <w:vAlign w:val="center"/>
          </w:tcPr>
          <w:p w14:paraId="2EE22CA8" w14:textId="77777777" w:rsidR="009C0DB6" w:rsidRPr="000420DC" w:rsidRDefault="009C0DB6" w:rsidP="00E310EB">
            <w:pPr>
              <w:jc w:val="center"/>
              <w:rPr>
                <w:rFonts w:asciiTheme="minorHAnsi" w:hAnsiTheme="minorHAnsi" w:cstheme="minorHAnsi"/>
                <w:szCs w:val="24"/>
              </w:rPr>
            </w:pPr>
            <w:r w:rsidRPr="000420DC">
              <w:rPr>
                <w:rFonts w:asciiTheme="minorHAnsi" w:hAnsiTheme="minorHAnsi" w:cstheme="minorHAnsi"/>
                <w:szCs w:val="24"/>
              </w:rPr>
              <w:t>1</w:t>
            </w:r>
          </w:p>
        </w:tc>
        <w:tc>
          <w:tcPr>
            <w:tcW w:w="2880" w:type="dxa"/>
            <w:gridSpan w:val="2"/>
            <w:shd w:val="clear" w:color="auto" w:fill="auto"/>
            <w:vAlign w:val="center"/>
          </w:tcPr>
          <w:p w14:paraId="35D7F72F" w14:textId="77777777" w:rsidR="009C0DB6" w:rsidRPr="0014554E" w:rsidRDefault="009C0DB6" w:rsidP="00E310EB">
            <w:pPr>
              <w:rPr>
                <w:rFonts w:asciiTheme="minorHAnsi" w:hAnsiTheme="minorHAnsi" w:cstheme="minorHAnsi"/>
                <w:szCs w:val="24"/>
              </w:rPr>
            </w:pPr>
          </w:p>
        </w:tc>
        <w:tc>
          <w:tcPr>
            <w:tcW w:w="2952" w:type="dxa"/>
            <w:shd w:val="clear" w:color="auto" w:fill="auto"/>
            <w:vAlign w:val="center"/>
          </w:tcPr>
          <w:p w14:paraId="39328ADC" w14:textId="77777777" w:rsidR="009C0DB6" w:rsidRPr="0014554E" w:rsidRDefault="009C0DB6" w:rsidP="00E310EB">
            <w:pPr>
              <w:rPr>
                <w:rFonts w:asciiTheme="minorHAnsi" w:hAnsiTheme="minorHAnsi" w:cstheme="minorHAnsi"/>
                <w:szCs w:val="24"/>
              </w:rPr>
            </w:pPr>
          </w:p>
        </w:tc>
        <w:tc>
          <w:tcPr>
            <w:tcW w:w="3600" w:type="dxa"/>
            <w:shd w:val="clear" w:color="auto" w:fill="auto"/>
            <w:vAlign w:val="center"/>
          </w:tcPr>
          <w:p w14:paraId="6305EA05" w14:textId="77777777" w:rsidR="009C0DB6" w:rsidRPr="0014554E" w:rsidRDefault="009C0DB6" w:rsidP="00E310EB">
            <w:pPr>
              <w:rPr>
                <w:rFonts w:asciiTheme="minorHAnsi" w:hAnsiTheme="minorHAnsi" w:cstheme="minorHAnsi"/>
                <w:szCs w:val="24"/>
              </w:rPr>
            </w:pPr>
          </w:p>
        </w:tc>
      </w:tr>
      <w:tr w:rsidR="009C0DB6" w:rsidRPr="00FD4E8E" w14:paraId="3888026A" w14:textId="77777777" w:rsidTr="00E310EB">
        <w:trPr>
          <w:trHeight w:val="415"/>
        </w:trPr>
        <w:tc>
          <w:tcPr>
            <w:tcW w:w="648" w:type="dxa"/>
            <w:shd w:val="clear" w:color="auto" w:fill="D9D9D9" w:themeFill="background1" w:themeFillShade="D9"/>
            <w:vAlign w:val="center"/>
          </w:tcPr>
          <w:p w14:paraId="28332232" w14:textId="77777777" w:rsidR="009C0DB6" w:rsidRPr="000420DC" w:rsidRDefault="009C0DB6" w:rsidP="00E310EB">
            <w:pPr>
              <w:jc w:val="center"/>
              <w:rPr>
                <w:rFonts w:asciiTheme="minorHAnsi" w:hAnsiTheme="minorHAnsi" w:cstheme="minorHAnsi"/>
                <w:szCs w:val="24"/>
              </w:rPr>
            </w:pPr>
            <w:r w:rsidRPr="000420DC">
              <w:rPr>
                <w:rFonts w:asciiTheme="minorHAnsi" w:hAnsiTheme="minorHAnsi" w:cstheme="minorHAnsi"/>
                <w:szCs w:val="24"/>
              </w:rPr>
              <w:t>2</w:t>
            </w:r>
          </w:p>
        </w:tc>
        <w:tc>
          <w:tcPr>
            <w:tcW w:w="2880" w:type="dxa"/>
            <w:gridSpan w:val="2"/>
            <w:shd w:val="clear" w:color="auto" w:fill="auto"/>
            <w:vAlign w:val="center"/>
          </w:tcPr>
          <w:p w14:paraId="4CB39C20" w14:textId="77777777" w:rsidR="009C0DB6" w:rsidRPr="0014554E" w:rsidRDefault="009C0DB6" w:rsidP="00E310EB">
            <w:pPr>
              <w:rPr>
                <w:rFonts w:asciiTheme="minorHAnsi" w:hAnsiTheme="minorHAnsi" w:cstheme="minorHAnsi"/>
                <w:szCs w:val="24"/>
              </w:rPr>
            </w:pPr>
          </w:p>
        </w:tc>
        <w:tc>
          <w:tcPr>
            <w:tcW w:w="2952" w:type="dxa"/>
            <w:shd w:val="clear" w:color="auto" w:fill="auto"/>
            <w:vAlign w:val="center"/>
          </w:tcPr>
          <w:p w14:paraId="217947CD" w14:textId="77777777" w:rsidR="009C0DB6" w:rsidRPr="0014554E" w:rsidRDefault="009C0DB6" w:rsidP="00E310EB">
            <w:pPr>
              <w:rPr>
                <w:rFonts w:asciiTheme="minorHAnsi" w:hAnsiTheme="minorHAnsi" w:cstheme="minorHAnsi"/>
                <w:szCs w:val="24"/>
              </w:rPr>
            </w:pPr>
          </w:p>
        </w:tc>
        <w:tc>
          <w:tcPr>
            <w:tcW w:w="3600" w:type="dxa"/>
            <w:shd w:val="clear" w:color="auto" w:fill="auto"/>
            <w:vAlign w:val="center"/>
          </w:tcPr>
          <w:p w14:paraId="44C44496" w14:textId="77777777" w:rsidR="009C0DB6" w:rsidRPr="0014554E" w:rsidRDefault="009C0DB6" w:rsidP="00E310EB">
            <w:pPr>
              <w:rPr>
                <w:rFonts w:asciiTheme="minorHAnsi" w:hAnsiTheme="minorHAnsi" w:cstheme="minorHAnsi"/>
                <w:szCs w:val="24"/>
              </w:rPr>
            </w:pPr>
          </w:p>
        </w:tc>
      </w:tr>
      <w:tr w:rsidR="009C0DB6" w:rsidRPr="00FD4E8E" w14:paraId="00A451F6" w14:textId="77777777" w:rsidTr="00E310EB">
        <w:trPr>
          <w:trHeight w:val="407"/>
        </w:trPr>
        <w:tc>
          <w:tcPr>
            <w:tcW w:w="648" w:type="dxa"/>
            <w:shd w:val="clear" w:color="auto" w:fill="D9D9D9" w:themeFill="background1" w:themeFillShade="D9"/>
            <w:vAlign w:val="center"/>
          </w:tcPr>
          <w:p w14:paraId="54D160C4" w14:textId="77777777" w:rsidR="009C0DB6" w:rsidRPr="000420DC" w:rsidRDefault="009C0DB6" w:rsidP="00E310EB">
            <w:pPr>
              <w:jc w:val="center"/>
              <w:rPr>
                <w:rFonts w:asciiTheme="minorHAnsi" w:hAnsiTheme="minorHAnsi" w:cstheme="minorHAnsi"/>
                <w:szCs w:val="24"/>
              </w:rPr>
            </w:pPr>
            <w:r w:rsidRPr="000420DC">
              <w:rPr>
                <w:rFonts w:asciiTheme="minorHAnsi" w:hAnsiTheme="minorHAnsi" w:cstheme="minorHAnsi"/>
                <w:szCs w:val="24"/>
              </w:rPr>
              <w:t>3</w:t>
            </w:r>
          </w:p>
        </w:tc>
        <w:tc>
          <w:tcPr>
            <w:tcW w:w="2880" w:type="dxa"/>
            <w:gridSpan w:val="2"/>
            <w:shd w:val="clear" w:color="auto" w:fill="auto"/>
            <w:vAlign w:val="center"/>
          </w:tcPr>
          <w:p w14:paraId="7F7A2B3F" w14:textId="77777777" w:rsidR="009C0DB6" w:rsidRPr="0014554E" w:rsidRDefault="009C0DB6" w:rsidP="00E310EB">
            <w:pPr>
              <w:rPr>
                <w:rFonts w:asciiTheme="minorHAnsi" w:hAnsiTheme="minorHAnsi" w:cstheme="minorHAnsi"/>
                <w:szCs w:val="24"/>
              </w:rPr>
            </w:pPr>
          </w:p>
        </w:tc>
        <w:tc>
          <w:tcPr>
            <w:tcW w:w="2952" w:type="dxa"/>
            <w:shd w:val="clear" w:color="auto" w:fill="auto"/>
            <w:vAlign w:val="center"/>
          </w:tcPr>
          <w:p w14:paraId="0CDA0D3F" w14:textId="77777777" w:rsidR="009C0DB6" w:rsidRPr="0014554E" w:rsidRDefault="009C0DB6" w:rsidP="00E310EB">
            <w:pPr>
              <w:rPr>
                <w:rFonts w:asciiTheme="minorHAnsi" w:hAnsiTheme="minorHAnsi" w:cstheme="minorHAnsi"/>
                <w:szCs w:val="24"/>
              </w:rPr>
            </w:pPr>
          </w:p>
        </w:tc>
        <w:tc>
          <w:tcPr>
            <w:tcW w:w="3600" w:type="dxa"/>
            <w:shd w:val="clear" w:color="auto" w:fill="auto"/>
            <w:vAlign w:val="center"/>
          </w:tcPr>
          <w:p w14:paraId="243AD905" w14:textId="77777777" w:rsidR="009C0DB6" w:rsidRPr="0014554E" w:rsidRDefault="009C0DB6" w:rsidP="00E310EB">
            <w:pPr>
              <w:rPr>
                <w:rFonts w:asciiTheme="minorHAnsi" w:hAnsiTheme="minorHAnsi" w:cstheme="minorHAnsi"/>
                <w:szCs w:val="24"/>
              </w:rPr>
            </w:pPr>
          </w:p>
        </w:tc>
      </w:tr>
      <w:tr w:rsidR="009C0DB6" w:rsidRPr="00FD4E8E" w14:paraId="2C20F6B8" w14:textId="77777777" w:rsidTr="00E310EB">
        <w:trPr>
          <w:trHeight w:val="426"/>
        </w:trPr>
        <w:tc>
          <w:tcPr>
            <w:tcW w:w="648" w:type="dxa"/>
            <w:shd w:val="clear" w:color="auto" w:fill="D9D9D9" w:themeFill="background1" w:themeFillShade="D9"/>
            <w:vAlign w:val="center"/>
          </w:tcPr>
          <w:p w14:paraId="3AE9063C" w14:textId="77777777" w:rsidR="009C0DB6" w:rsidRPr="000420DC" w:rsidRDefault="009C0DB6" w:rsidP="00E310EB">
            <w:pPr>
              <w:jc w:val="center"/>
              <w:rPr>
                <w:rFonts w:asciiTheme="minorHAnsi" w:hAnsiTheme="minorHAnsi" w:cstheme="minorHAnsi"/>
                <w:szCs w:val="24"/>
              </w:rPr>
            </w:pPr>
            <w:r w:rsidRPr="000420DC">
              <w:rPr>
                <w:rFonts w:asciiTheme="minorHAnsi" w:hAnsiTheme="minorHAnsi" w:cstheme="minorHAnsi"/>
                <w:szCs w:val="24"/>
              </w:rPr>
              <w:t>4</w:t>
            </w:r>
          </w:p>
        </w:tc>
        <w:tc>
          <w:tcPr>
            <w:tcW w:w="2880" w:type="dxa"/>
            <w:gridSpan w:val="2"/>
            <w:shd w:val="clear" w:color="auto" w:fill="auto"/>
            <w:vAlign w:val="center"/>
          </w:tcPr>
          <w:p w14:paraId="18A10AA9" w14:textId="77777777" w:rsidR="009C0DB6" w:rsidRPr="0014554E" w:rsidRDefault="009C0DB6" w:rsidP="00E310EB">
            <w:pPr>
              <w:rPr>
                <w:rFonts w:asciiTheme="minorHAnsi" w:hAnsiTheme="minorHAnsi" w:cstheme="minorHAnsi"/>
                <w:szCs w:val="24"/>
              </w:rPr>
            </w:pPr>
          </w:p>
        </w:tc>
        <w:tc>
          <w:tcPr>
            <w:tcW w:w="2952" w:type="dxa"/>
            <w:shd w:val="clear" w:color="auto" w:fill="auto"/>
            <w:vAlign w:val="center"/>
          </w:tcPr>
          <w:p w14:paraId="7522B2AF" w14:textId="77777777" w:rsidR="009C0DB6" w:rsidRPr="0014554E" w:rsidRDefault="009C0DB6" w:rsidP="00E310EB">
            <w:pPr>
              <w:rPr>
                <w:rFonts w:asciiTheme="minorHAnsi" w:hAnsiTheme="minorHAnsi" w:cstheme="minorHAnsi"/>
                <w:szCs w:val="24"/>
              </w:rPr>
            </w:pPr>
          </w:p>
        </w:tc>
        <w:tc>
          <w:tcPr>
            <w:tcW w:w="3600" w:type="dxa"/>
            <w:shd w:val="clear" w:color="auto" w:fill="auto"/>
            <w:vAlign w:val="center"/>
          </w:tcPr>
          <w:p w14:paraId="4F2DD3BE" w14:textId="77777777" w:rsidR="009C0DB6" w:rsidRPr="0014554E" w:rsidRDefault="009C0DB6" w:rsidP="00E310EB">
            <w:pPr>
              <w:rPr>
                <w:rFonts w:asciiTheme="minorHAnsi" w:hAnsiTheme="minorHAnsi" w:cstheme="minorHAnsi"/>
                <w:szCs w:val="24"/>
              </w:rPr>
            </w:pPr>
          </w:p>
        </w:tc>
      </w:tr>
      <w:tr w:rsidR="009C0DB6" w:rsidRPr="00FD4E8E" w14:paraId="2FCB5B59" w14:textId="77777777" w:rsidTr="00E310EB">
        <w:trPr>
          <w:trHeight w:val="77"/>
        </w:trPr>
        <w:tc>
          <w:tcPr>
            <w:tcW w:w="2547" w:type="dxa"/>
            <w:gridSpan w:val="2"/>
            <w:shd w:val="clear" w:color="auto" w:fill="D9D9D9" w:themeFill="background1" w:themeFillShade="D9"/>
          </w:tcPr>
          <w:p w14:paraId="6D3CE12E" w14:textId="77777777" w:rsidR="009C0DB6" w:rsidRPr="000420DC" w:rsidRDefault="009C0DB6" w:rsidP="00E310EB">
            <w:pPr>
              <w:rPr>
                <w:rFonts w:asciiTheme="minorHAnsi" w:hAnsiTheme="minorHAnsi" w:cstheme="minorHAnsi"/>
                <w:b/>
                <w:szCs w:val="24"/>
              </w:rPr>
            </w:pPr>
            <w:r w:rsidRPr="000420DC">
              <w:rPr>
                <w:rFonts w:asciiTheme="minorHAnsi" w:hAnsiTheme="minorHAnsi" w:cstheme="minorHAnsi"/>
                <w:b/>
                <w:szCs w:val="24"/>
              </w:rPr>
              <w:t xml:space="preserve">Performance Standard </w:t>
            </w:r>
          </w:p>
        </w:tc>
        <w:tc>
          <w:tcPr>
            <w:tcW w:w="7533" w:type="dxa"/>
            <w:gridSpan w:val="3"/>
            <w:shd w:val="clear" w:color="auto" w:fill="auto"/>
            <w:vAlign w:val="center"/>
          </w:tcPr>
          <w:p w14:paraId="53979267" w14:textId="12FE2D5A" w:rsidR="009C0DB6" w:rsidRPr="00B15C60" w:rsidRDefault="004C79D7" w:rsidP="00E82A05">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9C0DB6" w:rsidRPr="00B15C60">
              <w:rPr>
                <w:rFonts w:asciiTheme="minorHAnsi" w:hAnsiTheme="minorHAnsi" w:cstheme="minorHAnsi"/>
                <w:color w:val="FF0000"/>
                <w:szCs w:val="24"/>
              </w:rPr>
              <w:t xml:space="preserve"> as </w:t>
            </w:r>
            <w:proofErr w:type="gramStart"/>
            <w:r w:rsidR="009C0DB6" w:rsidRPr="00B15C60">
              <w:rPr>
                <w:rFonts w:asciiTheme="minorHAnsi" w:hAnsiTheme="minorHAnsi" w:cstheme="minorHAnsi"/>
                <w:color w:val="FF0000"/>
                <w:szCs w:val="24"/>
              </w:rPr>
              <w:t>required</w:t>
            </w:r>
            <w:proofErr w:type="gramEnd"/>
          </w:p>
          <w:p w14:paraId="4A2920FB" w14:textId="77777777" w:rsidR="009C0DB6" w:rsidRPr="00B15C60" w:rsidRDefault="009C0DB6" w:rsidP="00E82A05">
            <w:pPr>
              <w:pStyle w:val="ListParagraph"/>
              <w:numPr>
                <w:ilvl w:val="0"/>
                <w:numId w:val="12"/>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NZS </w:t>
            </w:r>
            <w:r>
              <w:rPr>
                <w:rFonts w:asciiTheme="minorHAnsi" w:hAnsiTheme="minorHAnsi" w:cstheme="minorHAnsi"/>
              </w:rPr>
              <w:t>6104</w:t>
            </w:r>
            <w:r w:rsidRPr="00B15C60">
              <w:rPr>
                <w:rFonts w:asciiTheme="minorHAnsi" w:hAnsiTheme="minorHAnsi" w:cstheme="minorHAnsi"/>
              </w:rPr>
              <w:t>:</w:t>
            </w:r>
            <w:r>
              <w:rPr>
                <w:rFonts w:asciiTheme="minorHAnsi" w:hAnsiTheme="minorHAnsi" w:cstheme="minorHAnsi"/>
              </w:rPr>
              <w:t xml:space="preserve">1981 </w:t>
            </w:r>
            <w:r w:rsidRPr="009C101A">
              <w:rPr>
                <w:rFonts w:asciiTheme="minorHAnsi" w:hAnsiTheme="minorHAnsi" w:cstheme="minorHAnsi"/>
              </w:rPr>
              <w:t>Specification for emergency electrical supply in buildings</w:t>
            </w:r>
            <w:r>
              <w:rPr>
                <w:rFonts w:asciiTheme="minorHAnsi" w:hAnsiTheme="minorHAnsi" w:cstheme="minorHAnsi"/>
              </w:rPr>
              <w:t xml:space="preserve">, </w:t>
            </w:r>
            <w:r w:rsidRPr="009C101A">
              <w:rPr>
                <w:rFonts w:asciiTheme="minorHAnsi" w:hAnsiTheme="minorHAnsi" w:cstheme="minorHAnsi"/>
              </w:rPr>
              <w:t>Sited in F6/AS1:2014 1.8.2 &amp; Appendix C</w:t>
            </w:r>
          </w:p>
          <w:p w14:paraId="1F12D03C" w14:textId="26E31AD9" w:rsidR="009C0DB6" w:rsidRPr="000420DC" w:rsidRDefault="009C0DB6" w:rsidP="00E82A05">
            <w:pPr>
              <w:pStyle w:val="ListParagraph"/>
              <w:numPr>
                <w:ilvl w:val="0"/>
                <w:numId w:val="12"/>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Specifically Designed Alternative Solution </w:t>
            </w:r>
            <w:r w:rsidRPr="00B4483D">
              <w:rPr>
                <w:rFonts w:asciiTheme="minorHAnsi" w:hAnsiTheme="minorHAnsi" w:cstheme="minorHAnsi"/>
                <w:color w:val="FF0000"/>
              </w:rPr>
              <w:t>(please specify), Reference what specified systems are to be operated with the emergency power supply</w:t>
            </w:r>
          </w:p>
        </w:tc>
      </w:tr>
      <w:tr w:rsidR="009C0DB6" w:rsidRPr="00FD4E8E" w14:paraId="6F0DBE40" w14:textId="77777777" w:rsidTr="00E310EB">
        <w:trPr>
          <w:trHeight w:val="77"/>
        </w:trPr>
        <w:tc>
          <w:tcPr>
            <w:tcW w:w="2547" w:type="dxa"/>
            <w:gridSpan w:val="2"/>
            <w:shd w:val="clear" w:color="auto" w:fill="D9D9D9" w:themeFill="background1" w:themeFillShade="D9"/>
          </w:tcPr>
          <w:p w14:paraId="277C3F19" w14:textId="77777777" w:rsidR="009C0DB6" w:rsidRPr="000420DC" w:rsidRDefault="009C0DB6" w:rsidP="00E310EB">
            <w:pPr>
              <w:rPr>
                <w:rFonts w:asciiTheme="minorHAnsi" w:hAnsiTheme="minorHAnsi" w:cstheme="minorHAnsi"/>
                <w:b/>
                <w:szCs w:val="24"/>
              </w:rPr>
            </w:pPr>
            <w:r w:rsidRPr="000420DC">
              <w:rPr>
                <w:rFonts w:asciiTheme="minorHAnsi" w:hAnsiTheme="minorHAnsi" w:cstheme="minorHAnsi"/>
                <w:b/>
                <w:szCs w:val="24"/>
              </w:rPr>
              <w:t>Inspections Procedures</w:t>
            </w:r>
          </w:p>
        </w:tc>
        <w:tc>
          <w:tcPr>
            <w:tcW w:w="7533" w:type="dxa"/>
            <w:gridSpan w:val="3"/>
            <w:shd w:val="clear" w:color="auto" w:fill="auto"/>
            <w:vAlign w:val="center"/>
          </w:tcPr>
          <w:p w14:paraId="648D6CC9" w14:textId="7C1687EB" w:rsidR="009C0DB6" w:rsidRPr="00B15C60" w:rsidRDefault="004C79D7" w:rsidP="00E82A05">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9C0DB6" w:rsidRPr="00B15C60">
              <w:rPr>
                <w:rFonts w:asciiTheme="minorHAnsi" w:hAnsiTheme="minorHAnsi" w:cstheme="minorHAnsi"/>
                <w:color w:val="FF0000"/>
                <w:szCs w:val="24"/>
              </w:rPr>
              <w:t xml:space="preserve"> as </w:t>
            </w:r>
            <w:proofErr w:type="gramStart"/>
            <w:r w:rsidR="009C0DB6" w:rsidRPr="00B15C60">
              <w:rPr>
                <w:rFonts w:asciiTheme="minorHAnsi" w:hAnsiTheme="minorHAnsi" w:cstheme="minorHAnsi"/>
                <w:color w:val="FF0000"/>
                <w:szCs w:val="24"/>
              </w:rPr>
              <w:t>required</w:t>
            </w:r>
            <w:proofErr w:type="gramEnd"/>
          </w:p>
          <w:p w14:paraId="20933888" w14:textId="77777777" w:rsidR="009C0DB6" w:rsidRPr="00B15C60" w:rsidRDefault="009C0DB6" w:rsidP="00E82A05">
            <w:pPr>
              <w:pStyle w:val="ListParagraph"/>
              <w:numPr>
                <w:ilvl w:val="0"/>
                <w:numId w:val="27"/>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NZS </w:t>
            </w:r>
            <w:r>
              <w:rPr>
                <w:rFonts w:asciiTheme="minorHAnsi" w:hAnsiTheme="minorHAnsi" w:cstheme="minorHAnsi"/>
              </w:rPr>
              <w:t>6104</w:t>
            </w:r>
            <w:r w:rsidRPr="00B15C60">
              <w:rPr>
                <w:rFonts w:asciiTheme="minorHAnsi" w:hAnsiTheme="minorHAnsi" w:cstheme="minorHAnsi"/>
              </w:rPr>
              <w:t>:</w:t>
            </w:r>
            <w:r>
              <w:rPr>
                <w:rFonts w:asciiTheme="minorHAnsi" w:hAnsiTheme="minorHAnsi" w:cstheme="minorHAnsi"/>
              </w:rPr>
              <w:t xml:space="preserve">1981 </w:t>
            </w:r>
            <w:r w:rsidRPr="009C101A">
              <w:rPr>
                <w:rFonts w:asciiTheme="minorHAnsi" w:hAnsiTheme="minorHAnsi" w:cstheme="minorHAnsi"/>
              </w:rPr>
              <w:t>Specification for emergency electrical supply in buildings</w:t>
            </w:r>
            <w:r>
              <w:rPr>
                <w:rFonts w:asciiTheme="minorHAnsi" w:hAnsiTheme="minorHAnsi" w:cstheme="minorHAnsi"/>
              </w:rPr>
              <w:t xml:space="preserve">, </w:t>
            </w:r>
            <w:r w:rsidRPr="009C101A">
              <w:rPr>
                <w:rFonts w:asciiTheme="minorHAnsi" w:hAnsiTheme="minorHAnsi" w:cstheme="minorHAnsi"/>
              </w:rPr>
              <w:t>Sited in F6/AS1:2014 1.8.2 &amp; Appendix C</w:t>
            </w:r>
          </w:p>
          <w:p w14:paraId="4AEC8742" w14:textId="77777777" w:rsidR="009C0DB6" w:rsidRPr="00025E8D" w:rsidRDefault="009C0DB6" w:rsidP="00E82A05">
            <w:pPr>
              <w:pStyle w:val="ListParagraph"/>
              <w:numPr>
                <w:ilvl w:val="0"/>
                <w:numId w:val="27"/>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Specifically Designed Alternative Solution </w:t>
            </w:r>
            <w:r w:rsidRPr="00B4483D">
              <w:rPr>
                <w:rFonts w:asciiTheme="minorHAnsi" w:hAnsiTheme="minorHAnsi" w:cstheme="minorHAnsi"/>
                <w:color w:val="FF0000"/>
              </w:rPr>
              <w:t>(please specify), Reference what specified systems are to be operated with the emergency power supply</w:t>
            </w:r>
          </w:p>
        </w:tc>
      </w:tr>
      <w:tr w:rsidR="009C0DB6" w:rsidRPr="00FD4E8E" w14:paraId="38B4030F" w14:textId="77777777" w:rsidTr="00E310EB">
        <w:trPr>
          <w:trHeight w:val="77"/>
        </w:trPr>
        <w:tc>
          <w:tcPr>
            <w:tcW w:w="2547" w:type="dxa"/>
            <w:gridSpan w:val="2"/>
            <w:shd w:val="clear" w:color="auto" w:fill="D9D9D9" w:themeFill="background1" w:themeFillShade="D9"/>
          </w:tcPr>
          <w:p w14:paraId="7D487DD4" w14:textId="77777777" w:rsidR="009C0DB6" w:rsidRPr="000420DC" w:rsidRDefault="009C0DB6" w:rsidP="00E310EB">
            <w:pPr>
              <w:rPr>
                <w:rFonts w:asciiTheme="minorHAnsi" w:hAnsiTheme="minorHAnsi" w:cstheme="minorHAnsi"/>
                <w:b/>
                <w:szCs w:val="24"/>
              </w:rPr>
            </w:pPr>
            <w:r w:rsidRPr="000420DC">
              <w:rPr>
                <w:rFonts w:asciiTheme="minorHAnsi" w:hAnsiTheme="minorHAnsi" w:cstheme="minorHAnsi"/>
                <w:b/>
                <w:szCs w:val="24"/>
              </w:rPr>
              <w:t>Inspection frequency and responsibility</w:t>
            </w:r>
          </w:p>
        </w:tc>
        <w:tc>
          <w:tcPr>
            <w:tcW w:w="7533" w:type="dxa"/>
            <w:gridSpan w:val="3"/>
            <w:shd w:val="clear" w:color="auto" w:fill="auto"/>
            <w:vAlign w:val="center"/>
          </w:tcPr>
          <w:p w14:paraId="61103376" w14:textId="77777777" w:rsidR="009C0DB6" w:rsidRDefault="009C0DB6" w:rsidP="00E82A05">
            <w:pPr>
              <w:pStyle w:val="ListParagraph"/>
              <w:numPr>
                <w:ilvl w:val="0"/>
                <w:numId w:val="23"/>
              </w:numPr>
              <w:spacing w:before="100" w:after="100"/>
              <w:rPr>
                <w:rFonts w:asciiTheme="minorHAnsi" w:hAnsiTheme="minorHAnsi" w:cstheme="minorHAnsi"/>
              </w:rPr>
            </w:pPr>
            <w:r w:rsidRPr="00B15C60">
              <w:rPr>
                <w:rFonts w:asciiTheme="minorHAnsi" w:hAnsiTheme="minorHAnsi" w:cstheme="minorHAnsi"/>
              </w:rPr>
              <w:t>Monthly by the IQP</w:t>
            </w:r>
          </w:p>
          <w:p w14:paraId="4593230A" w14:textId="77777777" w:rsidR="009C0DB6" w:rsidRPr="00421E1D" w:rsidRDefault="009C0DB6" w:rsidP="00E82A05">
            <w:pPr>
              <w:pStyle w:val="ListParagraph"/>
              <w:numPr>
                <w:ilvl w:val="0"/>
                <w:numId w:val="23"/>
              </w:numPr>
              <w:tabs>
                <w:tab w:val="right" w:leader="underscore" w:pos="6336"/>
              </w:tabs>
              <w:spacing w:before="100" w:after="100"/>
              <w:rPr>
                <w:rFonts w:asciiTheme="minorHAnsi" w:hAnsiTheme="minorHAnsi" w:cstheme="minorHAnsi"/>
              </w:rPr>
            </w:pPr>
            <w:r w:rsidRPr="00421E1D">
              <w:rPr>
                <w:rFonts w:asciiTheme="minorHAnsi" w:hAnsiTheme="minorHAnsi" w:cstheme="minorHAnsi"/>
              </w:rPr>
              <w:t>Annually by the IQP</w:t>
            </w:r>
          </w:p>
        </w:tc>
      </w:tr>
      <w:tr w:rsidR="009C0DB6" w:rsidRPr="00FD4E8E" w14:paraId="40721C8E" w14:textId="77777777" w:rsidTr="00E310EB">
        <w:trPr>
          <w:trHeight w:val="783"/>
        </w:trPr>
        <w:tc>
          <w:tcPr>
            <w:tcW w:w="2547" w:type="dxa"/>
            <w:gridSpan w:val="2"/>
            <w:shd w:val="clear" w:color="auto" w:fill="D9D9D9" w:themeFill="background1" w:themeFillShade="D9"/>
          </w:tcPr>
          <w:p w14:paraId="6CE63AC7" w14:textId="77777777" w:rsidR="009C0DB6" w:rsidRPr="000420DC" w:rsidRDefault="009C0DB6" w:rsidP="00E310EB">
            <w:pPr>
              <w:rPr>
                <w:rFonts w:asciiTheme="minorHAnsi" w:hAnsiTheme="minorHAnsi" w:cstheme="minorHAnsi"/>
                <w:b/>
                <w:szCs w:val="24"/>
              </w:rPr>
            </w:pPr>
            <w:r w:rsidRPr="000420DC">
              <w:rPr>
                <w:rFonts w:asciiTheme="minorHAnsi" w:hAnsiTheme="minorHAnsi" w:cstheme="minorHAnsi"/>
                <w:b/>
                <w:szCs w:val="24"/>
              </w:rPr>
              <w:t>Maintenance Procedures</w:t>
            </w:r>
          </w:p>
        </w:tc>
        <w:tc>
          <w:tcPr>
            <w:tcW w:w="7533" w:type="dxa"/>
            <w:gridSpan w:val="3"/>
            <w:shd w:val="clear" w:color="auto" w:fill="auto"/>
            <w:vAlign w:val="center"/>
          </w:tcPr>
          <w:p w14:paraId="5769C673" w14:textId="77777777" w:rsidR="009C0DB6" w:rsidRDefault="009C0DB6" w:rsidP="00E82A05">
            <w:pPr>
              <w:pStyle w:val="ListParagraph"/>
              <w:numPr>
                <w:ilvl w:val="0"/>
                <w:numId w:val="17"/>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NZS </w:t>
            </w:r>
            <w:r>
              <w:rPr>
                <w:rFonts w:asciiTheme="minorHAnsi" w:hAnsiTheme="minorHAnsi" w:cstheme="minorHAnsi"/>
              </w:rPr>
              <w:t>6104</w:t>
            </w:r>
            <w:r w:rsidRPr="00B15C60">
              <w:rPr>
                <w:rFonts w:asciiTheme="minorHAnsi" w:hAnsiTheme="minorHAnsi" w:cstheme="minorHAnsi"/>
              </w:rPr>
              <w:t>:</w:t>
            </w:r>
            <w:r>
              <w:rPr>
                <w:rFonts w:asciiTheme="minorHAnsi" w:hAnsiTheme="minorHAnsi" w:cstheme="minorHAnsi"/>
              </w:rPr>
              <w:t xml:space="preserve">1981 </w:t>
            </w:r>
            <w:r w:rsidRPr="009C101A">
              <w:rPr>
                <w:rFonts w:asciiTheme="minorHAnsi" w:hAnsiTheme="minorHAnsi" w:cstheme="minorHAnsi"/>
              </w:rPr>
              <w:t>Specification for emergency electrical supply in buildings</w:t>
            </w:r>
          </w:p>
          <w:p w14:paraId="0FEF01D2" w14:textId="77777777" w:rsidR="009C0DB6" w:rsidRPr="000420DC" w:rsidRDefault="009C0DB6" w:rsidP="00E82A05">
            <w:pPr>
              <w:pStyle w:val="ListParagraph"/>
              <w:numPr>
                <w:ilvl w:val="0"/>
                <w:numId w:val="17"/>
              </w:numPr>
              <w:tabs>
                <w:tab w:val="right" w:leader="underscore" w:pos="6336"/>
              </w:tabs>
              <w:spacing w:before="100" w:after="100"/>
              <w:rPr>
                <w:rFonts w:asciiTheme="minorHAnsi" w:hAnsiTheme="minorHAnsi" w:cstheme="minorHAnsi"/>
              </w:rPr>
            </w:pPr>
            <w:r>
              <w:rPr>
                <w:rFonts w:asciiTheme="minorHAnsi" w:hAnsiTheme="minorHAnsi" w:cstheme="minorHAnsi"/>
              </w:rPr>
              <w:t>Manufacturers specifications</w:t>
            </w:r>
          </w:p>
          <w:p w14:paraId="5F25992C" w14:textId="77777777" w:rsidR="009C0DB6" w:rsidRPr="00421E1D" w:rsidRDefault="009C0DB6" w:rsidP="00E82A05">
            <w:pPr>
              <w:tabs>
                <w:tab w:val="right" w:leader="underscore" w:pos="6336"/>
              </w:tabs>
              <w:spacing w:before="100" w:after="100"/>
              <w:contextualSpacing/>
              <w:rPr>
                <w:rFonts w:asciiTheme="minorHAnsi" w:hAnsiTheme="minorHAnsi" w:cstheme="minorHAnsi"/>
              </w:rPr>
            </w:pPr>
            <w:r w:rsidRPr="00B15C60">
              <w:rPr>
                <w:rFonts w:asciiTheme="minorHAnsi" w:hAnsiTheme="minorHAnsi" w:cstheme="minorHAnsi"/>
                <w:szCs w:val="24"/>
              </w:rPr>
              <w:t>Planned preventative maintenance and responsive maintenance will be carried out in accordance with the nominated performance and inspection standard or document to ensure the system will operate as required.</w:t>
            </w:r>
          </w:p>
        </w:tc>
      </w:tr>
      <w:tr w:rsidR="009C0DB6" w:rsidRPr="00FD4E8E" w14:paraId="001F0B8D" w14:textId="77777777" w:rsidTr="00CD10FF">
        <w:trPr>
          <w:trHeight w:val="1484"/>
        </w:trPr>
        <w:tc>
          <w:tcPr>
            <w:tcW w:w="2547" w:type="dxa"/>
            <w:gridSpan w:val="2"/>
            <w:shd w:val="clear" w:color="auto" w:fill="D9D9D9" w:themeFill="background1" w:themeFillShade="D9"/>
          </w:tcPr>
          <w:p w14:paraId="74BE38D1" w14:textId="77777777" w:rsidR="009C0DB6" w:rsidRPr="000420DC" w:rsidRDefault="009C0DB6" w:rsidP="00E310EB">
            <w:pPr>
              <w:rPr>
                <w:rFonts w:asciiTheme="minorHAnsi" w:hAnsiTheme="minorHAnsi" w:cstheme="minorHAnsi"/>
                <w:b/>
                <w:szCs w:val="24"/>
              </w:rPr>
            </w:pPr>
            <w:r w:rsidRPr="000420DC">
              <w:rPr>
                <w:rFonts w:asciiTheme="minorHAnsi" w:hAnsiTheme="minorHAnsi" w:cstheme="minorHAnsi"/>
                <w:b/>
                <w:szCs w:val="24"/>
              </w:rPr>
              <w:t>Reporting</w:t>
            </w:r>
          </w:p>
        </w:tc>
        <w:tc>
          <w:tcPr>
            <w:tcW w:w="7533" w:type="dxa"/>
            <w:gridSpan w:val="3"/>
            <w:shd w:val="clear" w:color="auto" w:fill="auto"/>
            <w:vAlign w:val="center"/>
          </w:tcPr>
          <w:p w14:paraId="4096A3D6" w14:textId="77777777" w:rsidR="009C0DB6" w:rsidRPr="000420DC" w:rsidRDefault="009C0DB6" w:rsidP="00E82A05">
            <w:pPr>
              <w:autoSpaceDE w:val="0"/>
              <w:autoSpaceDN w:val="0"/>
              <w:adjustRightInd w:val="0"/>
              <w:spacing w:before="100" w:after="100"/>
              <w:contextualSpacing/>
              <w:rPr>
                <w:rFonts w:asciiTheme="minorHAnsi" w:hAnsiTheme="minorHAnsi" w:cstheme="minorHAnsi"/>
                <w:iCs/>
                <w:szCs w:val="24"/>
              </w:rPr>
            </w:pPr>
            <w:r w:rsidRPr="000420DC">
              <w:rPr>
                <w:rFonts w:asciiTheme="minorHAnsi" w:hAnsiTheme="minorHAnsi" w:cstheme="minorHAnsi"/>
                <w:iCs/>
                <w:szCs w:val="24"/>
              </w:rPr>
              <w:t>The building owner must obtain annual written reports from any IQP or other person who carried out one or more inspections &amp;/or maintenance procedures. Reports must, as a minimum:</w:t>
            </w:r>
          </w:p>
          <w:p w14:paraId="6E181099" w14:textId="77777777" w:rsidR="009C0DB6" w:rsidRDefault="009C0DB6" w:rsidP="00E82A05">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inspection, test, repair or maintenance carried </w:t>
            </w:r>
            <w:proofErr w:type="gramStart"/>
            <w:r w:rsidRPr="00944628">
              <w:rPr>
                <w:rFonts w:asciiTheme="minorHAnsi" w:hAnsiTheme="minorHAnsi" w:cstheme="minorHAnsi"/>
                <w:iCs/>
              </w:rPr>
              <w:t>out</w:t>
            </w:r>
            <w:proofErr w:type="gramEnd"/>
          </w:p>
          <w:p w14:paraId="2C419ED7" w14:textId="77777777" w:rsidR="009C0DB6" w:rsidRDefault="009C0DB6" w:rsidP="00E82A05">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faults found or maintenance required &amp; the remedy </w:t>
            </w:r>
            <w:proofErr w:type="gramStart"/>
            <w:r w:rsidRPr="00944628">
              <w:rPr>
                <w:rFonts w:asciiTheme="minorHAnsi" w:hAnsiTheme="minorHAnsi" w:cstheme="minorHAnsi"/>
                <w:iCs/>
              </w:rPr>
              <w:t>applied</w:t>
            </w:r>
            <w:proofErr w:type="gramEnd"/>
          </w:p>
          <w:p w14:paraId="6C776F40" w14:textId="77777777" w:rsidR="009C0DB6" w:rsidRDefault="009C0DB6" w:rsidP="00E82A05">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date the work was carried </w:t>
            </w:r>
            <w:proofErr w:type="gramStart"/>
            <w:r w:rsidRPr="00944628">
              <w:rPr>
                <w:rFonts w:asciiTheme="minorHAnsi" w:hAnsiTheme="minorHAnsi" w:cstheme="minorHAnsi"/>
                <w:iCs/>
              </w:rPr>
              <w:t>out</w:t>
            </w:r>
            <w:proofErr w:type="gramEnd"/>
          </w:p>
          <w:p w14:paraId="3CF3DF97" w14:textId="77777777" w:rsidR="009C0DB6" w:rsidRPr="00944628" w:rsidRDefault="009C0DB6" w:rsidP="00E82A05">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name of the person who performed the </w:t>
            </w:r>
            <w:proofErr w:type="gramStart"/>
            <w:r w:rsidRPr="00944628">
              <w:rPr>
                <w:rFonts w:asciiTheme="minorHAnsi" w:hAnsiTheme="minorHAnsi" w:cstheme="minorHAnsi"/>
                <w:iCs/>
              </w:rPr>
              <w:t>work</w:t>
            </w:r>
            <w:proofErr w:type="gramEnd"/>
          </w:p>
          <w:p w14:paraId="72D568B6" w14:textId="3F00F3D0" w:rsidR="009C0DB6" w:rsidRPr="000420DC" w:rsidRDefault="009C0DB6" w:rsidP="00E82A05">
            <w:pPr>
              <w:autoSpaceDE w:val="0"/>
              <w:autoSpaceDN w:val="0"/>
              <w:adjustRightInd w:val="0"/>
              <w:spacing w:before="100" w:after="100"/>
              <w:contextualSpacing/>
              <w:rPr>
                <w:rFonts w:asciiTheme="minorHAnsi" w:hAnsiTheme="minorHAnsi" w:cstheme="minorHAnsi"/>
                <w:szCs w:val="24"/>
              </w:rPr>
            </w:pPr>
            <w:r w:rsidRPr="000420DC">
              <w:rPr>
                <w:rFonts w:asciiTheme="minorHAnsi" w:hAnsiTheme="minorHAnsi" w:cstheme="minorHAnsi"/>
                <w:iCs/>
                <w:szCs w:val="24"/>
              </w:rPr>
              <w:t xml:space="preserve">All reports must be kept at </w:t>
            </w:r>
            <w:r w:rsidR="00CD10FF">
              <w:rPr>
                <w:rFonts w:asciiTheme="minorHAnsi" w:hAnsiTheme="minorHAnsi" w:cstheme="minorHAnsi"/>
                <w:iCs/>
                <w:szCs w:val="24"/>
              </w:rPr>
              <w:t>above site</w:t>
            </w:r>
            <w:r w:rsidRPr="000420DC">
              <w:rPr>
                <w:rFonts w:asciiTheme="minorHAnsi" w:hAnsiTheme="minorHAnsi" w:cstheme="minorHAnsi"/>
                <w:iCs/>
                <w:szCs w:val="24"/>
              </w:rPr>
              <w:t xml:space="preserve"> &amp; kept for a minimum of 2 years</w:t>
            </w:r>
          </w:p>
        </w:tc>
      </w:tr>
      <w:tr w:rsidR="009C0DB6" w:rsidRPr="00FD4E8E" w14:paraId="2213DDDE" w14:textId="77777777" w:rsidTr="00E310EB">
        <w:trPr>
          <w:trHeight w:val="410"/>
        </w:trPr>
        <w:tc>
          <w:tcPr>
            <w:tcW w:w="2547" w:type="dxa"/>
            <w:gridSpan w:val="2"/>
            <w:shd w:val="clear" w:color="auto" w:fill="D9D9D9" w:themeFill="background1" w:themeFillShade="D9"/>
          </w:tcPr>
          <w:p w14:paraId="420AD665" w14:textId="77777777" w:rsidR="009C0DB6" w:rsidRPr="000420DC" w:rsidRDefault="009C0DB6" w:rsidP="00E310EB">
            <w:pPr>
              <w:rPr>
                <w:rFonts w:asciiTheme="minorHAnsi" w:hAnsiTheme="minorHAnsi" w:cstheme="minorHAnsi"/>
                <w:b/>
                <w:szCs w:val="24"/>
              </w:rPr>
            </w:pPr>
            <w:r w:rsidRPr="000420DC">
              <w:rPr>
                <w:rFonts w:asciiTheme="minorHAnsi" w:hAnsiTheme="minorHAnsi" w:cstheme="minorHAnsi"/>
                <w:b/>
                <w:szCs w:val="24"/>
              </w:rPr>
              <w:t>Comments/Notes</w:t>
            </w:r>
          </w:p>
        </w:tc>
        <w:tc>
          <w:tcPr>
            <w:tcW w:w="7533" w:type="dxa"/>
            <w:gridSpan w:val="3"/>
            <w:shd w:val="clear" w:color="auto" w:fill="auto"/>
            <w:vAlign w:val="center"/>
          </w:tcPr>
          <w:p w14:paraId="34CFC70C" w14:textId="36B58E97" w:rsidR="009C0DB6" w:rsidRPr="000420DC" w:rsidRDefault="00CD10FF" w:rsidP="00E82A05">
            <w:pPr>
              <w:autoSpaceDE w:val="0"/>
              <w:autoSpaceDN w:val="0"/>
              <w:adjustRightInd w:val="0"/>
              <w:spacing w:before="100" w:after="100"/>
              <w:contextualSpacing/>
              <w:rPr>
                <w:rFonts w:asciiTheme="minorHAnsi" w:hAnsiTheme="minorHAnsi" w:cstheme="minorHAnsi"/>
                <w:szCs w:val="24"/>
              </w:rPr>
            </w:pPr>
            <w:r>
              <w:rPr>
                <w:rFonts w:asciiTheme="minorHAnsi" w:hAnsiTheme="minorHAnsi" w:cstheme="minorHAnsi"/>
                <w:szCs w:val="24"/>
              </w:rPr>
              <w:t>Nil</w:t>
            </w:r>
          </w:p>
        </w:tc>
      </w:tr>
    </w:tbl>
    <w:p w14:paraId="3B5EE8B0" w14:textId="77777777" w:rsidR="009C0DB6" w:rsidRDefault="009C0DB6">
      <w:pPr>
        <w:spacing w:after="160" w:line="259" w:lineRule="auto"/>
        <w:rPr>
          <w:rFonts w:asciiTheme="minorHAnsi" w:hAnsiTheme="minorHAnsi" w:cstheme="minorHAnsi"/>
        </w:rPr>
      </w:pPr>
    </w:p>
    <w:p w14:paraId="0FC0F715" w14:textId="77777777" w:rsidR="009C0DB6" w:rsidRDefault="009C0DB6">
      <w:pPr>
        <w:spacing w:after="160" w:line="259" w:lineRule="auto"/>
        <w:rPr>
          <w:rFonts w:asciiTheme="minorHAnsi" w:hAnsiTheme="minorHAnsi" w:cstheme="minorHAnsi"/>
        </w:rPr>
      </w:pPr>
      <w:r>
        <w:rPr>
          <w:rFonts w:asciiTheme="minorHAnsi" w:hAnsiTheme="minorHAnsi" w:cstheme="minorHAnsi"/>
        </w:rPr>
        <w:br w:type="page"/>
      </w:r>
    </w:p>
    <w:tbl>
      <w:tblPr>
        <w:tblpPr w:leftFromText="180" w:rightFromText="180" w:vertAnchor="page" w:horzAnchor="margin" w:tblpXSpec="center" w:tblpY="1407"/>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99"/>
        <w:gridCol w:w="981"/>
        <w:gridCol w:w="2952"/>
        <w:gridCol w:w="3600"/>
      </w:tblGrid>
      <w:tr w:rsidR="009C0DB6" w:rsidRPr="00FD4E8E" w14:paraId="57FA0482" w14:textId="77777777" w:rsidTr="00E310EB">
        <w:trPr>
          <w:trHeight w:val="557"/>
        </w:trPr>
        <w:tc>
          <w:tcPr>
            <w:tcW w:w="10080" w:type="dxa"/>
            <w:gridSpan w:val="5"/>
            <w:tcBorders>
              <w:bottom w:val="single" w:sz="4" w:space="0" w:color="auto"/>
            </w:tcBorders>
            <w:shd w:val="clear" w:color="auto" w:fill="8DC63F"/>
            <w:vAlign w:val="center"/>
          </w:tcPr>
          <w:p w14:paraId="04F8CDC0" w14:textId="4D6066D9" w:rsidR="009C0DB6" w:rsidRPr="00FD4E8E" w:rsidRDefault="009C0DB6" w:rsidP="006F5309">
            <w:pPr>
              <w:pStyle w:val="SpecifiedSystem"/>
              <w:framePr w:hSpace="0" w:wrap="auto" w:vAnchor="margin" w:hAnchor="text" w:xAlign="left" w:yAlign="inline"/>
              <w:rPr>
                <w:rFonts w:asciiTheme="minorHAnsi" w:hAnsiTheme="minorHAnsi" w:cstheme="minorHAnsi"/>
                <w:sz w:val="36"/>
                <w:szCs w:val="36"/>
              </w:rPr>
            </w:pPr>
            <w:r w:rsidRPr="00B15C60">
              <w:t xml:space="preserve">SS 14.2 </w:t>
            </w:r>
            <w:r>
              <w:t>–</w:t>
            </w:r>
            <w:r w:rsidRPr="00B15C60">
              <w:t xml:space="preserve"> SIGNS </w:t>
            </w:r>
            <w:r>
              <w:t>–</w:t>
            </w:r>
            <w:r w:rsidRPr="00B15C60">
              <w:t xml:space="preserve"> RELATING TO SPECIFIED SYSTEMS 1 TO 13</w:t>
            </w:r>
          </w:p>
        </w:tc>
      </w:tr>
      <w:tr w:rsidR="009C0DB6" w:rsidRPr="00FD4E8E" w14:paraId="55D6B835" w14:textId="77777777" w:rsidTr="00E310EB">
        <w:trPr>
          <w:trHeight w:val="412"/>
        </w:trPr>
        <w:tc>
          <w:tcPr>
            <w:tcW w:w="2547" w:type="dxa"/>
            <w:gridSpan w:val="2"/>
            <w:tcBorders>
              <w:bottom w:val="single" w:sz="4" w:space="0" w:color="auto"/>
            </w:tcBorders>
            <w:shd w:val="clear" w:color="auto" w:fill="D9D9D9" w:themeFill="background1" w:themeFillShade="D9"/>
            <w:vAlign w:val="center"/>
          </w:tcPr>
          <w:p w14:paraId="2D8BCD30" w14:textId="77777777" w:rsidR="009C0DB6" w:rsidRPr="000420DC" w:rsidRDefault="009C0DB6" w:rsidP="00E310EB">
            <w:pPr>
              <w:rPr>
                <w:rFonts w:asciiTheme="minorHAnsi" w:hAnsiTheme="minorHAnsi" w:cstheme="minorHAnsi"/>
                <w:b/>
                <w:szCs w:val="24"/>
              </w:rPr>
            </w:pPr>
            <w:r w:rsidRPr="000420DC">
              <w:rPr>
                <w:rFonts w:asciiTheme="minorHAnsi" w:hAnsiTheme="minorHAnsi" w:cstheme="minorHAnsi"/>
                <w:b/>
                <w:szCs w:val="24"/>
              </w:rPr>
              <w:t xml:space="preserve">System description </w:t>
            </w:r>
          </w:p>
        </w:tc>
        <w:tc>
          <w:tcPr>
            <w:tcW w:w="7533" w:type="dxa"/>
            <w:gridSpan w:val="3"/>
            <w:tcBorders>
              <w:bottom w:val="single" w:sz="4" w:space="0" w:color="auto"/>
            </w:tcBorders>
            <w:shd w:val="clear" w:color="auto" w:fill="auto"/>
            <w:vAlign w:val="center"/>
          </w:tcPr>
          <w:p w14:paraId="674B7BBC" w14:textId="77777777" w:rsidR="009C0DB6" w:rsidRPr="00B5492F" w:rsidRDefault="009C0DB6" w:rsidP="00E310EB">
            <w:pPr>
              <w:rPr>
                <w:rFonts w:asciiTheme="minorHAnsi" w:hAnsiTheme="minorHAnsi" w:cstheme="minorHAnsi"/>
                <w:bCs/>
                <w:szCs w:val="24"/>
              </w:rPr>
            </w:pPr>
          </w:p>
        </w:tc>
      </w:tr>
      <w:tr w:rsidR="009C0DB6" w:rsidRPr="00FD4E8E" w14:paraId="1B521193" w14:textId="77777777" w:rsidTr="00E310EB">
        <w:trPr>
          <w:trHeight w:val="417"/>
        </w:trPr>
        <w:tc>
          <w:tcPr>
            <w:tcW w:w="648" w:type="dxa"/>
            <w:tcBorders>
              <w:top w:val="single" w:sz="4" w:space="0" w:color="auto"/>
            </w:tcBorders>
            <w:shd w:val="clear" w:color="auto" w:fill="D9D9D9" w:themeFill="background1" w:themeFillShade="D9"/>
            <w:vAlign w:val="center"/>
          </w:tcPr>
          <w:p w14:paraId="2965AC16" w14:textId="77777777" w:rsidR="009C0DB6" w:rsidRPr="000420DC" w:rsidRDefault="009C0DB6" w:rsidP="00E310EB">
            <w:pPr>
              <w:jc w:val="center"/>
              <w:rPr>
                <w:rFonts w:asciiTheme="minorHAnsi" w:hAnsiTheme="minorHAnsi" w:cstheme="minorHAnsi"/>
                <w:b/>
                <w:szCs w:val="24"/>
              </w:rPr>
            </w:pPr>
            <w:r w:rsidRPr="000420DC">
              <w:rPr>
                <w:rFonts w:asciiTheme="minorHAnsi" w:hAnsiTheme="minorHAnsi" w:cstheme="minorHAnsi"/>
                <w:b/>
                <w:szCs w:val="24"/>
              </w:rPr>
              <w:t>No.</w:t>
            </w:r>
          </w:p>
        </w:tc>
        <w:tc>
          <w:tcPr>
            <w:tcW w:w="2880" w:type="dxa"/>
            <w:gridSpan w:val="2"/>
            <w:tcBorders>
              <w:top w:val="single" w:sz="4" w:space="0" w:color="auto"/>
            </w:tcBorders>
            <w:shd w:val="clear" w:color="auto" w:fill="D9D9D9" w:themeFill="background1" w:themeFillShade="D9"/>
            <w:vAlign w:val="center"/>
          </w:tcPr>
          <w:p w14:paraId="3C8791DF" w14:textId="70CB2941" w:rsidR="009C0DB6" w:rsidRPr="000420DC" w:rsidRDefault="007C1234" w:rsidP="00E310EB">
            <w:pPr>
              <w:rPr>
                <w:rFonts w:asciiTheme="minorHAnsi" w:hAnsiTheme="minorHAnsi" w:cstheme="minorHAnsi"/>
                <w:b/>
                <w:szCs w:val="24"/>
              </w:rPr>
            </w:pPr>
            <w:r>
              <w:rPr>
                <w:rFonts w:asciiTheme="minorHAnsi" w:hAnsiTheme="minorHAnsi" w:cstheme="minorHAnsi"/>
                <w:b/>
                <w:szCs w:val="24"/>
              </w:rPr>
              <w:t>Related specified system</w:t>
            </w:r>
          </w:p>
        </w:tc>
        <w:tc>
          <w:tcPr>
            <w:tcW w:w="2952" w:type="dxa"/>
            <w:tcBorders>
              <w:top w:val="single" w:sz="4" w:space="0" w:color="auto"/>
            </w:tcBorders>
            <w:shd w:val="clear" w:color="auto" w:fill="D9D9D9" w:themeFill="background1" w:themeFillShade="D9"/>
            <w:vAlign w:val="center"/>
          </w:tcPr>
          <w:p w14:paraId="37F3F599" w14:textId="6AD62B25" w:rsidR="009C0DB6" w:rsidRPr="000420DC" w:rsidRDefault="007C1234" w:rsidP="00E310EB">
            <w:pPr>
              <w:rPr>
                <w:rFonts w:asciiTheme="minorHAnsi" w:hAnsiTheme="minorHAnsi" w:cstheme="minorHAnsi"/>
                <w:b/>
                <w:szCs w:val="24"/>
              </w:rPr>
            </w:pPr>
            <w:r>
              <w:rPr>
                <w:rFonts w:asciiTheme="minorHAnsi" w:hAnsiTheme="minorHAnsi" w:cstheme="minorHAnsi"/>
                <w:b/>
                <w:szCs w:val="24"/>
              </w:rPr>
              <w:t>Make/</w:t>
            </w:r>
            <w:r w:rsidR="009C0DB6" w:rsidRPr="000420DC">
              <w:rPr>
                <w:rFonts w:asciiTheme="minorHAnsi" w:hAnsiTheme="minorHAnsi" w:cstheme="minorHAnsi"/>
                <w:b/>
                <w:szCs w:val="24"/>
              </w:rPr>
              <w:t>Model</w:t>
            </w:r>
          </w:p>
        </w:tc>
        <w:tc>
          <w:tcPr>
            <w:tcW w:w="3600" w:type="dxa"/>
            <w:tcBorders>
              <w:top w:val="single" w:sz="4" w:space="0" w:color="auto"/>
            </w:tcBorders>
            <w:shd w:val="clear" w:color="auto" w:fill="D9D9D9" w:themeFill="background1" w:themeFillShade="D9"/>
            <w:vAlign w:val="center"/>
          </w:tcPr>
          <w:p w14:paraId="2521C367" w14:textId="77777777" w:rsidR="009C0DB6" w:rsidRPr="000420DC" w:rsidRDefault="009C0DB6" w:rsidP="00E310EB">
            <w:pPr>
              <w:rPr>
                <w:rFonts w:asciiTheme="minorHAnsi" w:hAnsiTheme="minorHAnsi" w:cstheme="minorHAnsi"/>
                <w:b/>
                <w:szCs w:val="24"/>
              </w:rPr>
            </w:pPr>
            <w:r w:rsidRPr="000420DC">
              <w:rPr>
                <w:rFonts w:asciiTheme="minorHAnsi" w:hAnsiTheme="minorHAnsi" w:cstheme="minorHAnsi"/>
                <w:b/>
                <w:szCs w:val="24"/>
              </w:rPr>
              <w:t>Location</w:t>
            </w:r>
          </w:p>
        </w:tc>
      </w:tr>
      <w:tr w:rsidR="009C0DB6" w:rsidRPr="00FD4E8E" w14:paraId="38A51072" w14:textId="77777777" w:rsidTr="00E310EB">
        <w:trPr>
          <w:trHeight w:val="422"/>
        </w:trPr>
        <w:tc>
          <w:tcPr>
            <w:tcW w:w="648" w:type="dxa"/>
            <w:shd w:val="clear" w:color="auto" w:fill="D9D9D9" w:themeFill="background1" w:themeFillShade="D9"/>
            <w:vAlign w:val="center"/>
          </w:tcPr>
          <w:p w14:paraId="3678EEFF" w14:textId="77777777" w:rsidR="009C0DB6" w:rsidRPr="000420DC" w:rsidRDefault="009C0DB6" w:rsidP="00E310EB">
            <w:pPr>
              <w:jc w:val="center"/>
              <w:rPr>
                <w:rFonts w:asciiTheme="minorHAnsi" w:hAnsiTheme="minorHAnsi" w:cstheme="minorHAnsi"/>
                <w:szCs w:val="24"/>
              </w:rPr>
            </w:pPr>
            <w:r w:rsidRPr="000420DC">
              <w:rPr>
                <w:rFonts w:asciiTheme="minorHAnsi" w:hAnsiTheme="minorHAnsi" w:cstheme="minorHAnsi"/>
                <w:szCs w:val="24"/>
              </w:rPr>
              <w:t>1</w:t>
            </w:r>
          </w:p>
        </w:tc>
        <w:tc>
          <w:tcPr>
            <w:tcW w:w="2880" w:type="dxa"/>
            <w:gridSpan w:val="2"/>
            <w:shd w:val="clear" w:color="auto" w:fill="auto"/>
            <w:vAlign w:val="center"/>
          </w:tcPr>
          <w:p w14:paraId="5875881F" w14:textId="77777777" w:rsidR="009C0DB6" w:rsidRPr="0014554E" w:rsidRDefault="009C0DB6" w:rsidP="00E310EB">
            <w:pPr>
              <w:rPr>
                <w:rFonts w:asciiTheme="minorHAnsi" w:hAnsiTheme="minorHAnsi" w:cstheme="minorHAnsi"/>
                <w:szCs w:val="24"/>
              </w:rPr>
            </w:pPr>
          </w:p>
        </w:tc>
        <w:tc>
          <w:tcPr>
            <w:tcW w:w="2952" w:type="dxa"/>
            <w:shd w:val="clear" w:color="auto" w:fill="auto"/>
            <w:vAlign w:val="center"/>
          </w:tcPr>
          <w:p w14:paraId="2FF40526" w14:textId="77777777" w:rsidR="009C0DB6" w:rsidRPr="0014554E" w:rsidRDefault="009C0DB6" w:rsidP="00E310EB">
            <w:pPr>
              <w:rPr>
                <w:rFonts w:asciiTheme="minorHAnsi" w:hAnsiTheme="minorHAnsi" w:cstheme="minorHAnsi"/>
                <w:szCs w:val="24"/>
              </w:rPr>
            </w:pPr>
          </w:p>
        </w:tc>
        <w:tc>
          <w:tcPr>
            <w:tcW w:w="3600" w:type="dxa"/>
            <w:shd w:val="clear" w:color="auto" w:fill="auto"/>
            <w:vAlign w:val="center"/>
          </w:tcPr>
          <w:p w14:paraId="3F764E42" w14:textId="77777777" w:rsidR="009C0DB6" w:rsidRPr="0014554E" w:rsidRDefault="009C0DB6" w:rsidP="00E310EB">
            <w:pPr>
              <w:rPr>
                <w:rFonts w:asciiTheme="minorHAnsi" w:hAnsiTheme="minorHAnsi" w:cstheme="minorHAnsi"/>
                <w:szCs w:val="24"/>
              </w:rPr>
            </w:pPr>
          </w:p>
        </w:tc>
      </w:tr>
      <w:tr w:rsidR="009C0DB6" w:rsidRPr="00FD4E8E" w14:paraId="57D106DA" w14:textId="77777777" w:rsidTr="00E310EB">
        <w:trPr>
          <w:trHeight w:val="415"/>
        </w:trPr>
        <w:tc>
          <w:tcPr>
            <w:tcW w:w="648" w:type="dxa"/>
            <w:shd w:val="clear" w:color="auto" w:fill="D9D9D9" w:themeFill="background1" w:themeFillShade="D9"/>
            <w:vAlign w:val="center"/>
          </w:tcPr>
          <w:p w14:paraId="2F74B06B" w14:textId="77777777" w:rsidR="009C0DB6" w:rsidRPr="000420DC" w:rsidRDefault="009C0DB6" w:rsidP="00E310EB">
            <w:pPr>
              <w:jc w:val="center"/>
              <w:rPr>
                <w:rFonts w:asciiTheme="minorHAnsi" w:hAnsiTheme="minorHAnsi" w:cstheme="minorHAnsi"/>
                <w:szCs w:val="24"/>
              </w:rPr>
            </w:pPr>
            <w:r w:rsidRPr="000420DC">
              <w:rPr>
                <w:rFonts w:asciiTheme="minorHAnsi" w:hAnsiTheme="minorHAnsi" w:cstheme="minorHAnsi"/>
                <w:szCs w:val="24"/>
              </w:rPr>
              <w:t>2</w:t>
            </w:r>
          </w:p>
        </w:tc>
        <w:tc>
          <w:tcPr>
            <w:tcW w:w="2880" w:type="dxa"/>
            <w:gridSpan w:val="2"/>
            <w:shd w:val="clear" w:color="auto" w:fill="auto"/>
            <w:vAlign w:val="center"/>
          </w:tcPr>
          <w:p w14:paraId="2AA0CBE5" w14:textId="77777777" w:rsidR="009C0DB6" w:rsidRPr="0014554E" w:rsidRDefault="009C0DB6" w:rsidP="00E310EB">
            <w:pPr>
              <w:rPr>
                <w:rFonts w:asciiTheme="minorHAnsi" w:hAnsiTheme="minorHAnsi" w:cstheme="minorHAnsi"/>
                <w:szCs w:val="24"/>
              </w:rPr>
            </w:pPr>
          </w:p>
        </w:tc>
        <w:tc>
          <w:tcPr>
            <w:tcW w:w="2952" w:type="dxa"/>
            <w:shd w:val="clear" w:color="auto" w:fill="auto"/>
            <w:vAlign w:val="center"/>
          </w:tcPr>
          <w:p w14:paraId="75BACD8E" w14:textId="77777777" w:rsidR="009C0DB6" w:rsidRPr="0014554E" w:rsidRDefault="009C0DB6" w:rsidP="00E310EB">
            <w:pPr>
              <w:rPr>
                <w:rFonts w:asciiTheme="minorHAnsi" w:hAnsiTheme="minorHAnsi" w:cstheme="minorHAnsi"/>
                <w:szCs w:val="24"/>
              </w:rPr>
            </w:pPr>
          </w:p>
        </w:tc>
        <w:tc>
          <w:tcPr>
            <w:tcW w:w="3600" w:type="dxa"/>
            <w:shd w:val="clear" w:color="auto" w:fill="auto"/>
            <w:vAlign w:val="center"/>
          </w:tcPr>
          <w:p w14:paraId="1A6CB7B9" w14:textId="77777777" w:rsidR="009C0DB6" w:rsidRPr="0014554E" w:rsidRDefault="009C0DB6" w:rsidP="00E310EB">
            <w:pPr>
              <w:rPr>
                <w:rFonts w:asciiTheme="minorHAnsi" w:hAnsiTheme="minorHAnsi" w:cstheme="minorHAnsi"/>
                <w:szCs w:val="24"/>
              </w:rPr>
            </w:pPr>
          </w:p>
        </w:tc>
      </w:tr>
      <w:tr w:rsidR="009C0DB6" w:rsidRPr="00FD4E8E" w14:paraId="2205AF19" w14:textId="77777777" w:rsidTr="00E310EB">
        <w:trPr>
          <w:trHeight w:val="407"/>
        </w:trPr>
        <w:tc>
          <w:tcPr>
            <w:tcW w:w="648" w:type="dxa"/>
            <w:shd w:val="clear" w:color="auto" w:fill="D9D9D9" w:themeFill="background1" w:themeFillShade="D9"/>
            <w:vAlign w:val="center"/>
          </w:tcPr>
          <w:p w14:paraId="0900C073" w14:textId="77777777" w:rsidR="009C0DB6" w:rsidRPr="000420DC" w:rsidRDefault="009C0DB6" w:rsidP="00E310EB">
            <w:pPr>
              <w:jc w:val="center"/>
              <w:rPr>
                <w:rFonts w:asciiTheme="minorHAnsi" w:hAnsiTheme="minorHAnsi" w:cstheme="minorHAnsi"/>
                <w:szCs w:val="24"/>
              </w:rPr>
            </w:pPr>
            <w:r w:rsidRPr="000420DC">
              <w:rPr>
                <w:rFonts w:asciiTheme="minorHAnsi" w:hAnsiTheme="minorHAnsi" w:cstheme="minorHAnsi"/>
                <w:szCs w:val="24"/>
              </w:rPr>
              <w:t>3</w:t>
            </w:r>
          </w:p>
        </w:tc>
        <w:tc>
          <w:tcPr>
            <w:tcW w:w="2880" w:type="dxa"/>
            <w:gridSpan w:val="2"/>
            <w:shd w:val="clear" w:color="auto" w:fill="auto"/>
            <w:vAlign w:val="center"/>
          </w:tcPr>
          <w:p w14:paraId="7CE3BACA" w14:textId="77777777" w:rsidR="009C0DB6" w:rsidRPr="0014554E" w:rsidRDefault="009C0DB6" w:rsidP="00E310EB">
            <w:pPr>
              <w:rPr>
                <w:rFonts w:asciiTheme="minorHAnsi" w:hAnsiTheme="minorHAnsi" w:cstheme="minorHAnsi"/>
                <w:szCs w:val="24"/>
              </w:rPr>
            </w:pPr>
          </w:p>
        </w:tc>
        <w:tc>
          <w:tcPr>
            <w:tcW w:w="2952" w:type="dxa"/>
            <w:shd w:val="clear" w:color="auto" w:fill="auto"/>
            <w:vAlign w:val="center"/>
          </w:tcPr>
          <w:p w14:paraId="4781CE5E" w14:textId="77777777" w:rsidR="009C0DB6" w:rsidRPr="0014554E" w:rsidRDefault="009C0DB6" w:rsidP="00E310EB">
            <w:pPr>
              <w:rPr>
                <w:rFonts w:asciiTheme="minorHAnsi" w:hAnsiTheme="minorHAnsi" w:cstheme="minorHAnsi"/>
                <w:szCs w:val="24"/>
              </w:rPr>
            </w:pPr>
          </w:p>
        </w:tc>
        <w:tc>
          <w:tcPr>
            <w:tcW w:w="3600" w:type="dxa"/>
            <w:shd w:val="clear" w:color="auto" w:fill="auto"/>
            <w:vAlign w:val="center"/>
          </w:tcPr>
          <w:p w14:paraId="59D6D712" w14:textId="77777777" w:rsidR="009C0DB6" w:rsidRPr="0014554E" w:rsidRDefault="009C0DB6" w:rsidP="00E310EB">
            <w:pPr>
              <w:rPr>
                <w:rFonts w:asciiTheme="minorHAnsi" w:hAnsiTheme="minorHAnsi" w:cstheme="minorHAnsi"/>
                <w:szCs w:val="24"/>
              </w:rPr>
            </w:pPr>
          </w:p>
        </w:tc>
      </w:tr>
      <w:tr w:rsidR="009C0DB6" w:rsidRPr="00FD4E8E" w14:paraId="0996112C" w14:textId="77777777" w:rsidTr="00E310EB">
        <w:trPr>
          <w:trHeight w:val="426"/>
        </w:trPr>
        <w:tc>
          <w:tcPr>
            <w:tcW w:w="648" w:type="dxa"/>
            <w:shd w:val="clear" w:color="auto" w:fill="D9D9D9" w:themeFill="background1" w:themeFillShade="D9"/>
            <w:vAlign w:val="center"/>
          </w:tcPr>
          <w:p w14:paraId="4F1B1897" w14:textId="77777777" w:rsidR="009C0DB6" w:rsidRPr="000420DC" w:rsidRDefault="009C0DB6" w:rsidP="00E310EB">
            <w:pPr>
              <w:jc w:val="center"/>
              <w:rPr>
                <w:rFonts w:asciiTheme="minorHAnsi" w:hAnsiTheme="minorHAnsi" w:cstheme="minorHAnsi"/>
                <w:szCs w:val="24"/>
              </w:rPr>
            </w:pPr>
            <w:r w:rsidRPr="000420DC">
              <w:rPr>
                <w:rFonts w:asciiTheme="minorHAnsi" w:hAnsiTheme="minorHAnsi" w:cstheme="minorHAnsi"/>
                <w:szCs w:val="24"/>
              </w:rPr>
              <w:t>4</w:t>
            </w:r>
          </w:p>
        </w:tc>
        <w:tc>
          <w:tcPr>
            <w:tcW w:w="2880" w:type="dxa"/>
            <w:gridSpan w:val="2"/>
            <w:shd w:val="clear" w:color="auto" w:fill="auto"/>
            <w:vAlign w:val="center"/>
          </w:tcPr>
          <w:p w14:paraId="5D8B2FC5" w14:textId="77777777" w:rsidR="009C0DB6" w:rsidRPr="0014554E" w:rsidRDefault="009C0DB6" w:rsidP="00E310EB">
            <w:pPr>
              <w:rPr>
                <w:rFonts w:asciiTheme="minorHAnsi" w:hAnsiTheme="minorHAnsi" w:cstheme="minorHAnsi"/>
                <w:szCs w:val="24"/>
              </w:rPr>
            </w:pPr>
          </w:p>
        </w:tc>
        <w:tc>
          <w:tcPr>
            <w:tcW w:w="2952" w:type="dxa"/>
            <w:shd w:val="clear" w:color="auto" w:fill="auto"/>
            <w:vAlign w:val="center"/>
          </w:tcPr>
          <w:p w14:paraId="3FB48D61" w14:textId="77777777" w:rsidR="009C0DB6" w:rsidRPr="0014554E" w:rsidRDefault="009C0DB6" w:rsidP="00E310EB">
            <w:pPr>
              <w:rPr>
                <w:rFonts w:asciiTheme="minorHAnsi" w:hAnsiTheme="minorHAnsi" w:cstheme="minorHAnsi"/>
                <w:szCs w:val="24"/>
              </w:rPr>
            </w:pPr>
          </w:p>
        </w:tc>
        <w:tc>
          <w:tcPr>
            <w:tcW w:w="3600" w:type="dxa"/>
            <w:shd w:val="clear" w:color="auto" w:fill="auto"/>
            <w:vAlign w:val="center"/>
          </w:tcPr>
          <w:p w14:paraId="0CA0A2E6" w14:textId="77777777" w:rsidR="009C0DB6" w:rsidRPr="0014554E" w:rsidRDefault="009C0DB6" w:rsidP="00E310EB">
            <w:pPr>
              <w:rPr>
                <w:rFonts w:asciiTheme="minorHAnsi" w:hAnsiTheme="minorHAnsi" w:cstheme="minorHAnsi"/>
                <w:szCs w:val="24"/>
              </w:rPr>
            </w:pPr>
          </w:p>
        </w:tc>
      </w:tr>
      <w:tr w:rsidR="009C0DB6" w:rsidRPr="00FD4E8E" w14:paraId="2D16D441" w14:textId="77777777" w:rsidTr="00E310EB">
        <w:trPr>
          <w:trHeight w:val="418"/>
        </w:trPr>
        <w:tc>
          <w:tcPr>
            <w:tcW w:w="648" w:type="dxa"/>
            <w:shd w:val="clear" w:color="auto" w:fill="D9D9D9" w:themeFill="background1" w:themeFillShade="D9"/>
            <w:vAlign w:val="center"/>
          </w:tcPr>
          <w:p w14:paraId="5D1D80A0" w14:textId="77777777" w:rsidR="009C0DB6" w:rsidRPr="000420DC" w:rsidRDefault="009C0DB6" w:rsidP="00E310EB">
            <w:pPr>
              <w:jc w:val="center"/>
              <w:rPr>
                <w:rFonts w:asciiTheme="minorHAnsi" w:hAnsiTheme="minorHAnsi" w:cstheme="minorHAnsi"/>
                <w:szCs w:val="24"/>
              </w:rPr>
            </w:pPr>
            <w:r w:rsidRPr="000420DC">
              <w:rPr>
                <w:rFonts w:asciiTheme="minorHAnsi" w:hAnsiTheme="minorHAnsi" w:cstheme="minorHAnsi"/>
                <w:szCs w:val="24"/>
              </w:rPr>
              <w:t>5</w:t>
            </w:r>
          </w:p>
        </w:tc>
        <w:tc>
          <w:tcPr>
            <w:tcW w:w="2880" w:type="dxa"/>
            <w:gridSpan w:val="2"/>
            <w:shd w:val="clear" w:color="auto" w:fill="auto"/>
            <w:vAlign w:val="center"/>
          </w:tcPr>
          <w:p w14:paraId="4FDC6A71" w14:textId="77777777" w:rsidR="009C0DB6" w:rsidRPr="0014554E" w:rsidRDefault="009C0DB6" w:rsidP="00E310EB">
            <w:pPr>
              <w:rPr>
                <w:rFonts w:asciiTheme="minorHAnsi" w:hAnsiTheme="minorHAnsi" w:cstheme="minorHAnsi"/>
                <w:szCs w:val="24"/>
              </w:rPr>
            </w:pPr>
          </w:p>
        </w:tc>
        <w:tc>
          <w:tcPr>
            <w:tcW w:w="2952" w:type="dxa"/>
            <w:shd w:val="clear" w:color="auto" w:fill="auto"/>
            <w:vAlign w:val="center"/>
          </w:tcPr>
          <w:p w14:paraId="55EC559B" w14:textId="77777777" w:rsidR="009C0DB6" w:rsidRPr="0014554E" w:rsidRDefault="009C0DB6" w:rsidP="00E310EB">
            <w:pPr>
              <w:rPr>
                <w:rFonts w:asciiTheme="minorHAnsi" w:hAnsiTheme="minorHAnsi" w:cstheme="minorHAnsi"/>
                <w:szCs w:val="24"/>
              </w:rPr>
            </w:pPr>
          </w:p>
        </w:tc>
        <w:tc>
          <w:tcPr>
            <w:tcW w:w="3600" w:type="dxa"/>
            <w:shd w:val="clear" w:color="auto" w:fill="auto"/>
            <w:vAlign w:val="center"/>
          </w:tcPr>
          <w:p w14:paraId="669CEC01" w14:textId="77777777" w:rsidR="009C0DB6" w:rsidRPr="0014554E" w:rsidRDefault="009C0DB6" w:rsidP="00E310EB">
            <w:pPr>
              <w:rPr>
                <w:rFonts w:asciiTheme="minorHAnsi" w:hAnsiTheme="minorHAnsi" w:cstheme="minorHAnsi"/>
                <w:szCs w:val="24"/>
              </w:rPr>
            </w:pPr>
          </w:p>
        </w:tc>
      </w:tr>
      <w:tr w:rsidR="009C0DB6" w:rsidRPr="00FD4E8E" w14:paraId="3530461D" w14:textId="77777777" w:rsidTr="00E310EB">
        <w:trPr>
          <w:trHeight w:val="410"/>
        </w:trPr>
        <w:tc>
          <w:tcPr>
            <w:tcW w:w="648" w:type="dxa"/>
            <w:shd w:val="clear" w:color="auto" w:fill="D9D9D9" w:themeFill="background1" w:themeFillShade="D9"/>
            <w:vAlign w:val="center"/>
          </w:tcPr>
          <w:p w14:paraId="5FD99F0C" w14:textId="77777777" w:rsidR="009C0DB6" w:rsidRPr="000420DC" w:rsidRDefault="009C0DB6" w:rsidP="00E310EB">
            <w:pPr>
              <w:jc w:val="center"/>
              <w:rPr>
                <w:rFonts w:asciiTheme="minorHAnsi" w:hAnsiTheme="minorHAnsi" w:cstheme="minorHAnsi"/>
                <w:szCs w:val="24"/>
              </w:rPr>
            </w:pPr>
            <w:r w:rsidRPr="000420DC">
              <w:rPr>
                <w:rFonts w:asciiTheme="minorHAnsi" w:hAnsiTheme="minorHAnsi" w:cstheme="minorHAnsi"/>
                <w:szCs w:val="24"/>
              </w:rPr>
              <w:t>6</w:t>
            </w:r>
          </w:p>
        </w:tc>
        <w:tc>
          <w:tcPr>
            <w:tcW w:w="2880" w:type="dxa"/>
            <w:gridSpan w:val="2"/>
            <w:shd w:val="clear" w:color="auto" w:fill="auto"/>
            <w:vAlign w:val="center"/>
          </w:tcPr>
          <w:p w14:paraId="3AB77C9B" w14:textId="77777777" w:rsidR="009C0DB6" w:rsidRPr="0014554E" w:rsidRDefault="009C0DB6" w:rsidP="00E310EB">
            <w:pPr>
              <w:rPr>
                <w:rFonts w:asciiTheme="minorHAnsi" w:hAnsiTheme="minorHAnsi" w:cstheme="minorHAnsi"/>
                <w:szCs w:val="24"/>
              </w:rPr>
            </w:pPr>
          </w:p>
        </w:tc>
        <w:tc>
          <w:tcPr>
            <w:tcW w:w="2952" w:type="dxa"/>
            <w:shd w:val="clear" w:color="auto" w:fill="auto"/>
            <w:vAlign w:val="center"/>
          </w:tcPr>
          <w:p w14:paraId="2C3419B5" w14:textId="77777777" w:rsidR="009C0DB6" w:rsidRPr="0014554E" w:rsidRDefault="009C0DB6" w:rsidP="00E310EB">
            <w:pPr>
              <w:rPr>
                <w:rFonts w:asciiTheme="minorHAnsi" w:hAnsiTheme="minorHAnsi" w:cstheme="minorHAnsi"/>
                <w:szCs w:val="24"/>
              </w:rPr>
            </w:pPr>
          </w:p>
        </w:tc>
        <w:tc>
          <w:tcPr>
            <w:tcW w:w="3600" w:type="dxa"/>
            <w:shd w:val="clear" w:color="auto" w:fill="auto"/>
            <w:vAlign w:val="center"/>
          </w:tcPr>
          <w:p w14:paraId="65CAEE99" w14:textId="77777777" w:rsidR="009C0DB6" w:rsidRPr="0014554E" w:rsidRDefault="009C0DB6" w:rsidP="00E310EB">
            <w:pPr>
              <w:rPr>
                <w:rFonts w:asciiTheme="minorHAnsi" w:hAnsiTheme="minorHAnsi" w:cstheme="minorHAnsi"/>
                <w:szCs w:val="24"/>
              </w:rPr>
            </w:pPr>
          </w:p>
        </w:tc>
      </w:tr>
      <w:tr w:rsidR="009C0DB6" w:rsidRPr="00FD4E8E" w14:paraId="01DE7324" w14:textId="77777777" w:rsidTr="00E310EB">
        <w:trPr>
          <w:trHeight w:val="77"/>
        </w:trPr>
        <w:tc>
          <w:tcPr>
            <w:tcW w:w="2547" w:type="dxa"/>
            <w:gridSpan w:val="2"/>
            <w:shd w:val="clear" w:color="auto" w:fill="D9D9D9" w:themeFill="background1" w:themeFillShade="D9"/>
          </w:tcPr>
          <w:p w14:paraId="17FE9AE8" w14:textId="77777777" w:rsidR="009C0DB6" w:rsidRPr="000420DC" w:rsidRDefault="009C0DB6" w:rsidP="00E310EB">
            <w:pPr>
              <w:rPr>
                <w:rFonts w:asciiTheme="minorHAnsi" w:hAnsiTheme="minorHAnsi" w:cstheme="minorHAnsi"/>
                <w:b/>
                <w:szCs w:val="24"/>
              </w:rPr>
            </w:pPr>
            <w:r w:rsidRPr="000420DC">
              <w:rPr>
                <w:rFonts w:asciiTheme="minorHAnsi" w:hAnsiTheme="minorHAnsi" w:cstheme="minorHAnsi"/>
                <w:b/>
                <w:szCs w:val="24"/>
              </w:rPr>
              <w:t xml:space="preserve">Performance Standard </w:t>
            </w:r>
          </w:p>
        </w:tc>
        <w:tc>
          <w:tcPr>
            <w:tcW w:w="7533" w:type="dxa"/>
            <w:gridSpan w:val="3"/>
            <w:shd w:val="clear" w:color="auto" w:fill="auto"/>
            <w:vAlign w:val="center"/>
          </w:tcPr>
          <w:p w14:paraId="1D897DFD" w14:textId="6D766459" w:rsidR="009C0DB6" w:rsidRPr="00B15C60" w:rsidRDefault="004C79D7" w:rsidP="00E82A05">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9C0DB6" w:rsidRPr="00B15C60">
              <w:rPr>
                <w:rFonts w:asciiTheme="minorHAnsi" w:hAnsiTheme="minorHAnsi" w:cstheme="minorHAnsi"/>
                <w:color w:val="FF0000"/>
                <w:szCs w:val="24"/>
              </w:rPr>
              <w:t xml:space="preserve"> as </w:t>
            </w:r>
            <w:proofErr w:type="gramStart"/>
            <w:r w:rsidR="009C0DB6" w:rsidRPr="00B15C60">
              <w:rPr>
                <w:rFonts w:asciiTheme="minorHAnsi" w:hAnsiTheme="minorHAnsi" w:cstheme="minorHAnsi"/>
                <w:color w:val="FF0000"/>
                <w:szCs w:val="24"/>
              </w:rPr>
              <w:t>required</w:t>
            </w:r>
            <w:proofErr w:type="gramEnd"/>
          </w:p>
          <w:p w14:paraId="698D15CE" w14:textId="77777777" w:rsidR="009C0DB6" w:rsidRPr="000420DC" w:rsidRDefault="009C0DB6" w:rsidP="00E82A05">
            <w:pPr>
              <w:pStyle w:val="ListParagraph"/>
              <w:numPr>
                <w:ilvl w:val="0"/>
                <w:numId w:val="12"/>
              </w:numPr>
              <w:tabs>
                <w:tab w:val="right" w:leader="underscore" w:pos="6876"/>
              </w:tabs>
              <w:spacing w:before="100" w:after="100"/>
              <w:rPr>
                <w:rFonts w:asciiTheme="minorHAnsi" w:hAnsiTheme="minorHAnsi" w:cstheme="minorHAnsi"/>
              </w:rPr>
            </w:pPr>
            <w:r w:rsidRPr="000420DC">
              <w:rPr>
                <w:rFonts w:asciiTheme="minorHAnsi" w:hAnsiTheme="minorHAnsi" w:cstheme="minorHAnsi"/>
              </w:rPr>
              <w:t>Refer to the nominated performance standard for the given specified system, unless stated as F8/AS1 (Amendment 4, dated Jan 2017) in the ‘signage’ field of specified systems 1-13</w:t>
            </w:r>
          </w:p>
          <w:p w14:paraId="79CE7EAC" w14:textId="648A7459" w:rsidR="009C0DB6" w:rsidRPr="000420DC" w:rsidRDefault="009C0DB6" w:rsidP="00E82A05">
            <w:pPr>
              <w:pStyle w:val="ListParagraph"/>
              <w:numPr>
                <w:ilvl w:val="0"/>
                <w:numId w:val="12"/>
              </w:numPr>
              <w:tabs>
                <w:tab w:val="right" w:leader="underscore" w:pos="6336"/>
              </w:tabs>
              <w:spacing w:before="100" w:after="100"/>
              <w:rPr>
                <w:rFonts w:asciiTheme="minorHAnsi" w:hAnsiTheme="minorHAnsi" w:cstheme="minorHAnsi"/>
              </w:rPr>
            </w:pPr>
            <w:r w:rsidRPr="000420DC">
              <w:rPr>
                <w:rFonts w:asciiTheme="minorHAnsi" w:hAnsiTheme="minorHAnsi" w:cstheme="minorHAnsi"/>
              </w:rPr>
              <w:t>New Zealand Building Code F8 Signs 3.1, 3.2 &amp; 3.3</w:t>
            </w:r>
          </w:p>
        </w:tc>
      </w:tr>
      <w:tr w:rsidR="009C0DB6" w:rsidRPr="00FD4E8E" w14:paraId="32D10005" w14:textId="77777777" w:rsidTr="00E82A05">
        <w:trPr>
          <w:trHeight w:val="838"/>
        </w:trPr>
        <w:tc>
          <w:tcPr>
            <w:tcW w:w="2547" w:type="dxa"/>
            <w:gridSpan w:val="2"/>
            <w:shd w:val="clear" w:color="auto" w:fill="D9D9D9" w:themeFill="background1" w:themeFillShade="D9"/>
          </w:tcPr>
          <w:p w14:paraId="4DF3D9DC" w14:textId="77777777" w:rsidR="009C0DB6" w:rsidRPr="000420DC" w:rsidRDefault="009C0DB6" w:rsidP="00E310EB">
            <w:pPr>
              <w:rPr>
                <w:rFonts w:asciiTheme="minorHAnsi" w:hAnsiTheme="minorHAnsi" w:cstheme="minorHAnsi"/>
                <w:b/>
                <w:szCs w:val="24"/>
              </w:rPr>
            </w:pPr>
            <w:r w:rsidRPr="000420DC">
              <w:rPr>
                <w:rFonts w:asciiTheme="minorHAnsi" w:hAnsiTheme="minorHAnsi" w:cstheme="minorHAnsi"/>
                <w:b/>
                <w:szCs w:val="24"/>
              </w:rPr>
              <w:t>Inspections Procedures</w:t>
            </w:r>
          </w:p>
        </w:tc>
        <w:tc>
          <w:tcPr>
            <w:tcW w:w="7533" w:type="dxa"/>
            <w:gridSpan w:val="3"/>
            <w:shd w:val="clear" w:color="auto" w:fill="auto"/>
            <w:vAlign w:val="center"/>
          </w:tcPr>
          <w:p w14:paraId="1EF9A617" w14:textId="523C3BB8" w:rsidR="009C0DB6" w:rsidRPr="00B15C60" w:rsidRDefault="004C79D7" w:rsidP="00E82A05">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9C0DB6" w:rsidRPr="00B15C60">
              <w:rPr>
                <w:rFonts w:asciiTheme="minorHAnsi" w:hAnsiTheme="minorHAnsi" w:cstheme="minorHAnsi"/>
                <w:color w:val="FF0000"/>
                <w:szCs w:val="24"/>
              </w:rPr>
              <w:t xml:space="preserve"> as </w:t>
            </w:r>
            <w:proofErr w:type="gramStart"/>
            <w:r w:rsidR="009C0DB6" w:rsidRPr="00B15C60">
              <w:rPr>
                <w:rFonts w:asciiTheme="minorHAnsi" w:hAnsiTheme="minorHAnsi" w:cstheme="minorHAnsi"/>
                <w:color w:val="FF0000"/>
                <w:szCs w:val="24"/>
              </w:rPr>
              <w:t>required</w:t>
            </w:r>
            <w:proofErr w:type="gramEnd"/>
          </w:p>
          <w:p w14:paraId="556C3242" w14:textId="01F17100" w:rsidR="009C0DB6" w:rsidRPr="00025E8D" w:rsidRDefault="009C0DB6" w:rsidP="00E82A05">
            <w:pPr>
              <w:pStyle w:val="ListParagraph"/>
              <w:numPr>
                <w:ilvl w:val="0"/>
                <w:numId w:val="27"/>
              </w:numPr>
              <w:tabs>
                <w:tab w:val="right" w:leader="underscore" w:pos="6336"/>
              </w:tabs>
              <w:spacing w:before="100" w:after="100"/>
              <w:rPr>
                <w:rFonts w:asciiTheme="minorHAnsi" w:hAnsiTheme="minorHAnsi" w:cstheme="minorHAnsi"/>
              </w:rPr>
            </w:pPr>
            <w:r w:rsidRPr="000420DC">
              <w:rPr>
                <w:rFonts w:asciiTheme="minorHAnsi" w:hAnsiTheme="minorHAnsi" w:cstheme="minorHAnsi"/>
              </w:rPr>
              <w:t>Inspections to ensure all signs are of the correct type, present in the right locations, legible, clearly visible, &amp; unobstructed</w:t>
            </w:r>
          </w:p>
        </w:tc>
      </w:tr>
      <w:tr w:rsidR="009C0DB6" w:rsidRPr="00FD4E8E" w14:paraId="01B66384" w14:textId="77777777" w:rsidTr="00E82A05">
        <w:trPr>
          <w:trHeight w:val="301"/>
        </w:trPr>
        <w:tc>
          <w:tcPr>
            <w:tcW w:w="2547" w:type="dxa"/>
            <w:gridSpan w:val="2"/>
            <w:shd w:val="clear" w:color="auto" w:fill="D9D9D9" w:themeFill="background1" w:themeFillShade="D9"/>
          </w:tcPr>
          <w:p w14:paraId="16FA84D4" w14:textId="77777777" w:rsidR="009C0DB6" w:rsidRPr="000420DC" w:rsidRDefault="009C0DB6" w:rsidP="00E310EB">
            <w:pPr>
              <w:rPr>
                <w:rFonts w:asciiTheme="minorHAnsi" w:hAnsiTheme="minorHAnsi" w:cstheme="minorHAnsi"/>
                <w:b/>
                <w:szCs w:val="24"/>
              </w:rPr>
            </w:pPr>
            <w:r w:rsidRPr="000420DC">
              <w:rPr>
                <w:rFonts w:asciiTheme="minorHAnsi" w:hAnsiTheme="minorHAnsi" w:cstheme="minorHAnsi"/>
                <w:b/>
                <w:szCs w:val="24"/>
              </w:rPr>
              <w:t>Inspection frequency and responsibility</w:t>
            </w:r>
          </w:p>
        </w:tc>
        <w:tc>
          <w:tcPr>
            <w:tcW w:w="7533" w:type="dxa"/>
            <w:gridSpan w:val="3"/>
            <w:shd w:val="clear" w:color="auto" w:fill="auto"/>
            <w:vAlign w:val="center"/>
          </w:tcPr>
          <w:p w14:paraId="0FE93C2E" w14:textId="77777777" w:rsidR="009C0DB6" w:rsidRPr="00421E1D" w:rsidRDefault="009C0DB6" w:rsidP="00E82A05">
            <w:pPr>
              <w:pStyle w:val="ListParagraph"/>
              <w:numPr>
                <w:ilvl w:val="0"/>
                <w:numId w:val="23"/>
              </w:numPr>
              <w:tabs>
                <w:tab w:val="right" w:leader="underscore" w:pos="6336"/>
              </w:tabs>
              <w:spacing w:before="100" w:after="100"/>
              <w:rPr>
                <w:rFonts w:asciiTheme="minorHAnsi" w:hAnsiTheme="minorHAnsi" w:cstheme="minorHAnsi"/>
              </w:rPr>
            </w:pPr>
            <w:r w:rsidRPr="00421E1D">
              <w:rPr>
                <w:rFonts w:asciiTheme="minorHAnsi" w:hAnsiTheme="minorHAnsi" w:cstheme="minorHAnsi"/>
              </w:rPr>
              <w:t>Annually by the IQP</w:t>
            </w:r>
          </w:p>
        </w:tc>
      </w:tr>
      <w:tr w:rsidR="009C0DB6" w:rsidRPr="00FD4E8E" w14:paraId="604297B7" w14:textId="77777777" w:rsidTr="00E310EB">
        <w:trPr>
          <w:trHeight w:val="783"/>
        </w:trPr>
        <w:tc>
          <w:tcPr>
            <w:tcW w:w="2547" w:type="dxa"/>
            <w:gridSpan w:val="2"/>
            <w:shd w:val="clear" w:color="auto" w:fill="D9D9D9" w:themeFill="background1" w:themeFillShade="D9"/>
          </w:tcPr>
          <w:p w14:paraId="4D147846" w14:textId="77777777" w:rsidR="009C0DB6" w:rsidRPr="000420DC" w:rsidRDefault="009C0DB6" w:rsidP="00E310EB">
            <w:pPr>
              <w:rPr>
                <w:rFonts w:asciiTheme="minorHAnsi" w:hAnsiTheme="minorHAnsi" w:cstheme="minorHAnsi"/>
                <w:b/>
                <w:szCs w:val="24"/>
              </w:rPr>
            </w:pPr>
            <w:r w:rsidRPr="000420DC">
              <w:rPr>
                <w:rFonts w:asciiTheme="minorHAnsi" w:hAnsiTheme="minorHAnsi" w:cstheme="minorHAnsi"/>
                <w:b/>
                <w:szCs w:val="24"/>
              </w:rPr>
              <w:t>Maintenance Procedures</w:t>
            </w:r>
          </w:p>
        </w:tc>
        <w:tc>
          <w:tcPr>
            <w:tcW w:w="7533" w:type="dxa"/>
            <w:gridSpan w:val="3"/>
            <w:shd w:val="clear" w:color="auto" w:fill="auto"/>
            <w:vAlign w:val="center"/>
          </w:tcPr>
          <w:p w14:paraId="4E564FDC" w14:textId="77777777" w:rsidR="009C0DB6" w:rsidRPr="00421E1D" w:rsidRDefault="009C0DB6" w:rsidP="00E82A05">
            <w:pPr>
              <w:tabs>
                <w:tab w:val="right" w:leader="underscore" w:pos="6336"/>
              </w:tabs>
              <w:spacing w:before="100" w:after="100"/>
              <w:contextualSpacing/>
              <w:rPr>
                <w:rFonts w:asciiTheme="minorHAnsi" w:hAnsiTheme="minorHAnsi" w:cstheme="minorHAnsi"/>
              </w:rPr>
            </w:pPr>
            <w:r w:rsidRPr="00B15C60">
              <w:rPr>
                <w:rFonts w:asciiTheme="minorHAnsi" w:hAnsiTheme="minorHAnsi" w:cstheme="minorHAnsi"/>
                <w:szCs w:val="24"/>
              </w:rPr>
              <w:t>Planned preventative maintenance and responsive maintenance will be carried out in accordance with the nominated performance and inspection standard or document to ensure the system will operate as required.</w:t>
            </w:r>
          </w:p>
        </w:tc>
      </w:tr>
      <w:tr w:rsidR="009C0DB6" w:rsidRPr="00FD4E8E" w14:paraId="3FBF4807" w14:textId="77777777" w:rsidTr="00CD10FF">
        <w:trPr>
          <w:trHeight w:val="970"/>
        </w:trPr>
        <w:tc>
          <w:tcPr>
            <w:tcW w:w="2547" w:type="dxa"/>
            <w:gridSpan w:val="2"/>
            <w:shd w:val="clear" w:color="auto" w:fill="D9D9D9" w:themeFill="background1" w:themeFillShade="D9"/>
          </w:tcPr>
          <w:p w14:paraId="75C33DCA" w14:textId="77777777" w:rsidR="009C0DB6" w:rsidRPr="000420DC" w:rsidRDefault="009C0DB6" w:rsidP="00E310EB">
            <w:pPr>
              <w:rPr>
                <w:rFonts w:asciiTheme="minorHAnsi" w:hAnsiTheme="minorHAnsi" w:cstheme="minorHAnsi"/>
                <w:b/>
                <w:szCs w:val="24"/>
              </w:rPr>
            </w:pPr>
            <w:r w:rsidRPr="000420DC">
              <w:rPr>
                <w:rFonts w:asciiTheme="minorHAnsi" w:hAnsiTheme="minorHAnsi" w:cstheme="minorHAnsi"/>
                <w:b/>
                <w:szCs w:val="24"/>
              </w:rPr>
              <w:t>Reporting</w:t>
            </w:r>
          </w:p>
        </w:tc>
        <w:tc>
          <w:tcPr>
            <w:tcW w:w="7533" w:type="dxa"/>
            <w:gridSpan w:val="3"/>
            <w:shd w:val="clear" w:color="auto" w:fill="auto"/>
            <w:vAlign w:val="center"/>
          </w:tcPr>
          <w:p w14:paraId="5E266751" w14:textId="77777777" w:rsidR="009C0DB6" w:rsidRPr="000420DC" w:rsidRDefault="009C0DB6" w:rsidP="00E82A05">
            <w:pPr>
              <w:autoSpaceDE w:val="0"/>
              <w:autoSpaceDN w:val="0"/>
              <w:adjustRightInd w:val="0"/>
              <w:spacing w:before="100" w:after="100"/>
              <w:contextualSpacing/>
              <w:rPr>
                <w:rFonts w:asciiTheme="minorHAnsi" w:hAnsiTheme="minorHAnsi" w:cstheme="minorHAnsi"/>
                <w:iCs/>
                <w:szCs w:val="24"/>
              </w:rPr>
            </w:pPr>
            <w:r w:rsidRPr="000420DC">
              <w:rPr>
                <w:rFonts w:asciiTheme="minorHAnsi" w:hAnsiTheme="minorHAnsi" w:cstheme="minorHAnsi"/>
                <w:iCs/>
                <w:szCs w:val="24"/>
              </w:rPr>
              <w:t>The building owner must obtain annual written reports from any IQP or other person who carried out one or more inspections &amp;/or maintenance procedures. Reports must, as a minimum:</w:t>
            </w:r>
          </w:p>
          <w:p w14:paraId="02566EDD" w14:textId="77777777" w:rsidR="009C0DB6" w:rsidRDefault="009C0DB6" w:rsidP="00E82A05">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inspection, test, repair or maintenance carried </w:t>
            </w:r>
            <w:proofErr w:type="gramStart"/>
            <w:r w:rsidRPr="00944628">
              <w:rPr>
                <w:rFonts w:asciiTheme="minorHAnsi" w:hAnsiTheme="minorHAnsi" w:cstheme="minorHAnsi"/>
                <w:iCs/>
              </w:rPr>
              <w:t>out</w:t>
            </w:r>
            <w:proofErr w:type="gramEnd"/>
          </w:p>
          <w:p w14:paraId="48E7BEFE" w14:textId="77777777" w:rsidR="009C0DB6" w:rsidRDefault="009C0DB6" w:rsidP="00E82A05">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faults found or maintenance required &amp; the remedy </w:t>
            </w:r>
            <w:proofErr w:type="gramStart"/>
            <w:r w:rsidRPr="00944628">
              <w:rPr>
                <w:rFonts w:asciiTheme="minorHAnsi" w:hAnsiTheme="minorHAnsi" w:cstheme="minorHAnsi"/>
                <w:iCs/>
              </w:rPr>
              <w:t>applied</w:t>
            </w:r>
            <w:proofErr w:type="gramEnd"/>
          </w:p>
          <w:p w14:paraId="7D9704A4" w14:textId="77777777" w:rsidR="009C0DB6" w:rsidRDefault="009C0DB6" w:rsidP="00E82A05">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date the work was carried </w:t>
            </w:r>
            <w:proofErr w:type="gramStart"/>
            <w:r w:rsidRPr="00944628">
              <w:rPr>
                <w:rFonts w:asciiTheme="minorHAnsi" w:hAnsiTheme="minorHAnsi" w:cstheme="minorHAnsi"/>
                <w:iCs/>
              </w:rPr>
              <w:t>out</w:t>
            </w:r>
            <w:proofErr w:type="gramEnd"/>
          </w:p>
          <w:p w14:paraId="259A0DC7" w14:textId="77777777" w:rsidR="009C0DB6" w:rsidRPr="00944628" w:rsidRDefault="009C0DB6" w:rsidP="00E82A05">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name of the person who performed the </w:t>
            </w:r>
            <w:proofErr w:type="gramStart"/>
            <w:r w:rsidRPr="00944628">
              <w:rPr>
                <w:rFonts w:asciiTheme="minorHAnsi" w:hAnsiTheme="minorHAnsi" w:cstheme="minorHAnsi"/>
                <w:iCs/>
              </w:rPr>
              <w:t>work</w:t>
            </w:r>
            <w:proofErr w:type="gramEnd"/>
          </w:p>
          <w:p w14:paraId="220F4B0F" w14:textId="059FE3DF" w:rsidR="009C0DB6" w:rsidRPr="000420DC" w:rsidRDefault="009C0DB6" w:rsidP="00E82A05">
            <w:pPr>
              <w:autoSpaceDE w:val="0"/>
              <w:autoSpaceDN w:val="0"/>
              <w:adjustRightInd w:val="0"/>
              <w:spacing w:before="100" w:after="100"/>
              <w:contextualSpacing/>
              <w:rPr>
                <w:rFonts w:asciiTheme="minorHAnsi" w:hAnsiTheme="minorHAnsi" w:cstheme="minorHAnsi"/>
                <w:szCs w:val="24"/>
              </w:rPr>
            </w:pPr>
            <w:r w:rsidRPr="000420DC">
              <w:rPr>
                <w:rFonts w:asciiTheme="minorHAnsi" w:hAnsiTheme="minorHAnsi" w:cstheme="minorHAnsi"/>
                <w:iCs/>
                <w:szCs w:val="24"/>
              </w:rPr>
              <w:t xml:space="preserve">All reports must be kept at </w:t>
            </w:r>
            <w:r w:rsidR="00CD10FF">
              <w:rPr>
                <w:rFonts w:asciiTheme="minorHAnsi" w:hAnsiTheme="minorHAnsi" w:cstheme="minorHAnsi"/>
                <w:iCs/>
                <w:szCs w:val="24"/>
              </w:rPr>
              <w:t>above site</w:t>
            </w:r>
            <w:r w:rsidRPr="000420DC">
              <w:rPr>
                <w:rFonts w:asciiTheme="minorHAnsi" w:hAnsiTheme="minorHAnsi" w:cstheme="minorHAnsi"/>
                <w:iCs/>
                <w:szCs w:val="24"/>
              </w:rPr>
              <w:t xml:space="preserve"> &amp; kept for a minimum of 2 years</w:t>
            </w:r>
          </w:p>
        </w:tc>
      </w:tr>
      <w:tr w:rsidR="009C0DB6" w:rsidRPr="00FD4E8E" w14:paraId="0331C90D" w14:textId="77777777" w:rsidTr="00E310EB">
        <w:trPr>
          <w:trHeight w:val="410"/>
        </w:trPr>
        <w:tc>
          <w:tcPr>
            <w:tcW w:w="2547" w:type="dxa"/>
            <w:gridSpan w:val="2"/>
            <w:shd w:val="clear" w:color="auto" w:fill="D9D9D9" w:themeFill="background1" w:themeFillShade="D9"/>
          </w:tcPr>
          <w:p w14:paraId="283B1C9F" w14:textId="77777777" w:rsidR="009C0DB6" w:rsidRPr="000420DC" w:rsidRDefault="009C0DB6" w:rsidP="00E310EB">
            <w:pPr>
              <w:rPr>
                <w:rFonts w:asciiTheme="minorHAnsi" w:hAnsiTheme="minorHAnsi" w:cstheme="minorHAnsi"/>
                <w:b/>
                <w:szCs w:val="24"/>
              </w:rPr>
            </w:pPr>
            <w:r w:rsidRPr="000420DC">
              <w:rPr>
                <w:rFonts w:asciiTheme="minorHAnsi" w:hAnsiTheme="minorHAnsi" w:cstheme="minorHAnsi"/>
                <w:b/>
                <w:szCs w:val="24"/>
              </w:rPr>
              <w:t>Comments/Notes</w:t>
            </w:r>
          </w:p>
        </w:tc>
        <w:tc>
          <w:tcPr>
            <w:tcW w:w="7533" w:type="dxa"/>
            <w:gridSpan w:val="3"/>
            <w:shd w:val="clear" w:color="auto" w:fill="auto"/>
            <w:vAlign w:val="center"/>
          </w:tcPr>
          <w:p w14:paraId="7EC5BEB3" w14:textId="7157F033" w:rsidR="009C0DB6" w:rsidRPr="000420DC" w:rsidRDefault="00CD10FF" w:rsidP="00E82A05">
            <w:pPr>
              <w:autoSpaceDE w:val="0"/>
              <w:autoSpaceDN w:val="0"/>
              <w:adjustRightInd w:val="0"/>
              <w:spacing w:before="100" w:after="100"/>
              <w:contextualSpacing/>
              <w:rPr>
                <w:rFonts w:asciiTheme="minorHAnsi" w:hAnsiTheme="minorHAnsi" w:cstheme="minorHAnsi"/>
                <w:szCs w:val="24"/>
              </w:rPr>
            </w:pPr>
            <w:r>
              <w:rPr>
                <w:rFonts w:asciiTheme="minorHAnsi" w:hAnsiTheme="minorHAnsi" w:cstheme="minorHAnsi"/>
                <w:szCs w:val="24"/>
              </w:rPr>
              <w:t>Nil</w:t>
            </w:r>
          </w:p>
        </w:tc>
      </w:tr>
    </w:tbl>
    <w:p w14:paraId="2A99473C" w14:textId="77777777" w:rsidR="00100851" w:rsidRDefault="00100851">
      <w:pPr>
        <w:spacing w:after="160" w:line="259" w:lineRule="auto"/>
        <w:rPr>
          <w:rFonts w:asciiTheme="minorHAnsi" w:hAnsiTheme="minorHAnsi" w:cstheme="minorHAnsi"/>
        </w:rPr>
      </w:pPr>
    </w:p>
    <w:p w14:paraId="40416CBF" w14:textId="77777777" w:rsidR="00100851" w:rsidRDefault="00100851">
      <w:pPr>
        <w:spacing w:after="160" w:line="259" w:lineRule="auto"/>
        <w:rPr>
          <w:rFonts w:asciiTheme="minorHAnsi" w:hAnsiTheme="minorHAnsi" w:cstheme="minorHAnsi"/>
        </w:rPr>
      </w:pPr>
      <w:r>
        <w:rPr>
          <w:rFonts w:asciiTheme="minorHAnsi" w:hAnsiTheme="minorHAnsi" w:cstheme="minorHAnsi"/>
        </w:rPr>
        <w:br w:type="page"/>
      </w:r>
    </w:p>
    <w:tbl>
      <w:tblPr>
        <w:tblpPr w:leftFromText="180" w:rightFromText="180" w:vertAnchor="page" w:horzAnchor="margin" w:tblpXSpec="center" w:tblpY="1407"/>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99"/>
        <w:gridCol w:w="981"/>
        <w:gridCol w:w="2952"/>
        <w:gridCol w:w="3600"/>
      </w:tblGrid>
      <w:tr w:rsidR="00100851" w:rsidRPr="00FD4E8E" w14:paraId="75951F79" w14:textId="77777777" w:rsidTr="00E310EB">
        <w:trPr>
          <w:trHeight w:val="557"/>
        </w:trPr>
        <w:tc>
          <w:tcPr>
            <w:tcW w:w="10080" w:type="dxa"/>
            <w:gridSpan w:val="5"/>
            <w:tcBorders>
              <w:bottom w:val="single" w:sz="4" w:space="0" w:color="auto"/>
            </w:tcBorders>
            <w:shd w:val="clear" w:color="auto" w:fill="8DC63F"/>
            <w:vAlign w:val="center"/>
          </w:tcPr>
          <w:p w14:paraId="28F5B7B3" w14:textId="2C970919" w:rsidR="00100851" w:rsidRPr="00FD4E8E" w:rsidRDefault="00100851" w:rsidP="006F5309">
            <w:pPr>
              <w:pStyle w:val="SpecifiedSystem"/>
              <w:framePr w:hSpace="0" w:wrap="auto" w:vAnchor="margin" w:hAnchor="text" w:xAlign="left" w:yAlign="inline"/>
              <w:rPr>
                <w:rFonts w:asciiTheme="minorHAnsi" w:hAnsiTheme="minorHAnsi" w:cstheme="minorHAnsi"/>
                <w:sz w:val="36"/>
                <w:szCs w:val="36"/>
              </w:rPr>
            </w:pPr>
            <w:r w:rsidRPr="00B15C60">
              <w:t>SS</w:t>
            </w:r>
            <w:r>
              <w:t xml:space="preserve"> 15</w:t>
            </w:r>
            <w:r w:rsidRPr="00B15C60">
              <w:t xml:space="preserve"> </w:t>
            </w:r>
            <w:r>
              <w:t>– OTHER FIRE SAFETY SYSTEMS OR FEATURES</w:t>
            </w:r>
          </w:p>
        </w:tc>
      </w:tr>
      <w:tr w:rsidR="00100851" w:rsidRPr="00FD4E8E" w14:paraId="7BD91C0A" w14:textId="77777777" w:rsidTr="00E310EB">
        <w:trPr>
          <w:trHeight w:val="412"/>
        </w:trPr>
        <w:tc>
          <w:tcPr>
            <w:tcW w:w="2547" w:type="dxa"/>
            <w:gridSpan w:val="2"/>
            <w:tcBorders>
              <w:bottom w:val="single" w:sz="4" w:space="0" w:color="auto"/>
            </w:tcBorders>
            <w:shd w:val="clear" w:color="auto" w:fill="D9D9D9" w:themeFill="background1" w:themeFillShade="D9"/>
            <w:vAlign w:val="center"/>
          </w:tcPr>
          <w:p w14:paraId="74E54FCD" w14:textId="77777777" w:rsidR="00100851" w:rsidRPr="000420DC" w:rsidRDefault="00100851" w:rsidP="00E310EB">
            <w:pPr>
              <w:rPr>
                <w:rFonts w:asciiTheme="minorHAnsi" w:hAnsiTheme="minorHAnsi" w:cstheme="minorHAnsi"/>
                <w:b/>
                <w:szCs w:val="24"/>
              </w:rPr>
            </w:pPr>
            <w:r w:rsidRPr="000420DC">
              <w:rPr>
                <w:rFonts w:asciiTheme="minorHAnsi" w:hAnsiTheme="minorHAnsi" w:cstheme="minorHAnsi"/>
                <w:b/>
                <w:szCs w:val="24"/>
              </w:rPr>
              <w:t xml:space="preserve">System description </w:t>
            </w:r>
          </w:p>
        </w:tc>
        <w:tc>
          <w:tcPr>
            <w:tcW w:w="7533" w:type="dxa"/>
            <w:gridSpan w:val="3"/>
            <w:tcBorders>
              <w:bottom w:val="single" w:sz="4" w:space="0" w:color="auto"/>
            </w:tcBorders>
            <w:shd w:val="clear" w:color="auto" w:fill="auto"/>
            <w:vAlign w:val="center"/>
          </w:tcPr>
          <w:p w14:paraId="1C336C94" w14:textId="77777777" w:rsidR="00100851" w:rsidRPr="00B5492F" w:rsidRDefault="00100851" w:rsidP="00E310EB">
            <w:pPr>
              <w:rPr>
                <w:rFonts w:asciiTheme="minorHAnsi" w:hAnsiTheme="minorHAnsi" w:cstheme="minorHAnsi"/>
                <w:bCs/>
                <w:szCs w:val="24"/>
              </w:rPr>
            </w:pPr>
          </w:p>
        </w:tc>
      </w:tr>
      <w:tr w:rsidR="00100851" w:rsidRPr="00FD4E8E" w14:paraId="152E0CCF" w14:textId="77777777" w:rsidTr="00E310EB">
        <w:trPr>
          <w:trHeight w:val="417"/>
        </w:trPr>
        <w:tc>
          <w:tcPr>
            <w:tcW w:w="648" w:type="dxa"/>
            <w:tcBorders>
              <w:top w:val="single" w:sz="4" w:space="0" w:color="auto"/>
            </w:tcBorders>
            <w:shd w:val="clear" w:color="auto" w:fill="D9D9D9" w:themeFill="background1" w:themeFillShade="D9"/>
            <w:vAlign w:val="center"/>
          </w:tcPr>
          <w:p w14:paraId="5315A743" w14:textId="77777777" w:rsidR="00100851" w:rsidRPr="000420DC" w:rsidRDefault="00100851" w:rsidP="00E310EB">
            <w:pPr>
              <w:jc w:val="center"/>
              <w:rPr>
                <w:rFonts w:asciiTheme="minorHAnsi" w:hAnsiTheme="minorHAnsi" w:cstheme="minorHAnsi"/>
                <w:b/>
                <w:szCs w:val="24"/>
              </w:rPr>
            </w:pPr>
            <w:r w:rsidRPr="000420DC">
              <w:rPr>
                <w:rFonts w:asciiTheme="minorHAnsi" w:hAnsiTheme="minorHAnsi" w:cstheme="minorHAnsi"/>
                <w:b/>
                <w:szCs w:val="24"/>
              </w:rPr>
              <w:t>No.</w:t>
            </w:r>
          </w:p>
        </w:tc>
        <w:tc>
          <w:tcPr>
            <w:tcW w:w="2880" w:type="dxa"/>
            <w:gridSpan w:val="2"/>
            <w:tcBorders>
              <w:top w:val="single" w:sz="4" w:space="0" w:color="auto"/>
            </w:tcBorders>
            <w:shd w:val="clear" w:color="auto" w:fill="D9D9D9" w:themeFill="background1" w:themeFillShade="D9"/>
            <w:vAlign w:val="center"/>
          </w:tcPr>
          <w:p w14:paraId="00BEAA75" w14:textId="77777777" w:rsidR="00100851" w:rsidRPr="000420DC" w:rsidRDefault="00100851" w:rsidP="00E310EB">
            <w:pPr>
              <w:rPr>
                <w:rFonts w:asciiTheme="minorHAnsi" w:hAnsiTheme="minorHAnsi" w:cstheme="minorHAnsi"/>
                <w:b/>
                <w:szCs w:val="24"/>
              </w:rPr>
            </w:pPr>
            <w:r w:rsidRPr="000420DC">
              <w:rPr>
                <w:rFonts w:asciiTheme="minorHAnsi" w:hAnsiTheme="minorHAnsi" w:cstheme="minorHAnsi"/>
                <w:b/>
                <w:szCs w:val="24"/>
              </w:rPr>
              <w:t>Make</w:t>
            </w:r>
          </w:p>
        </w:tc>
        <w:tc>
          <w:tcPr>
            <w:tcW w:w="2952" w:type="dxa"/>
            <w:tcBorders>
              <w:top w:val="single" w:sz="4" w:space="0" w:color="auto"/>
            </w:tcBorders>
            <w:shd w:val="clear" w:color="auto" w:fill="D9D9D9" w:themeFill="background1" w:themeFillShade="D9"/>
            <w:vAlign w:val="center"/>
          </w:tcPr>
          <w:p w14:paraId="2D9DFA4F" w14:textId="77777777" w:rsidR="00100851" w:rsidRPr="000420DC" w:rsidRDefault="00100851" w:rsidP="00E310EB">
            <w:pPr>
              <w:rPr>
                <w:rFonts w:asciiTheme="minorHAnsi" w:hAnsiTheme="minorHAnsi" w:cstheme="minorHAnsi"/>
                <w:b/>
                <w:szCs w:val="24"/>
              </w:rPr>
            </w:pPr>
            <w:r w:rsidRPr="000420DC">
              <w:rPr>
                <w:rFonts w:asciiTheme="minorHAnsi" w:hAnsiTheme="minorHAnsi" w:cstheme="minorHAnsi"/>
                <w:b/>
                <w:szCs w:val="24"/>
              </w:rPr>
              <w:t>Model</w:t>
            </w:r>
          </w:p>
        </w:tc>
        <w:tc>
          <w:tcPr>
            <w:tcW w:w="3600" w:type="dxa"/>
            <w:tcBorders>
              <w:top w:val="single" w:sz="4" w:space="0" w:color="auto"/>
            </w:tcBorders>
            <w:shd w:val="clear" w:color="auto" w:fill="D9D9D9" w:themeFill="background1" w:themeFillShade="D9"/>
            <w:vAlign w:val="center"/>
          </w:tcPr>
          <w:p w14:paraId="20987E32" w14:textId="77777777" w:rsidR="00100851" w:rsidRPr="000420DC" w:rsidRDefault="00100851" w:rsidP="00E310EB">
            <w:pPr>
              <w:rPr>
                <w:rFonts w:asciiTheme="minorHAnsi" w:hAnsiTheme="minorHAnsi" w:cstheme="minorHAnsi"/>
                <w:b/>
                <w:szCs w:val="24"/>
              </w:rPr>
            </w:pPr>
            <w:r w:rsidRPr="000420DC">
              <w:rPr>
                <w:rFonts w:asciiTheme="minorHAnsi" w:hAnsiTheme="minorHAnsi" w:cstheme="minorHAnsi"/>
                <w:b/>
                <w:szCs w:val="24"/>
              </w:rPr>
              <w:t>Location</w:t>
            </w:r>
          </w:p>
        </w:tc>
      </w:tr>
      <w:tr w:rsidR="00100851" w:rsidRPr="00FD4E8E" w14:paraId="15177CDE" w14:textId="77777777" w:rsidTr="00E310EB">
        <w:trPr>
          <w:trHeight w:val="422"/>
        </w:trPr>
        <w:tc>
          <w:tcPr>
            <w:tcW w:w="648" w:type="dxa"/>
            <w:shd w:val="clear" w:color="auto" w:fill="D9D9D9" w:themeFill="background1" w:themeFillShade="D9"/>
            <w:vAlign w:val="center"/>
          </w:tcPr>
          <w:p w14:paraId="22AE2BB8" w14:textId="77777777" w:rsidR="00100851" w:rsidRPr="000420DC" w:rsidRDefault="00100851" w:rsidP="00E310EB">
            <w:pPr>
              <w:jc w:val="center"/>
              <w:rPr>
                <w:rFonts w:asciiTheme="minorHAnsi" w:hAnsiTheme="minorHAnsi" w:cstheme="minorHAnsi"/>
                <w:szCs w:val="24"/>
              </w:rPr>
            </w:pPr>
            <w:r w:rsidRPr="000420DC">
              <w:rPr>
                <w:rFonts w:asciiTheme="minorHAnsi" w:hAnsiTheme="minorHAnsi" w:cstheme="minorHAnsi"/>
                <w:szCs w:val="24"/>
              </w:rPr>
              <w:t>1</w:t>
            </w:r>
          </w:p>
        </w:tc>
        <w:tc>
          <w:tcPr>
            <w:tcW w:w="2880" w:type="dxa"/>
            <w:gridSpan w:val="2"/>
            <w:shd w:val="clear" w:color="auto" w:fill="auto"/>
            <w:vAlign w:val="center"/>
          </w:tcPr>
          <w:p w14:paraId="0ECFEAC1" w14:textId="77777777" w:rsidR="00100851" w:rsidRPr="0014554E" w:rsidRDefault="00100851" w:rsidP="00E310EB">
            <w:pPr>
              <w:rPr>
                <w:rFonts w:asciiTheme="minorHAnsi" w:hAnsiTheme="minorHAnsi" w:cstheme="minorHAnsi"/>
                <w:szCs w:val="24"/>
              </w:rPr>
            </w:pPr>
          </w:p>
        </w:tc>
        <w:tc>
          <w:tcPr>
            <w:tcW w:w="2952" w:type="dxa"/>
            <w:shd w:val="clear" w:color="auto" w:fill="auto"/>
            <w:vAlign w:val="center"/>
          </w:tcPr>
          <w:p w14:paraId="596DB315" w14:textId="77777777" w:rsidR="00100851" w:rsidRPr="0014554E" w:rsidRDefault="00100851" w:rsidP="00E310EB">
            <w:pPr>
              <w:rPr>
                <w:rFonts w:asciiTheme="minorHAnsi" w:hAnsiTheme="minorHAnsi" w:cstheme="minorHAnsi"/>
                <w:szCs w:val="24"/>
              </w:rPr>
            </w:pPr>
          </w:p>
        </w:tc>
        <w:tc>
          <w:tcPr>
            <w:tcW w:w="3600" w:type="dxa"/>
            <w:shd w:val="clear" w:color="auto" w:fill="auto"/>
            <w:vAlign w:val="center"/>
          </w:tcPr>
          <w:p w14:paraId="607C2154" w14:textId="77777777" w:rsidR="00100851" w:rsidRPr="0014554E" w:rsidRDefault="00100851" w:rsidP="00E310EB">
            <w:pPr>
              <w:rPr>
                <w:rFonts w:asciiTheme="minorHAnsi" w:hAnsiTheme="minorHAnsi" w:cstheme="minorHAnsi"/>
                <w:szCs w:val="24"/>
              </w:rPr>
            </w:pPr>
          </w:p>
        </w:tc>
      </w:tr>
      <w:tr w:rsidR="00100851" w:rsidRPr="00FD4E8E" w14:paraId="11E51FE3" w14:textId="77777777" w:rsidTr="00E310EB">
        <w:trPr>
          <w:trHeight w:val="415"/>
        </w:trPr>
        <w:tc>
          <w:tcPr>
            <w:tcW w:w="648" w:type="dxa"/>
            <w:shd w:val="clear" w:color="auto" w:fill="D9D9D9" w:themeFill="background1" w:themeFillShade="D9"/>
            <w:vAlign w:val="center"/>
          </w:tcPr>
          <w:p w14:paraId="411E12F6" w14:textId="77777777" w:rsidR="00100851" w:rsidRPr="000420DC" w:rsidRDefault="00100851" w:rsidP="00E310EB">
            <w:pPr>
              <w:jc w:val="center"/>
              <w:rPr>
                <w:rFonts w:asciiTheme="minorHAnsi" w:hAnsiTheme="minorHAnsi" w:cstheme="minorHAnsi"/>
                <w:szCs w:val="24"/>
              </w:rPr>
            </w:pPr>
            <w:r w:rsidRPr="000420DC">
              <w:rPr>
                <w:rFonts w:asciiTheme="minorHAnsi" w:hAnsiTheme="minorHAnsi" w:cstheme="minorHAnsi"/>
                <w:szCs w:val="24"/>
              </w:rPr>
              <w:t>2</w:t>
            </w:r>
          </w:p>
        </w:tc>
        <w:tc>
          <w:tcPr>
            <w:tcW w:w="2880" w:type="dxa"/>
            <w:gridSpan w:val="2"/>
            <w:shd w:val="clear" w:color="auto" w:fill="auto"/>
            <w:vAlign w:val="center"/>
          </w:tcPr>
          <w:p w14:paraId="39CA37B1" w14:textId="77777777" w:rsidR="00100851" w:rsidRPr="0014554E" w:rsidRDefault="00100851" w:rsidP="00E310EB">
            <w:pPr>
              <w:rPr>
                <w:rFonts w:asciiTheme="minorHAnsi" w:hAnsiTheme="minorHAnsi" w:cstheme="minorHAnsi"/>
                <w:szCs w:val="24"/>
              </w:rPr>
            </w:pPr>
          </w:p>
        </w:tc>
        <w:tc>
          <w:tcPr>
            <w:tcW w:w="2952" w:type="dxa"/>
            <w:shd w:val="clear" w:color="auto" w:fill="auto"/>
            <w:vAlign w:val="center"/>
          </w:tcPr>
          <w:p w14:paraId="1DC7505A" w14:textId="77777777" w:rsidR="00100851" w:rsidRPr="0014554E" w:rsidRDefault="00100851" w:rsidP="00E310EB">
            <w:pPr>
              <w:rPr>
                <w:rFonts w:asciiTheme="minorHAnsi" w:hAnsiTheme="minorHAnsi" w:cstheme="minorHAnsi"/>
                <w:szCs w:val="24"/>
              </w:rPr>
            </w:pPr>
          </w:p>
        </w:tc>
        <w:tc>
          <w:tcPr>
            <w:tcW w:w="3600" w:type="dxa"/>
            <w:shd w:val="clear" w:color="auto" w:fill="auto"/>
            <w:vAlign w:val="center"/>
          </w:tcPr>
          <w:p w14:paraId="02625861" w14:textId="77777777" w:rsidR="00100851" w:rsidRPr="0014554E" w:rsidRDefault="00100851" w:rsidP="00E310EB">
            <w:pPr>
              <w:rPr>
                <w:rFonts w:asciiTheme="minorHAnsi" w:hAnsiTheme="minorHAnsi" w:cstheme="minorHAnsi"/>
                <w:szCs w:val="24"/>
              </w:rPr>
            </w:pPr>
          </w:p>
        </w:tc>
      </w:tr>
      <w:tr w:rsidR="00100851" w:rsidRPr="00FD4E8E" w14:paraId="621DACAE" w14:textId="77777777" w:rsidTr="00E310EB">
        <w:trPr>
          <w:trHeight w:val="407"/>
        </w:trPr>
        <w:tc>
          <w:tcPr>
            <w:tcW w:w="648" w:type="dxa"/>
            <w:shd w:val="clear" w:color="auto" w:fill="D9D9D9" w:themeFill="background1" w:themeFillShade="D9"/>
            <w:vAlign w:val="center"/>
          </w:tcPr>
          <w:p w14:paraId="1E05061C" w14:textId="77777777" w:rsidR="00100851" w:rsidRPr="000420DC" w:rsidRDefault="00100851" w:rsidP="00E310EB">
            <w:pPr>
              <w:jc w:val="center"/>
              <w:rPr>
                <w:rFonts w:asciiTheme="minorHAnsi" w:hAnsiTheme="minorHAnsi" w:cstheme="minorHAnsi"/>
                <w:szCs w:val="24"/>
              </w:rPr>
            </w:pPr>
            <w:r w:rsidRPr="000420DC">
              <w:rPr>
                <w:rFonts w:asciiTheme="minorHAnsi" w:hAnsiTheme="minorHAnsi" w:cstheme="minorHAnsi"/>
                <w:szCs w:val="24"/>
              </w:rPr>
              <w:t>3</w:t>
            </w:r>
          </w:p>
        </w:tc>
        <w:tc>
          <w:tcPr>
            <w:tcW w:w="2880" w:type="dxa"/>
            <w:gridSpan w:val="2"/>
            <w:shd w:val="clear" w:color="auto" w:fill="auto"/>
            <w:vAlign w:val="center"/>
          </w:tcPr>
          <w:p w14:paraId="41C824F5" w14:textId="77777777" w:rsidR="00100851" w:rsidRPr="0014554E" w:rsidRDefault="00100851" w:rsidP="00E310EB">
            <w:pPr>
              <w:rPr>
                <w:rFonts w:asciiTheme="minorHAnsi" w:hAnsiTheme="minorHAnsi" w:cstheme="minorHAnsi"/>
                <w:szCs w:val="24"/>
              </w:rPr>
            </w:pPr>
          </w:p>
        </w:tc>
        <w:tc>
          <w:tcPr>
            <w:tcW w:w="2952" w:type="dxa"/>
            <w:shd w:val="clear" w:color="auto" w:fill="auto"/>
            <w:vAlign w:val="center"/>
          </w:tcPr>
          <w:p w14:paraId="363E9B1A" w14:textId="77777777" w:rsidR="00100851" w:rsidRPr="0014554E" w:rsidRDefault="00100851" w:rsidP="00E310EB">
            <w:pPr>
              <w:rPr>
                <w:rFonts w:asciiTheme="minorHAnsi" w:hAnsiTheme="minorHAnsi" w:cstheme="minorHAnsi"/>
                <w:szCs w:val="24"/>
              </w:rPr>
            </w:pPr>
          </w:p>
        </w:tc>
        <w:tc>
          <w:tcPr>
            <w:tcW w:w="3600" w:type="dxa"/>
            <w:shd w:val="clear" w:color="auto" w:fill="auto"/>
            <w:vAlign w:val="center"/>
          </w:tcPr>
          <w:p w14:paraId="1AD114F5" w14:textId="77777777" w:rsidR="00100851" w:rsidRPr="0014554E" w:rsidRDefault="00100851" w:rsidP="00E310EB">
            <w:pPr>
              <w:rPr>
                <w:rFonts w:asciiTheme="minorHAnsi" w:hAnsiTheme="minorHAnsi" w:cstheme="minorHAnsi"/>
                <w:szCs w:val="24"/>
              </w:rPr>
            </w:pPr>
          </w:p>
        </w:tc>
      </w:tr>
      <w:tr w:rsidR="00100851" w:rsidRPr="00FD4E8E" w14:paraId="07FC8B20" w14:textId="77777777" w:rsidTr="00E310EB">
        <w:trPr>
          <w:trHeight w:val="426"/>
        </w:trPr>
        <w:tc>
          <w:tcPr>
            <w:tcW w:w="648" w:type="dxa"/>
            <w:shd w:val="clear" w:color="auto" w:fill="D9D9D9" w:themeFill="background1" w:themeFillShade="D9"/>
            <w:vAlign w:val="center"/>
          </w:tcPr>
          <w:p w14:paraId="27767976" w14:textId="77777777" w:rsidR="00100851" w:rsidRPr="000420DC" w:rsidRDefault="00100851" w:rsidP="00E310EB">
            <w:pPr>
              <w:jc w:val="center"/>
              <w:rPr>
                <w:rFonts w:asciiTheme="minorHAnsi" w:hAnsiTheme="minorHAnsi" w:cstheme="minorHAnsi"/>
                <w:szCs w:val="24"/>
              </w:rPr>
            </w:pPr>
            <w:r w:rsidRPr="000420DC">
              <w:rPr>
                <w:rFonts w:asciiTheme="minorHAnsi" w:hAnsiTheme="minorHAnsi" w:cstheme="minorHAnsi"/>
                <w:szCs w:val="24"/>
              </w:rPr>
              <w:t>4</w:t>
            </w:r>
          </w:p>
        </w:tc>
        <w:tc>
          <w:tcPr>
            <w:tcW w:w="2880" w:type="dxa"/>
            <w:gridSpan w:val="2"/>
            <w:shd w:val="clear" w:color="auto" w:fill="auto"/>
            <w:vAlign w:val="center"/>
          </w:tcPr>
          <w:p w14:paraId="071E6D13" w14:textId="77777777" w:rsidR="00100851" w:rsidRPr="0014554E" w:rsidRDefault="00100851" w:rsidP="00E310EB">
            <w:pPr>
              <w:rPr>
                <w:rFonts w:asciiTheme="minorHAnsi" w:hAnsiTheme="minorHAnsi" w:cstheme="minorHAnsi"/>
                <w:szCs w:val="24"/>
              </w:rPr>
            </w:pPr>
          </w:p>
        </w:tc>
        <w:tc>
          <w:tcPr>
            <w:tcW w:w="2952" w:type="dxa"/>
            <w:shd w:val="clear" w:color="auto" w:fill="auto"/>
            <w:vAlign w:val="center"/>
          </w:tcPr>
          <w:p w14:paraId="354B3723" w14:textId="77777777" w:rsidR="00100851" w:rsidRPr="0014554E" w:rsidRDefault="00100851" w:rsidP="00E310EB">
            <w:pPr>
              <w:rPr>
                <w:rFonts w:asciiTheme="minorHAnsi" w:hAnsiTheme="minorHAnsi" w:cstheme="minorHAnsi"/>
                <w:szCs w:val="24"/>
              </w:rPr>
            </w:pPr>
          </w:p>
        </w:tc>
        <w:tc>
          <w:tcPr>
            <w:tcW w:w="3600" w:type="dxa"/>
            <w:shd w:val="clear" w:color="auto" w:fill="auto"/>
            <w:vAlign w:val="center"/>
          </w:tcPr>
          <w:p w14:paraId="218F0D43" w14:textId="77777777" w:rsidR="00100851" w:rsidRPr="0014554E" w:rsidRDefault="00100851" w:rsidP="00E310EB">
            <w:pPr>
              <w:rPr>
                <w:rFonts w:asciiTheme="minorHAnsi" w:hAnsiTheme="minorHAnsi" w:cstheme="minorHAnsi"/>
                <w:szCs w:val="24"/>
              </w:rPr>
            </w:pPr>
          </w:p>
        </w:tc>
      </w:tr>
      <w:tr w:rsidR="00100851" w:rsidRPr="00FD4E8E" w14:paraId="285B08BC" w14:textId="77777777" w:rsidTr="00E310EB">
        <w:trPr>
          <w:trHeight w:val="77"/>
        </w:trPr>
        <w:tc>
          <w:tcPr>
            <w:tcW w:w="2547" w:type="dxa"/>
            <w:gridSpan w:val="2"/>
            <w:shd w:val="clear" w:color="auto" w:fill="D9D9D9" w:themeFill="background1" w:themeFillShade="D9"/>
          </w:tcPr>
          <w:p w14:paraId="145FB49F" w14:textId="77777777" w:rsidR="00100851" w:rsidRPr="000420DC" w:rsidRDefault="00100851" w:rsidP="00E310EB">
            <w:pPr>
              <w:rPr>
                <w:rFonts w:asciiTheme="minorHAnsi" w:hAnsiTheme="minorHAnsi" w:cstheme="minorHAnsi"/>
                <w:b/>
                <w:szCs w:val="24"/>
              </w:rPr>
            </w:pPr>
            <w:r w:rsidRPr="000420DC">
              <w:rPr>
                <w:rFonts w:asciiTheme="minorHAnsi" w:hAnsiTheme="minorHAnsi" w:cstheme="minorHAnsi"/>
                <w:b/>
                <w:szCs w:val="24"/>
              </w:rPr>
              <w:t xml:space="preserve">Performance Standard </w:t>
            </w:r>
          </w:p>
        </w:tc>
        <w:tc>
          <w:tcPr>
            <w:tcW w:w="7533" w:type="dxa"/>
            <w:gridSpan w:val="3"/>
            <w:shd w:val="clear" w:color="auto" w:fill="auto"/>
            <w:vAlign w:val="center"/>
          </w:tcPr>
          <w:p w14:paraId="36A0E432" w14:textId="095DFBBB" w:rsidR="00100851" w:rsidRPr="00B15C60" w:rsidRDefault="004C79D7" w:rsidP="00E82A05">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100851" w:rsidRPr="00B15C60">
              <w:rPr>
                <w:rFonts w:asciiTheme="minorHAnsi" w:hAnsiTheme="minorHAnsi" w:cstheme="minorHAnsi"/>
                <w:color w:val="FF0000"/>
                <w:szCs w:val="24"/>
              </w:rPr>
              <w:t xml:space="preserve"> as </w:t>
            </w:r>
            <w:proofErr w:type="gramStart"/>
            <w:r w:rsidR="00100851" w:rsidRPr="00B15C60">
              <w:rPr>
                <w:rFonts w:asciiTheme="minorHAnsi" w:hAnsiTheme="minorHAnsi" w:cstheme="minorHAnsi"/>
                <w:color w:val="FF0000"/>
                <w:szCs w:val="24"/>
              </w:rPr>
              <w:t>required</w:t>
            </w:r>
            <w:proofErr w:type="gramEnd"/>
          </w:p>
          <w:p w14:paraId="5CAE1F36" w14:textId="77777777" w:rsidR="00100851" w:rsidRPr="00B15C60" w:rsidRDefault="00100851" w:rsidP="00E82A05">
            <w:pPr>
              <w:pStyle w:val="ListParagraph"/>
              <w:numPr>
                <w:ilvl w:val="0"/>
                <w:numId w:val="12"/>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NZS 4512: 2010 Fire detection and alarm systems in buildings.</w:t>
            </w:r>
          </w:p>
          <w:p w14:paraId="1EF03D86" w14:textId="77777777" w:rsidR="00100851" w:rsidRPr="00B15C60" w:rsidRDefault="00100851" w:rsidP="00E82A05">
            <w:pPr>
              <w:pStyle w:val="ListParagraph"/>
              <w:numPr>
                <w:ilvl w:val="0"/>
                <w:numId w:val="12"/>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NZS 4561: 1973 Manual fire alarm systems for use in buildings.</w:t>
            </w:r>
          </w:p>
          <w:p w14:paraId="01750E88" w14:textId="77777777" w:rsidR="00100851" w:rsidRPr="00B15C60" w:rsidRDefault="00100851" w:rsidP="00E82A05">
            <w:pPr>
              <w:pStyle w:val="ListParagraph"/>
              <w:numPr>
                <w:ilvl w:val="0"/>
                <w:numId w:val="12"/>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AS/NZS 1851: 2012 Routine service of fire protection systems &amp; equipment.</w:t>
            </w:r>
          </w:p>
          <w:p w14:paraId="3D81670C" w14:textId="02BB2A83" w:rsidR="00100851" w:rsidRPr="000420DC" w:rsidRDefault="00100851" w:rsidP="00E82A05">
            <w:pPr>
              <w:pStyle w:val="ListParagraph"/>
              <w:numPr>
                <w:ilvl w:val="0"/>
                <w:numId w:val="12"/>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Specifically Designed Alternative Solution </w:t>
            </w:r>
            <w:r w:rsidRPr="00B4483D">
              <w:rPr>
                <w:rFonts w:asciiTheme="minorHAnsi" w:hAnsiTheme="minorHAnsi" w:cstheme="minorHAnsi"/>
                <w:color w:val="FF0000"/>
              </w:rPr>
              <w:t>(please specify)</w:t>
            </w:r>
          </w:p>
        </w:tc>
      </w:tr>
      <w:tr w:rsidR="00100851" w:rsidRPr="00FD4E8E" w14:paraId="48D2CCCB" w14:textId="77777777" w:rsidTr="00E310EB">
        <w:trPr>
          <w:trHeight w:val="77"/>
        </w:trPr>
        <w:tc>
          <w:tcPr>
            <w:tcW w:w="2547" w:type="dxa"/>
            <w:gridSpan w:val="2"/>
            <w:shd w:val="clear" w:color="auto" w:fill="D9D9D9" w:themeFill="background1" w:themeFillShade="D9"/>
          </w:tcPr>
          <w:p w14:paraId="476AD1D0" w14:textId="77777777" w:rsidR="00100851" w:rsidRPr="000420DC" w:rsidRDefault="00100851" w:rsidP="00E310EB">
            <w:pPr>
              <w:rPr>
                <w:rFonts w:asciiTheme="minorHAnsi" w:hAnsiTheme="minorHAnsi" w:cstheme="minorHAnsi"/>
                <w:b/>
                <w:szCs w:val="24"/>
              </w:rPr>
            </w:pPr>
            <w:r w:rsidRPr="000420DC">
              <w:rPr>
                <w:rFonts w:asciiTheme="minorHAnsi" w:hAnsiTheme="minorHAnsi" w:cstheme="minorHAnsi"/>
                <w:b/>
                <w:szCs w:val="24"/>
              </w:rPr>
              <w:t>Inspections Procedures</w:t>
            </w:r>
          </w:p>
        </w:tc>
        <w:tc>
          <w:tcPr>
            <w:tcW w:w="7533" w:type="dxa"/>
            <w:gridSpan w:val="3"/>
            <w:shd w:val="clear" w:color="auto" w:fill="auto"/>
            <w:vAlign w:val="center"/>
          </w:tcPr>
          <w:p w14:paraId="67FFF745" w14:textId="0465ED9E" w:rsidR="00100851" w:rsidRPr="00B15C60" w:rsidRDefault="004C79D7" w:rsidP="00E82A05">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100851" w:rsidRPr="00B15C60">
              <w:rPr>
                <w:rFonts w:asciiTheme="minorHAnsi" w:hAnsiTheme="minorHAnsi" w:cstheme="minorHAnsi"/>
                <w:color w:val="FF0000"/>
                <w:szCs w:val="24"/>
              </w:rPr>
              <w:t xml:space="preserve"> as </w:t>
            </w:r>
            <w:proofErr w:type="gramStart"/>
            <w:r w:rsidR="00100851" w:rsidRPr="00B15C60">
              <w:rPr>
                <w:rFonts w:asciiTheme="minorHAnsi" w:hAnsiTheme="minorHAnsi" w:cstheme="minorHAnsi"/>
                <w:color w:val="FF0000"/>
                <w:szCs w:val="24"/>
              </w:rPr>
              <w:t>required</w:t>
            </w:r>
            <w:proofErr w:type="gramEnd"/>
          </w:p>
          <w:p w14:paraId="31126E60" w14:textId="77777777" w:rsidR="00100851" w:rsidRPr="00B15C60" w:rsidRDefault="00100851" w:rsidP="00E82A05">
            <w:pPr>
              <w:pStyle w:val="ListParagraph"/>
              <w:numPr>
                <w:ilvl w:val="0"/>
                <w:numId w:val="27"/>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NZS 4512: 2010 Fire detection and alarm systems in buildings.</w:t>
            </w:r>
            <w:r>
              <w:rPr>
                <w:rFonts w:asciiTheme="minorHAnsi" w:hAnsiTheme="minorHAnsi" w:cstheme="minorHAnsi"/>
              </w:rPr>
              <w:t xml:space="preserve"> </w:t>
            </w:r>
            <w:r w:rsidRPr="00B15C60">
              <w:rPr>
                <w:rFonts w:asciiTheme="minorHAnsi" w:hAnsiTheme="minorHAnsi" w:cstheme="minorHAnsi"/>
              </w:rPr>
              <w:t>(Part 6)</w:t>
            </w:r>
          </w:p>
          <w:p w14:paraId="2B212E72" w14:textId="77777777" w:rsidR="00100851" w:rsidRPr="00B15C60" w:rsidRDefault="00100851" w:rsidP="00E82A05">
            <w:pPr>
              <w:pStyle w:val="ListParagraph"/>
              <w:numPr>
                <w:ilvl w:val="0"/>
                <w:numId w:val="27"/>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NZS 4561: 1973 Specification for manual fire alarm systems for use in buildings.</w:t>
            </w:r>
          </w:p>
          <w:p w14:paraId="32FF9B07" w14:textId="77777777" w:rsidR="00100851" w:rsidRPr="00B15C60" w:rsidRDefault="00100851" w:rsidP="00E82A05">
            <w:pPr>
              <w:pStyle w:val="ListParagraph"/>
              <w:numPr>
                <w:ilvl w:val="0"/>
                <w:numId w:val="27"/>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AS/NZS 1851: 2012 Routine service of fire protection systems &amp; equipment.</w:t>
            </w:r>
          </w:p>
          <w:p w14:paraId="5179CDA3" w14:textId="12EB21F1" w:rsidR="00100851" w:rsidRPr="00025E8D" w:rsidRDefault="00100851" w:rsidP="00E82A05">
            <w:pPr>
              <w:pStyle w:val="ListParagraph"/>
              <w:numPr>
                <w:ilvl w:val="0"/>
                <w:numId w:val="27"/>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Specifically Designed Alternative Solution </w:t>
            </w:r>
            <w:r w:rsidRPr="00B4483D">
              <w:rPr>
                <w:rFonts w:asciiTheme="minorHAnsi" w:hAnsiTheme="minorHAnsi" w:cstheme="minorHAnsi"/>
                <w:color w:val="FF0000"/>
              </w:rPr>
              <w:t>(please specify)</w:t>
            </w:r>
          </w:p>
        </w:tc>
      </w:tr>
      <w:tr w:rsidR="00100851" w:rsidRPr="00FD4E8E" w14:paraId="1F37C0DC" w14:textId="77777777" w:rsidTr="00E310EB">
        <w:trPr>
          <w:trHeight w:val="77"/>
        </w:trPr>
        <w:tc>
          <w:tcPr>
            <w:tcW w:w="2547" w:type="dxa"/>
            <w:gridSpan w:val="2"/>
            <w:shd w:val="clear" w:color="auto" w:fill="D9D9D9" w:themeFill="background1" w:themeFillShade="D9"/>
          </w:tcPr>
          <w:p w14:paraId="5A0754C5" w14:textId="77777777" w:rsidR="00100851" w:rsidRPr="000420DC" w:rsidRDefault="00100851" w:rsidP="00E310EB">
            <w:pPr>
              <w:rPr>
                <w:rFonts w:asciiTheme="minorHAnsi" w:hAnsiTheme="minorHAnsi" w:cstheme="minorHAnsi"/>
                <w:b/>
                <w:szCs w:val="24"/>
              </w:rPr>
            </w:pPr>
            <w:r w:rsidRPr="000420DC">
              <w:rPr>
                <w:rFonts w:asciiTheme="minorHAnsi" w:hAnsiTheme="minorHAnsi" w:cstheme="minorHAnsi"/>
                <w:b/>
                <w:szCs w:val="24"/>
              </w:rPr>
              <w:t>Inspection frequency and responsibility</w:t>
            </w:r>
          </w:p>
        </w:tc>
        <w:tc>
          <w:tcPr>
            <w:tcW w:w="7533" w:type="dxa"/>
            <w:gridSpan w:val="3"/>
            <w:shd w:val="clear" w:color="auto" w:fill="auto"/>
            <w:vAlign w:val="center"/>
          </w:tcPr>
          <w:p w14:paraId="664BFF47" w14:textId="77777777" w:rsidR="00100851" w:rsidRDefault="00100851" w:rsidP="00E82A05">
            <w:pPr>
              <w:pStyle w:val="ListParagraph"/>
              <w:numPr>
                <w:ilvl w:val="0"/>
                <w:numId w:val="23"/>
              </w:numPr>
              <w:spacing w:before="100" w:after="100"/>
              <w:rPr>
                <w:rFonts w:asciiTheme="minorHAnsi" w:hAnsiTheme="minorHAnsi" w:cstheme="minorHAnsi"/>
              </w:rPr>
            </w:pPr>
            <w:r w:rsidRPr="00B15C60">
              <w:rPr>
                <w:rFonts w:asciiTheme="minorHAnsi" w:hAnsiTheme="minorHAnsi" w:cstheme="minorHAnsi"/>
              </w:rPr>
              <w:t>Monthly by the IQP</w:t>
            </w:r>
          </w:p>
          <w:p w14:paraId="0C8D2E59" w14:textId="77777777" w:rsidR="00100851" w:rsidRPr="00421E1D" w:rsidRDefault="00100851" w:rsidP="00E82A05">
            <w:pPr>
              <w:pStyle w:val="ListParagraph"/>
              <w:numPr>
                <w:ilvl w:val="0"/>
                <w:numId w:val="23"/>
              </w:numPr>
              <w:tabs>
                <w:tab w:val="right" w:leader="underscore" w:pos="6336"/>
              </w:tabs>
              <w:spacing w:before="100" w:after="100"/>
              <w:rPr>
                <w:rFonts w:asciiTheme="minorHAnsi" w:hAnsiTheme="minorHAnsi" w:cstheme="minorHAnsi"/>
              </w:rPr>
            </w:pPr>
            <w:r w:rsidRPr="00421E1D">
              <w:rPr>
                <w:rFonts w:asciiTheme="minorHAnsi" w:hAnsiTheme="minorHAnsi" w:cstheme="minorHAnsi"/>
              </w:rPr>
              <w:t>Annually by the IQP</w:t>
            </w:r>
          </w:p>
        </w:tc>
      </w:tr>
      <w:tr w:rsidR="00100851" w:rsidRPr="00FD4E8E" w14:paraId="181E3469" w14:textId="77777777" w:rsidTr="00E310EB">
        <w:trPr>
          <w:trHeight w:val="783"/>
        </w:trPr>
        <w:tc>
          <w:tcPr>
            <w:tcW w:w="2547" w:type="dxa"/>
            <w:gridSpan w:val="2"/>
            <w:shd w:val="clear" w:color="auto" w:fill="D9D9D9" w:themeFill="background1" w:themeFillShade="D9"/>
          </w:tcPr>
          <w:p w14:paraId="38EE7810" w14:textId="77777777" w:rsidR="00100851" w:rsidRPr="000420DC" w:rsidRDefault="00100851" w:rsidP="00E310EB">
            <w:pPr>
              <w:rPr>
                <w:rFonts w:asciiTheme="minorHAnsi" w:hAnsiTheme="minorHAnsi" w:cstheme="minorHAnsi"/>
                <w:b/>
                <w:szCs w:val="24"/>
              </w:rPr>
            </w:pPr>
            <w:r w:rsidRPr="000420DC">
              <w:rPr>
                <w:rFonts w:asciiTheme="minorHAnsi" w:hAnsiTheme="minorHAnsi" w:cstheme="minorHAnsi"/>
                <w:b/>
                <w:szCs w:val="24"/>
              </w:rPr>
              <w:t>Maintenance Procedures</w:t>
            </w:r>
          </w:p>
        </w:tc>
        <w:tc>
          <w:tcPr>
            <w:tcW w:w="7533" w:type="dxa"/>
            <w:gridSpan w:val="3"/>
            <w:shd w:val="clear" w:color="auto" w:fill="auto"/>
            <w:vAlign w:val="center"/>
          </w:tcPr>
          <w:p w14:paraId="7447011A" w14:textId="77777777" w:rsidR="00100851" w:rsidRPr="000420DC" w:rsidRDefault="00100851" w:rsidP="00E82A05">
            <w:pPr>
              <w:pStyle w:val="ListParagraph"/>
              <w:numPr>
                <w:ilvl w:val="0"/>
                <w:numId w:val="17"/>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NZS 4512:2010 Fire detection &amp; alarm systems in buildings (original version), refer</w:t>
            </w:r>
            <w:r>
              <w:rPr>
                <w:rFonts w:asciiTheme="minorHAnsi" w:hAnsiTheme="minorHAnsi" w:cstheme="minorHAnsi"/>
              </w:rPr>
              <w:t xml:space="preserve"> </w:t>
            </w:r>
            <w:r w:rsidRPr="00B15C60">
              <w:rPr>
                <w:rFonts w:asciiTheme="minorHAnsi" w:hAnsiTheme="minorHAnsi" w:cstheme="minorHAnsi"/>
              </w:rPr>
              <w:t xml:space="preserve">to Part 6, Maintaining systems in compliance &amp; good working </w:t>
            </w:r>
            <w:proofErr w:type="gramStart"/>
            <w:r w:rsidRPr="00B15C60">
              <w:rPr>
                <w:rFonts w:asciiTheme="minorHAnsi" w:hAnsiTheme="minorHAnsi" w:cstheme="minorHAnsi"/>
              </w:rPr>
              <w:t>order</w:t>
            </w:r>
            <w:proofErr w:type="gramEnd"/>
          </w:p>
          <w:p w14:paraId="312FF6DC" w14:textId="77777777" w:rsidR="00100851" w:rsidRPr="00421E1D" w:rsidRDefault="00100851" w:rsidP="00E82A05">
            <w:pPr>
              <w:tabs>
                <w:tab w:val="right" w:leader="underscore" w:pos="6336"/>
              </w:tabs>
              <w:spacing w:before="100" w:after="100"/>
              <w:contextualSpacing/>
              <w:rPr>
                <w:rFonts w:asciiTheme="minorHAnsi" w:hAnsiTheme="minorHAnsi" w:cstheme="minorHAnsi"/>
              </w:rPr>
            </w:pPr>
            <w:r w:rsidRPr="00B15C60">
              <w:rPr>
                <w:rFonts w:asciiTheme="minorHAnsi" w:hAnsiTheme="minorHAnsi" w:cstheme="minorHAnsi"/>
                <w:szCs w:val="24"/>
              </w:rPr>
              <w:t>Planned preventative maintenance and responsive maintenance will be carried out in accordance with the nominated performance and inspection standard or document to ensure the system will operate as required.</w:t>
            </w:r>
          </w:p>
        </w:tc>
      </w:tr>
      <w:tr w:rsidR="00100851" w:rsidRPr="00FD4E8E" w14:paraId="2F9DFD87" w14:textId="77777777" w:rsidTr="00CD10FF">
        <w:trPr>
          <w:trHeight w:val="1050"/>
        </w:trPr>
        <w:tc>
          <w:tcPr>
            <w:tcW w:w="2547" w:type="dxa"/>
            <w:gridSpan w:val="2"/>
            <w:shd w:val="clear" w:color="auto" w:fill="D9D9D9" w:themeFill="background1" w:themeFillShade="D9"/>
          </w:tcPr>
          <w:p w14:paraId="59CD557E" w14:textId="77777777" w:rsidR="00100851" w:rsidRPr="000420DC" w:rsidRDefault="00100851" w:rsidP="00E310EB">
            <w:pPr>
              <w:rPr>
                <w:rFonts w:asciiTheme="minorHAnsi" w:hAnsiTheme="minorHAnsi" w:cstheme="minorHAnsi"/>
                <w:b/>
                <w:szCs w:val="24"/>
              </w:rPr>
            </w:pPr>
            <w:r w:rsidRPr="000420DC">
              <w:rPr>
                <w:rFonts w:asciiTheme="minorHAnsi" w:hAnsiTheme="minorHAnsi" w:cstheme="minorHAnsi"/>
                <w:b/>
                <w:szCs w:val="24"/>
              </w:rPr>
              <w:t>Reporting</w:t>
            </w:r>
          </w:p>
        </w:tc>
        <w:tc>
          <w:tcPr>
            <w:tcW w:w="7533" w:type="dxa"/>
            <w:gridSpan w:val="3"/>
            <w:shd w:val="clear" w:color="auto" w:fill="auto"/>
            <w:vAlign w:val="center"/>
          </w:tcPr>
          <w:p w14:paraId="3555A934" w14:textId="77777777" w:rsidR="00100851" w:rsidRPr="000420DC" w:rsidRDefault="00100851" w:rsidP="00E82A05">
            <w:pPr>
              <w:autoSpaceDE w:val="0"/>
              <w:autoSpaceDN w:val="0"/>
              <w:adjustRightInd w:val="0"/>
              <w:spacing w:before="100" w:after="100"/>
              <w:contextualSpacing/>
              <w:rPr>
                <w:rFonts w:asciiTheme="minorHAnsi" w:hAnsiTheme="minorHAnsi" w:cstheme="minorHAnsi"/>
                <w:iCs/>
                <w:szCs w:val="24"/>
              </w:rPr>
            </w:pPr>
            <w:r w:rsidRPr="000420DC">
              <w:rPr>
                <w:rFonts w:asciiTheme="minorHAnsi" w:hAnsiTheme="minorHAnsi" w:cstheme="minorHAnsi"/>
                <w:iCs/>
                <w:szCs w:val="24"/>
              </w:rPr>
              <w:t>The building owner must obtain annual written reports from any IQP or other person who carried out one or more inspections &amp;/or maintenance procedures. Reports must, as a minimum:</w:t>
            </w:r>
          </w:p>
          <w:p w14:paraId="3248EEFB" w14:textId="77777777" w:rsidR="00100851" w:rsidRDefault="00100851" w:rsidP="00E82A05">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inspection, test, repair or maintenance carried </w:t>
            </w:r>
            <w:proofErr w:type="gramStart"/>
            <w:r w:rsidRPr="00944628">
              <w:rPr>
                <w:rFonts w:asciiTheme="minorHAnsi" w:hAnsiTheme="minorHAnsi" w:cstheme="minorHAnsi"/>
                <w:iCs/>
              </w:rPr>
              <w:t>out</w:t>
            </w:r>
            <w:proofErr w:type="gramEnd"/>
          </w:p>
          <w:p w14:paraId="3304EAC7" w14:textId="77777777" w:rsidR="00100851" w:rsidRDefault="00100851" w:rsidP="00E82A05">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faults found or maintenance required &amp; the remedy </w:t>
            </w:r>
            <w:proofErr w:type="gramStart"/>
            <w:r w:rsidRPr="00944628">
              <w:rPr>
                <w:rFonts w:asciiTheme="minorHAnsi" w:hAnsiTheme="minorHAnsi" w:cstheme="minorHAnsi"/>
                <w:iCs/>
              </w:rPr>
              <w:t>applied</w:t>
            </w:r>
            <w:proofErr w:type="gramEnd"/>
          </w:p>
          <w:p w14:paraId="5EAF94BB" w14:textId="77777777" w:rsidR="00100851" w:rsidRDefault="00100851" w:rsidP="00E82A05">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date the work was carried </w:t>
            </w:r>
            <w:proofErr w:type="gramStart"/>
            <w:r w:rsidRPr="00944628">
              <w:rPr>
                <w:rFonts w:asciiTheme="minorHAnsi" w:hAnsiTheme="minorHAnsi" w:cstheme="minorHAnsi"/>
                <w:iCs/>
              </w:rPr>
              <w:t>out</w:t>
            </w:r>
            <w:proofErr w:type="gramEnd"/>
          </w:p>
          <w:p w14:paraId="10E9ABDE" w14:textId="77777777" w:rsidR="00100851" w:rsidRPr="00944628" w:rsidRDefault="00100851" w:rsidP="00E82A05">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name of the person who performed the </w:t>
            </w:r>
            <w:proofErr w:type="gramStart"/>
            <w:r w:rsidRPr="00944628">
              <w:rPr>
                <w:rFonts w:asciiTheme="minorHAnsi" w:hAnsiTheme="minorHAnsi" w:cstheme="minorHAnsi"/>
                <w:iCs/>
              </w:rPr>
              <w:t>work</w:t>
            </w:r>
            <w:proofErr w:type="gramEnd"/>
          </w:p>
          <w:p w14:paraId="6F7326A2" w14:textId="49D3312A" w:rsidR="00100851" w:rsidRPr="000420DC" w:rsidRDefault="00100851" w:rsidP="00E82A05">
            <w:pPr>
              <w:autoSpaceDE w:val="0"/>
              <w:autoSpaceDN w:val="0"/>
              <w:adjustRightInd w:val="0"/>
              <w:spacing w:before="100" w:after="100"/>
              <w:contextualSpacing/>
              <w:rPr>
                <w:rFonts w:asciiTheme="minorHAnsi" w:hAnsiTheme="minorHAnsi" w:cstheme="minorHAnsi"/>
                <w:szCs w:val="24"/>
              </w:rPr>
            </w:pPr>
            <w:r w:rsidRPr="000420DC">
              <w:rPr>
                <w:rFonts w:asciiTheme="minorHAnsi" w:hAnsiTheme="minorHAnsi" w:cstheme="minorHAnsi"/>
                <w:iCs/>
                <w:szCs w:val="24"/>
              </w:rPr>
              <w:t xml:space="preserve">All reports must be kept at </w:t>
            </w:r>
            <w:r w:rsidR="00CD10FF">
              <w:rPr>
                <w:rFonts w:asciiTheme="minorHAnsi" w:hAnsiTheme="minorHAnsi" w:cstheme="minorHAnsi"/>
                <w:iCs/>
                <w:szCs w:val="24"/>
              </w:rPr>
              <w:t>above site</w:t>
            </w:r>
            <w:r w:rsidRPr="000420DC">
              <w:rPr>
                <w:rFonts w:asciiTheme="minorHAnsi" w:hAnsiTheme="minorHAnsi" w:cstheme="minorHAnsi"/>
                <w:iCs/>
                <w:szCs w:val="24"/>
              </w:rPr>
              <w:t xml:space="preserve"> &amp; kept for a minimum of 2 years</w:t>
            </w:r>
          </w:p>
        </w:tc>
      </w:tr>
      <w:tr w:rsidR="00100851" w:rsidRPr="00FD4E8E" w14:paraId="29EC9F19" w14:textId="77777777" w:rsidTr="00E310EB">
        <w:trPr>
          <w:trHeight w:val="410"/>
        </w:trPr>
        <w:tc>
          <w:tcPr>
            <w:tcW w:w="2547" w:type="dxa"/>
            <w:gridSpan w:val="2"/>
            <w:shd w:val="clear" w:color="auto" w:fill="D9D9D9" w:themeFill="background1" w:themeFillShade="D9"/>
          </w:tcPr>
          <w:p w14:paraId="5B13F471" w14:textId="77777777" w:rsidR="00100851" w:rsidRPr="000420DC" w:rsidRDefault="00100851" w:rsidP="00E310EB">
            <w:pPr>
              <w:rPr>
                <w:rFonts w:asciiTheme="minorHAnsi" w:hAnsiTheme="minorHAnsi" w:cstheme="minorHAnsi"/>
                <w:b/>
                <w:szCs w:val="24"/>
              </w:rPr>
            </w:pPr>
            <w:r w:rsidRPr="000420DC">
              <w:rPr>
                <w:rFonts w:asciiTheme="minorHAnsi" w:hAnsiTheme="minorHAnsi" w:cstheme="minorHAnsi"/>
                <w:b/>
                <w:szCs w:val="24"/>
              </w:rPr>
              <w:t>Comments/Notes</w:t>
            </w:r>
          </w:p>
        </w:tc>
        <w:tc>
          <w:tcPr>
            <w:tcW w:w="7533" w:type="dxa"/>
            <w:gridSpan w:val="3"/>
            <w:shd w:val="clear" w:color="auto" w:fill="auto"/>
            <w:vAlign w:val="center"/>
          </w:tcPr>
          <w:p w14:paraId="27956912" w14:textId="1576FDDF" w:rsidR="00100851" w:rsidRPr="000420DC" w:rsidRDefault="00CD10FF" w:rsidP="00E82A05">
            <w:pPr>
              <w:autoSpaceDE w:val="0"/>
              <w:autoSpaceDN w:val="0"/>
              <w:adjustRightInd w:val="0"/>
              <w:spacing w:before="100" w:after="100"/>
              <w:contextualSpacing/>
              <w:rPr>
                <w:rFonts w:asciiTheme="minorHAnsi" w:hAnsiTheme="minorHAnsi" w:cstheme="minorHAnsi"/>
                <w:szCs w:val="24"/>
              </w:rPr>
            </w:pPr>
            <w:r>
              <w:rPr>
                <w:rFonts w:asciiTheme="minorHAnsi" w:hAnsiTheme="minorHAnsi" w:cstheme="minorHAnsi"/>
                <w:szCs w:val="24"/>
              </w:rPr>
              <w:t>Nil</w:t>
            </w:r>
          </w:p>
        </w:tc>
      </w:tr>
    </w:tbl>
    <w:p w14:paraId="43684081" w14:textId="77777777" w:rsidR="00100851" w:rsidRDefault="00100851">
      <w:pPr>
        <w:spacing w:after="160" w:line="259" w:lineRule="auto"/>
        <w:rPr>
          <w:rFonts w:asciiTheme="minorHAnsi" w:hAnsiTheme="minorHAnsi" w:cstheme="minorHAnsi"/>
        </w:rPr>
      </w:pPr>
    </w:p>
    <w:p w14:paraId="5F2313F1" w14:textId="77777777" w:rsidR="00100851" w:rsidRDefault="00100851">
      <w:pPr>
        <w:spacing w:after="160" w:line="259" w:lineRule="auto"/>
        <w:rPr>
          <w:rFonts w:asciiTheme="minorHAnsi" w:hAnsiTheme="minorHAnsi" w:cstheme="minorHAnsi"/>
        </w:rPr>
      </w:pPr>
      <w:r>
        <w:rPr>
          <w:rFonts w:asciiTheme="minorHAnsi" w:hAnsiTheme="minorHAnsi" w:cstheme="minorHAnsi"/>
        </w:rPr>
        <w:br w:type="page"/>
      </w:r>
    </w:p>
    <w:tbl>
      <w:tblPr>
        <w:tblpPr w:leftFromText="180" w:rightFromText="180" w:vertAnchor="page" w:horzAnchor="margin" w:tblpXSpec="center" w:tblpY="1407"/>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99"/>
        <w:gridCol w:w="981"/>
        <w:gridCol w:w="2952"/>
        <w:gridCol w:w="3600"/>
      </w:tblGrid>
      <w:tr w:rsidR="00100851" w:rsidRPr="00FD4E8E" w14:paraId="08FD4784" w14:textId="77777777" w:rsidTr="00E310EB">
        <w:trPr>
          <w:trHeight w:val="557"/>
        </w:trPr>
        <w:tc>
          <w:tcPr>
            <w:tcW w:w="10080" w:type="dxa"/>
            <w:gridSpan w:val="5"/>
            <w:tcBorders>
              <w:bottom w:val="single" w:sz="4" w:space="0" w:color="auto"/>
            </w:tcBorders>
            <w:shd w:val="clear" w:color="auto" w:fill="8DC63F"/>
            <w:vAlign w:val="center"/>
          </w:tcPr>
          <w:p w14:paraId="5FC0F82A" w14:textId="76CD7745" w:rsidR="00100851" w:rsidRPr="00FD4E8E" w:rsidRDefault="00100851" w:rsidP="006F5309">
            <w:pPr>
              <w:pStyle w:val="SpecifiedSystem"/>
              <w:framePr w:hSpace="0" w:wrap="auto" w:vAnchor="margin" w:hAnchor="text" w:xAlign="left" w:yAlign="inline"/>
              <w:rPr>
                <w:rFonts w:asciiTheme="minorHAnsi" w:hAnsiTheme="minorHAnsi" w:cstheme="minorHAnsi"/>
                <w:sz w:val="36"/>
                <w:szCs w:val="36"/>
              </w:rPr>
            </w:pPr>
            <w:r w:rsidRPr="00B15C60">
              <w:t>SS</w:t>
            </w:r>
            <w:r>
              <w:t xml:space="preserve"> 15/1</w:t>
            </w:r>
            <w:r w:rsidRPr="00B15C60">
              <w:t xml:space="preserve"> </w:t>
            </w:r>
            <w:r>
              <w:t xml:space="preserve">– </w:t>
            </w:r>
            <w:r w:rsidRPr="00FF77A1">
              <w:t>SYSTEMS INTENDED TO FACILITATE EVACUATION</w:t>
            </w:r>
          </w:p>
        </w:tc>
      </w:tr>
      <w:tr w:rsidR="00100851" w:rsidRPr="00FD4E8E" w14:paraId="2CE58146" w14:textId="77777777" w:rsidTr="00E310EB">
        <w:trPr>
          <w:trHeight w:val="412"/>
        </w:trPr>
        <w:tc>
          <w:tcPr>
            <w:tcW w:w="2547" w:type="dxa"/>
            <w:gridSpan w:val="2"/>
            <w:tcBorders>
              <w:bottom w:val="single" w:sz="4" w:space="0" w:color="auto"/>
            </w:tcBorders>
            <w:shd w:val="clear" w:color="auto" w:fill="D9D9D9" w:themeFill="background1" w:themeFillShade="D9"/>
            <w:vAlign w:val="center"/>
          </w:tcPr>
          <w:p w14:paraId="77AD47C6" w14:textId="77777777" w:rsidR="00100851" w:rsidRPr="000420DC" w:rsidRDefault="00100851" w:rsidP="00E310EB">
            <w:pPr>
              <w:rPr>
                <w:rFonts w:asciiTheme="minorHAnsi" w:hAnsiTheme="minorHAnsi" w:cstheme="minorHAnsi"/>
                <w:b/>
                <w:szCs w:val="24"/>
              </w:rPr>
            </w:pPr>
            <w:r w:rsidRPr="000420DC">
              <w:rPr>
                <w:rFonts w:asciiTheme="minorHAnsi" w:hAnsiTheme="minorHAnsi" w:cstheme="minorHAnsi"/>
                <w:b/>
                <w:szCs w:val="24"/>
              </w:rPr>
              <w:t xml:space="preserve">System description </w:t>
            </w:r>
          </w:p>
        </w:tc>
        <w:tc>
          <w:tcPr>
            <w:tcW w:w="7533" w:type="dxa"/>
            <w:gridSpan w:val="3"/>
            <w:tcBorders>
              <w:bottom w:val="single" w:sz="4" w:space="0" w:color="auto"/>
            </w:tcBorders>
            <w:shd w:val="clear" w:color="auto" w:fill="auto"/>
            <w:vAlign w:val="center"/>
          </w:tcPr>
          <w:p w14:paraId="4DA7794E" w14:textId="77777777" w:rsidR="00100851" w:rsidRPr="00B5492F" w:rsidRDefault="00100851" w:rsidP="00E310EB">
            <w:pPr>
              <w:rPr>
                <w:rFonts w:asciiTheme="minorHAnsi" w:hAnsiTheme="minorHAnsi" w:cstheme="minorHAnsi"/>
                <w:bCs/>
                <w:szCs w:val="24"/>
              </w:rPr>
            </w:pPr>
          </w:p>
        </w:tc>
      </w:tr>
      <w:tr w:rsidR="00100851" w:rsidRPr="00FD4E8E" w14:paraId="2E4378F0" w14:textId="77777777" w:rsidTr="00E310EB">
        <w:trPr>
          <w:trHeight w:val="417"/>
        </w:trPr>
        <w:tc>
          <w:tcPr>
            <w:tcW w:w="648" w:type="dxa"/>
            <w:tcBorders>
              <w:top w:val="single" w:sz="4" w:space="0" w:color="auto"/>
            </w:tcBorders>
            <w:shd w:val="clear" w:color="auto" w:fill="D9D9D9" w:themeFill="background1" w:themeFillShade="D9"/>
            <w:vAlign w:val="center"/>
          </w:tcPr>
          <w:p w14:paraId="7B9D2F65" w14:textId="77777777" w:rsidR="00100851" w:rsidRPr="000420DC" w:rsidRDefault="00100851" w:rsidP="00E310EB">
            <w:pPr>
              <w:jc w:val="center"/>
              <w:rPr>
                <w:rFonts w:asciiTheme="minorHAnsi" w:hAnsiTheme="minorHAnsi" w:cstheme="minorHAnsi"/>
                <w:b/>
                <w:szCs w:val="24"/>
              </w:rPr>
            </w:pPr>
            <w:r w:rsidRPr="000420DC">
              <w:rPr>
                <w:rFonts w:asciiTheme="minorHAnsi" w:hAnsiTheme="minorHAnsi" w:cstheme="minorHAnsi"/>
                <w:b/>
                <w:szCs w:val="24"/>
              </w:rPr>
              <w:t>No.</w:t>
            </w:r>
          </w:p>
        </w:tc>
        <w:tc>
          <w:tcPr>
            <w:tcW w:w="2880" w:type="dxa"/>
            <w:gridSpan w:val="2"/>
            <w:tcBorders>
              <w:top w:val="single" w:sz="4" w:space="0" w:color="auto"/>
            </w:tcBorders>
            <w:shd w:val="clear" w:color="auto" w:fill="D9D9D9" w:themeFill="background1" w:themeFillShade="D9"/>
            <w:vAlign w:val="center"/>
          </w:tcPr>
          <w:p w14:paraId="58303525" w14:textId="618EC99D" w:rsidR="00100851" w:rsidRPr="000420DC" w:rsidRDefault="00A623F5" w:rsidP="00E310EB">
            <w:pPr>
              <w:rPr>
                <w:rFonts w:asciiTheme="minorHAnsi" w:hAnsiTheme="minorHAnsi" w:cstheme="minorHAnsi"/>
                <w:b/>
                <w:szCs w:val="24"/>
              </w:rPr>
            </w:pPr>
            <w:r>
              <w:rPr>
                <w:rFonts w:asciiTheme="minorHAnsi" w:hAnsiTheme="minorHAnsi" w:cstheme="minorHAnsi"/>
                <w:b/>
                <w:szCs w:val="24"/>
              </w:rPr>
              <w:t>Type</w:t>
            </w:r>
          </w:p>
        </w:tc>
        <w:tc>
          <w:tcPr>
            <w:tcW w:w="2952" w:type="dxa"/>
            <w:tcBorders>
              <w:top w:val="single" w:sz="4" w:space="0" w:color="auto"/>
            </w:tcBorders>
            <w:shd w:val="clear" w:color="auto" w:fill="D9D9D9" w:themeFill="background1" w:themeFillShade="D9"/>
            <w:vAlign w:val="center"/>
          </w:tcPr>
          <w:p w14:paraId="4C73A53B" w14:textId="4E06DE83" w:rsidR="00100851" w:rsidRPr="000420DC" w:rsidRDefault="00A623F5" w:rsidP="00E310EB">
            <w:pPr>
              <w:rPr>
                <w:rFonts w:asciiTheme="minorHAnsi" w:hAnsiTheme="minorHAnsi" w:cstheme="minorHAnsi"/>
                <w:b/>
                <w:szCs w:val="24"/>
              </w:rPr>
            </w:pPr>
            <w:r>
              <w:rPr>
                <w:rFonts w:asciiTheme="minorHAnsi" w:hAnsiTheme="minorHAnsi" w:cstheme="minorHAnsi"/>
                <w:b/>
                <w:szCs w:val="24"/>
              </w:rPr>
              <w:t>FRR</w:t>
            </w:r>
          </w:p>
        </w:tc>
        <w:tc>
          <w:tcPr>
            <w:tcW w:w="3600" w:type="dxa"/>
            <w:tcBorders>
              <w:top w:val="single" w:sz="4" w:space="0" w:color="auto"/>
            </w:tcBorders>
            <w:shd w:val="clear" w:color="auto" w:fill="D9D9D9" w:themeFill="background1" w:themeFillShade="D9"/>
            <w:vAlign w:val="center"/>
          </w:tcPr>
          <w:p w14:paraId="0B96ABA4" w14:textId="77777777" w:rsidR="00100851" w:rsidRPr="000420DC" w:rsidRDefault="00100851" w:rsidP="00E310EB">
            <w:pPr>
              <w:rPr>
                <w:rFonts w:asciiTheme="minorHAnsi" w:hAnsiTheme="minorHAnsi" w:cstheme="minorHAnsi"/>
                <w:b/>
                <w:szCs w:val="24"/>
              </w:rPr>
            </w:pPr>
            <w:r w:rsidRPr="000420DC">
              <w:rPr>
                <w:rFonts w:asciiTheme="minorHAnsi" w:hAnsiTheme="minorHAnsi" w:cstheme="minorHAnsi"/>
                <w:b/>
                <w:szCs w:val="24"/>
              </w:rPr>
              <w:t>Location</w:t>
            </w:r>
          </w:p>
        </w:tc>
      </w:tr>
      <w:tr w:rsidR="00100851" w:rsidRPr="00FD4E8E" w14:paraId="4F27FE47" w14:textId="77777777" w:rsidTr="00E310EB">
        <w:trPr>
          <w:trHeight w:val="422"/>
        </w:trPr>
        <w:tc>
          <w:tcPr>
            <w:tcW w:w="648" w:type="dxa"/>
            <w:shd w:val="clear" w:color="auto" w:fill="D9D9D9" w:themeFill="background1" w:themeFillShade="D9"/>
            <w:vAlign w:val="center"/>
          </w:tcPr>
          <w:p w14:paraId="6D83582A" w14:textId="77777777" w:rsidR="00100851" w:rsidRPr="000420DC" w:rsidRDefault="00100851" w:rsidP="00E310EB">
            <w:pPr>
              <w:jc w:val="center"/>
              <w:rPr>
                <w:rFonts w:asciiTheme="minorHAnsi" w:hAnsiTheme="minorHAnsi" w:cstheme="minorHAnsi"/>
                <w:szCs w:val="24"/>
              </w:rPr>
            </w:pPr>
            <w:r w:rsidRPr="000420DC">
              <w:rPr>
                <w:rFonts w:asciiTheme="minorHAnsi" w:hAnsiTheme="minorHAnsi" w:cstheme="minorHAnsi"/>
                <w:szCs w:val="24"/>
              </w:rPr>
              <w:t>1</w:t>
            </w:r>
          </w:p>
        </w:tc>
        <w:tc>
          <w:tcPr>
            <w:tcW w:w="2880" w:type="dxa"/>
            <w:gridSpan w:val="2"/>
            <w:shd w:val="clear" w:color="auto" w:fill="auto"/>
            <w:vAlign w:val="center"/>
          </w:tcPr>
          <w:p w14:paraId="62DA4050" w14:textId="77777777" w:rsidR="00100851" w:rsidRPr="0014554E" w:rsidRDefault="00100851" w:rsidP="00E310EB">
            <w:pPr>
              <w:rPr>
                <w:rFonts w:asciiTheme="minorHAnsi" w:hAnsiTheme="minorHAnsi" w:cstheme="minorHAnsi"/>
                <w:szCs w:val="24"/>
              </w:rPr>
            </w:pPr>
          </w:p>
        </w:tc>
        <w:tc>
          <w:tcPr>
            <w:tcW w:w="2952" w:type="dxa"/>
            <w:shd w:val="clear" w:color="auto" w:fill="auto"/>
            <w:vAlign w:val="center"/>
          </w:tcPr>
          <w:p w14:paraId="69E21D0B" w14:textId="77777777" w:rsidR="00100851" w:rsidRPr="0014554E" w:rsidRDefault="00100851" w:rsidP="00E310EB">
            <w:pPr>
              <w:rPr>
                <w:rFonts w:asciiTheme="minorHAnsi" w:hAnsiTheme="minorHAnsi" w:cstheme="minorHAnsi"/>
                <w:szCs w:val="24"/>
              </w:rPr>
            </w:pPr>
          </w:p>
        </w:tc>
        <w:tc>
          <w:tcPr>
            <w:tcW w:w="3600" w:type="dxa"/>
            <w:shd w:val="clear" w:color="auto" w:fill="auto"/>
            <w:vAlign w:val="center"/>
          </w:tcPr>
          <w:p w14:paraId="228122FD" w14:textId="77777777" w:rsidR="00100851" w:rsidRPr="0014554E" w:rsidRDefault="00100851" w:rsidP="00E310EB">
            <w:pPr>
              <w:rPr>
                <w:rFonts w:asciiTheme="minorHAnsi" w:hAnsiTheme="minorHAnsi" w:cstheme="minorHAnsi"/>
                <w:szCs w:val="24"/>
              </w:rPr>
            </w:pPr>
          </w:p>
        </w:tc>
      </w:tr>
      <w:tr w:rsidR="00100851" w:rsidRPr="00FD4E8E" w14:paraId="4C12BB0D" w14:textId="77777777" w:rsidTr="00E310EB">
        <w:trPr>
          <w:trHeight w:val="415"/>
        </w:trPr>
        <w:tc>
          <w:tcPr>
            <w:tcW w:w="648" w:type="dxa"/>
            <w:shd w:val="clear" w:color="auto" w:fill="D9D9D9" w:themeFill="background1" w:themeFillShade="D9"/>
            <w:vAlign w:val="center"/>
          </w:tcPr>
          <w:p w14:paraId="4C52D6BD" w14:textId="77777777" w:rsidR="00100851" w:rsidRPr="000420DC" w:rsidRDefault="00100851" w:rsidP="00E310EB">
            <w:pPr>
              <w:jc w:val="center"/>
              <w:rPr>
                <w:rFonts w:asciiTheme="minorHAnsi" w:hAnsiTheme="minorHAnsi" w:cstheme="minorHAnsi"/>
                <w:szCs w:val="24"/>
              </w:rPr>
            </w:pPr>
            <w:r w:rsidRPr="000420DC">
              <w:rPr>
                <w:rFonts w:asciiTheme="minorHAnsi" w:hAnsiTheme="minorHAnsi" w:cstheme="minorHAnsi"/>
                <w:szCs w:val="24"/>
              </w:rPr>
              <w:t>2</w:t>
            </w:r>
          </w:p>
        </w:tc>
        <w:tc>
          <w:tcPr>
            <w:tcW w:w="2880" w:type="dxa"/>
            <w:gridSpan w:val="2"/>
            <w:shd w:val="clear" w:color="auto" w:fill="auto"/>
            <w:vAlign w:val="center"/>
          </w:tcPr>
          <w:p w14:paraId="2104EE8C" w14:textId="77777777" w:rsidR="00100851" w:rsidRPr="0014554E" w:rsidRDefault="00100851" w:rsidP="00E310EB">
            <w:pPr>
              <w:rPr>
                <w:rFonts w:asciiTheme="minorHAnsi" w:hAnsiTheme="minorHAnsi" w:cstheme="minorHAnsi"/>
                <w:szCs w:val="24"/>
              </w:rPr>
            </w:pPr>
          </w:p>
        </w:tc>
        <w:tc>
          <w:tcPr>
            <w:tcW w:w="2952" w:type="dxa"/>
            <w:shd w:val="clear" w:color="auto" w:fill="auto"/>
            <w:vAlign w:val="center"/>
          </w:tcPr>
          <w:p w14:paraId="55403B30" w14:textId="77777777" w:rsidR="00100851" w:rsidRPr="0014554E" w:rsidRDefault="00100851" w:rsidP="00E310EB">
            <w:pPr>
              <w:rPr>
                <w:rFonts w:asciiTheme="minorHAnsi" w:hAnsiTheme="minorHAnsi" w:cstheme="minorHAnsi"/>
                <w:szCs w:val="24"/>
              </w:rPr>
            </w:pPr>
          </w:p>
        </w:tc>
        <w:tc>
          <w:tcPr>
            <w:tcW w:w="3600" w:type="dxa"/>
            <w:shd w:val="clear" w:color="auto" w:fill="auto"/>
            <w:vAlign w:val="center"/>
          </w:tcPr>
          <w:p w14:paraId="1C2B8179" w14:textId="77777777" w:rsidR="00100851" w:rsidRPr="0014554E" w:rsidRDefault="00100851" w:rsidP="00E310EB">
            <w:pPr>
              <w:rPr>
                <w:rFonts w:asciiTheme="minorHAnsi" w:hAnsiTheme="minorHAnsi" w:cstheme="minorHAnsi"/>
                <w:szCs w:val="24"/>
              </w:rPr>
            </w:pPr>
          </w:p>
        </w:tc>
      </w:tr>
      <w:tr w:rsidR="00100851" w:rsidRPr="00FD4E8E" w14:paraId="0216B803" w14:textId="77777777" w:rsidTr="00E310EB">
        <w:trPr>
          <w:trHeight w:val="407"/>
        </w:trPr>
        <w:tc>
          <w:tcPr>
            <w:tcW w:w="648" w:type="dxa"/>
            <w:shd w:val="clear" w:color="auto" w:fill="D9D9D9" w:themeFill="background1" w:themeFillShade="D9"/>
            <w:vAlign w:val="center"/>
          </w:tcPr>
          <w:p w14:paraId="059EAF21" w14:textId="77777777" w:rsidR="00100851" w:rsidRPr="000420DC" w:rsidRDefault="00100851" w:rsidP="00E310EB">
            <w:pPr>
              <w:jc w:val="center"/>
              <w:rPr>
                <w:rFonts w:asciiTheme="minorHAnsi" w:hAnsiTheme="minorHAnsi" w:cstheme="minorHAnsi"/>
                <w:szCs w:val="24"/>
              </w:rPr>
            </w:pPr>
            <w:r w:rsidRPr="000420DC">
              <w:rPr>
                <w:rFonts w:asciiTheme="minorHAnsi" w:hAnsiTheme="minorHAnsi" w:cstheme="minorHAnsi"/>
                <w:szCs w:val="24"/>
              </w:rPr>
              <w:t>3</w:t>
            </w:r>
          </w:p>
        </w:tc>
        <w:tc>
          <w:tcPr>
            <w:tcW w:w="2880" w:type="dxa"/>
            <w:gridSpan w:val="2"/>
            <w:shd w:val="clear" w:color="auto" w:fill="auto"/>
            <w:vAlign w:val="center"/>
          </w:tcPr>
          <w:p w14:paraId="33B12A74" w14:textId="77777777" w:rsidR="00100851" w:rsidRPr="0014554E" w:rsidRDefault="00100851" w:rsidP="00E310EB">
            <w:pPr>
              <w:rPr>
                <w:rFonts w:asciiTheme="minorHAnsi" w:hAnsiTheme="minorHAnsi" w:cstheme="minorHAnsi"/>
                <w:szCs w:val="24"/>
              </w:rPr>
            </w:pPr>
          </w:p>
        </w:tc>
        <w:tc>
          <w:tcPr>
            <w:tcW w:w="2952" w:type="dxa"/>
            <w:shd w:val="clear" w:color="auto" w:fill="auto"/>
            <w:vAlign w:val="center"/>
          </w:tcPr>
          <w:p w14:paraId="2EB67716" w14:textId="77777777" w:rsidR="00100851" w:rsidRPr="0014554E" w:rsidRDefault="00100851" w:rsidP="00E310EB">
            <w:pPr>
              <w:rPr>
                <w:rFonts w:asciiTheme="minorHAnsi" w:hAnsiTheme="minorHAnsi" w:cstheme="minorHAnsi"/>
                <w:szCs w:val="24"/>
              </w:rPr>
            </w:pPr>
          </w:p>
        </w:tc>
        <w:tc>
          <w:tcPr>
            <w:tcW w:w="3600" w:type="dxa"/>
            <w:shd w:val="clear" w:color="auto" w:fill="auto"/>
            <w:vAlign w:val="center"/>
          </w:tcPr>
          <w:p w14:paraId="290363C1" w14:textId="77777777" w:rsidR="00100851" w:rsidRPr="0014554E" w:rsidRDefault="00100851" w:rsidP="00E310EB">
            <w:pPr>
              <w:rPr>
                <w:rFonts w:asciiTheme="minorHAnsi" w:hAnsiTheme="minorHAnsi" w:cstheme="minorHAnsi"/>
                <w:szCs w:val="24"/>
              </w:rPr>
            </w:pPr>
          </w:p>
        </w:tc>
      </w:tr>
      <w:tr w:rsidR="00100851" w:rsidRPr="00FD4E8E" w14:paraId="7517CF80" w14:textId="77777777" w:rsidTr="00E310EB">
        <w:trPr>
          <w:trHeight w:val="426"/>
        </w:trPr>
        <w:tc>
          <w:tcPr>
            <w:tcW w:w="648" w:type="dxa"/>
            <w:shd w:val="clear" w:color="auto" w:fill="D9D9D9" w:themeFill="background1" w:themeFillShade="D9"/>
            <w:vAlign w:val="center"/>
          </w:tcPr>
          <w:p w14:paraId="3C9DF6D9" w14:textId="77777777" w:rsidR="00100851" w:rsidRPr="000420DC" w:rsidRDefault="00100851" w:rsidP="00E310EB">
            <w:pPr>
              <w:jc w:val="center"/>
              <w:rPr>
                <w:rFonts w:asciiTheme="minorHAnsi" w:hAnsiTheme="minorHAnsi" w:cstheme="minorHAnsi"/>
                <w:szCs w:val="24"/>
              </w:rPr>
            </w:pPr>
            <w:r w:rsidRPr="000420DC">
              <w:rPr>
                <w:rFonts w:asciiTheme="minorHAnsi" w:hAnsiTheme="minorHAnsi" w:cstheme="minorHAnsi"/>
                <w:szCs w:val="24"/>
              </w:rPr>
              <w:t>4</w:t>
            </w:r>
          </w:p>
        </w:tc>
        <w:tc>
          <w:tcPr>
            <w:tcW w:w="2880" w:type="dxa"/>
            <w:gridSpan w:val="2"/>
            <w:shd w:val="clear" w:color="auto" w:fill="auto"/>
            <w:vAlign w:val="center"/>
          </w:tcPr>
          <w:p w14:paraId="1313BFAC" w14:textId="77777777" w:rsidR="00100851" w:rsidRPr="0014554E" w:rsidRDefault="00100851" w:rsidP="00E310EB">
            <w:pPr>
              <w:rPr>
                <w:rFonts w:asciiTheme="minorHAnsi" w:hAnsiTheme="minorHAnsi" w:cstheme="minorHAnsi"/>
                <w:szCs w:val="24"/>
              </w:rPr>
            </w:pPr>
          </w:p>
        </w:tc>
        <w:tc>
          <w:tcPr>
            <w:tcW w:w="2952" w:type="dxa"/>
            <w:shd w:val="clear" w:color="auto" w:fill="auto"/>
            <w:vAlign w:val="center"/>
          </w:tcPr>
          <w:p w14:paraId="77ACF5FC" w14:textId="77777777" w:rsidR="00100851" w:rsidRPr="0014554E" w:rsidRDefault="00100851" w:rsidP="00E310EB">
            <w:pPr>
              <w:rPr>
                <w:rFonts w:asciiTheme="minorHAnsi" w:hAnsiTheme="minorHAnsi" w:cstheme="minorHAnsi"/>
                <w:szCs w:val="24"/>
              </w:rPr>
            </w:pPr>
          </w:p>
        </w:tc>
        <w:tc>
          <w:tcPr>
            <w:tcW w:w="3600" w:type="dxa"/>
            <w:shd w:val="clear" w:color="auto" w:fill="auto"/>
            <w:vAlign w:val="center"/>
          </w:tcPr>
          <w:p w14:paraId="4165AFD8" w14:textId="77777777" w:rsidR="00100851" w:rsidRPr="0014554E" w:rsidRDefault="00100851" w:rsidP="00E310EB">
            <w:pPr>
              <w:rPr>
                <w:rFonts w:asciiTheme="minorHAnsi" w:hAnsiTheme="minorHAnsi" w:cstheme="minorHAnsi"/>
                <w:szCs w:val="24"/>
              </w:rPr>
            </w:pPr>
          </w:p>
        </w:tc>
      </w:tr>
      <w:tr w:rsidR="00100851" w:rsidRPr="00FD4E8E" w14:paraId="595A744E" w14:textId="77777777" w:rsidTr="00E310EB">
        <w:trPr>
          <w:trHeight w:val="418"/>
        </w:trPr>
        <w:tc>
          <w:tcPr>
            <w:tcW w:w="648" w:type="dxa"/>
            <w:shd w:val="clear" w:color="auto" w:fill="D9D9D9" w:themeFill="background1" w:themeFillShade="D9"/>
            <w:vAlign w:val="center"/>
          </w:tcPr>
          <w:p w14:paraId="2D806021" w14:textId="77777777" w:rsidR="00100851" w:rsidRPr="000420DC" w:rsidRDefault="00100851" w:rsidP="00E310EB">
            <w:pPr>
              <w:jc w:val="center"/>
              <w:rPr>
                <w:rFonts w:asciiTheme="minorHAnsi" w:hAnsiTheme="minorHAnsi" w:cstheme="minorHAnsi"/>
                <w:szCs w:val="24"/>
              </w:rPr>
            </w:pPr>
            <w:r w:rsidRPr="000420DC">
              <w:rPr>
                <w:rFonts w:asciiTheme="minorHAnsi" w:hAnsiTheme="minorHAnsi" w:cstheme="minorHAnsi"/>
                <w:szCs w:val="24"/>
              </w:rPr>
              <w:t>5</w:t>
            </w:r>
          </w:p>
        </w:tc>
        <w:tc>
          <w:tcPr>
            <w:tcW w:w="2880" w:type="dxa"/>
            <w:gridSpan w:val="2"/>
            <w:shd w:val="clear" w:color="auto" w:fill="auto"/>
            <w:vAlign w:val="center"/>
          </w:tcPr>
          <w:p w14:paraId="30F4AAEE" w14:textId="77777777" w:rsidR="00100851" w:rsidRPr="0014554E" w:rsidRDefault="00100851" w:rsidP="00E310EB">
            <w:pPr>
              <w:rPr>
                <w:rFonts w:asciiTheme="minorHAnsi" w:hAnsiTheme="minorHAnsi" w:cstheme="minorHAnsi"/>
                <w:szCs w:val="24"/>
              </w:rPr>
            </w:pPr>
          </w:p>
        </w:tc>
        <w:tc>
          <w:tcPr>
            <w:tcW w:w="2952" w:type="dxa"/>
            <w:shd w:val="clear" w:color="auto" w:fill="auto"/>
            <w:vAlign w:val="center"/>
          </w:tcPr>
          <w:p w14:paraId="354E373E" w14:textId="77777777" w:rsidR="00100851" w:rsidRPr="0014554E" w:rsidRDefault="00100851" w:rsidP="00E310EB">
            <w:pPr>
              <w:rPr>
                <w:rFonts w:asciiTheme="minorHAnsi" w:hAnsiTheme="minorHAnsi" w:cstheme="minorHAnsi"/>
                <w:szCs w:val="24"/>
              </w:rPr>
            </w:pPr>
          </w:p>
        </w:tc>
        <w:tc>
          <w:tcPr>
            <w:tcW w:w="3600" w:type="dxa"/>
            <w:shd w:val="clear" w:color="auto" w:fill="auto"/>
            <w:vAlign w:val="center"/>
          </w:tcPr>
          <w:p w14:paraId="14AA03A4" w14:textId="77777777" w:rsidR="00100851" w:rsidRPr="0014554E" w:rsidRDefault="00100851" w:rsidP="00E310EB">
            <w:pPr>
              <w:rPr>
                <w:rFonts w:asciiTheme="minorHAnsi" w:hAnsiTheme="minorHAnsi" w:cstheme="minorHAnsi"/>
                <w:szCs w:val="24"/>
              </w:rPr>
            </w:pPr>
          </w:p>
        </w:tc>
      </w:tr>
      <w:tr w:rsidR="00100851" w:rsidRPr="00FD4E8E" w14:paraId="49CBC2F6" w14:textId="77777777" w:rsidTr="00E310EB">
        <w:trPr>
          <w:trHeight w:val="410"/>
        </w:trPr>
        <w:tc>
          <w:tcPr>
            <w:tcW w:w="648" w:type="dxa"/>
            <w:shd w:val="clear" w:color="auto" w:fill="D9D9D9" w:themeFill="background1" w:themeFillShade="D9"/>
            <w:vAlign w:val="center"/>
          </w:tcPr>
          <w:p w14:paraId="7E2CCA58" w14:textId="77777777" w:rsidR="00100851" w:rsidRPr="000420DC" w:rsidRDefault="00100851" w:rsidP="00E310EB">
            <w:pPr>
              <w:jc w:val="center"/>
              <w:rPr>
                <w:rFonts w:asciiTheme="minorHAnsi" w:hAnsiTheme="minorHAnsi" w:cstheme="minorHAnsi"/>
                <w:szCs w:val="24"/>
              </w:rPr>
            </w:pPr>
            <w:r w:rsidRPr="000420DC">
              <w:rPr>
                <w:rFonts w:asciiTheme="minorHAnsi" w:hAnsiTheme="minorHAnsi" w:cstheme="minorHAnsi"/>
                <w:szCs w:val="24"/>
              </w:rPr>
              <w:t>6</w:t>
            </w:r>
          </w:p>
        </w:tc>
        <w:tc>
          <w:tcPr>
            <w:tcW w:w="2880" w:type="dxa"/>
            <w:gridSpan w:val="2"/>
            <w:shd w:val="clear" w:color="auto" w:fill="auto"/>
            <w:vAlign w:val="center"/>
          </w:tcPr>
          <w:p w14:paraId="175B9565" w14:textId="77777777" w:rsidR="00100851" w:rsidRPr="0014554E" w:rsidRDefault="00100851" w:rsidP="00E310EB">
            <w:pPr>
              <w:rPr>
                <w:rFonts w:asciiTheme="minorHAnsi" w:hAnsiTheme="minorHAnsi" w:cstheme="minorHAnsi"/>
                <w:szCs w:val="24"/>
              </w:rPr>
            </w:pPr>
          </w:p>
        </w:tc>
        <w:tc>
          <w:tcPr>
            <w:tcW w:w="2952" w:type="dxa"/>
            <w:shd w:val="clear" w:color="auto" w:fill="auto"/>
            <w:vAlign w:val="center"/>
          </w:tcPr>
          <w:p w14:paraId="2F7F0E3F" w14:textId="77777777" w:rsidR="00100851" w:rsidRPr="0014554E" w:rsidRDefault="00100851" w:rsidP="00E310EB">
            <w:pPr>
              <w:rPr>
                <w:rFonts w:asciiTheme="minorHAnsi" w:hAnsiTheme="minorHAnsi" w:cstheme="minorHAnsi"/>
                <w:szCs w:val="24"/>
              </w:rPr>
            </w:pPr>
          </w:p>
        </w:tc>
        <w:tc>
          <w:tcPr>
            <w:tcW w:w="3600" w:type="dxa"/>
            <w:shd w:val="clear" w:color="auto" w:fill="auto"/>
            <w:vAlign w:val="center"/>
          </w:tcPr>
          <w:p w14:paraId="38525676" w14:textId="77777777" w:rsidR="00100851" w:rsidRPr="0014554E" w:rsidRDefault="00100851" w:rsidP="00E310EB">
            <w:pPr>
              <w:rPr>
                <w:rFonts w:asciiTheme="minorHAnsi" w:hAnsiTheme="minorHAnsi" w:cstheme="minorHAnsi"/>
                <w:szCs w:val="24"/>
              </w:rPr>
            </w:pPr>
          </w:p>
        </w:tc>
      </w:tr>
      <w:tr w:rsidR="00100851" w:rsidRPr="00FD4E8E" w14:paraId="7F022F80" w14:textId="77777777" w:rsidTr="00E310EB">
        <w:trPr>
          <w:trHeight w:val="77"/>
        </w:trPr>
        <w:tc>
          <w:tcPr>
            <w:tcW w:w="2547" w:type="dxa"/>
            <w:gridSpan w:val="2"/>
            <w:shd w:val="clear" w:color="auto" w:fill="D9D9D9" w:themeFill="background1" w:themeFillShade="D9"/>
          </w:tcPr>
          <w:p w14:paraId="290325E5" w14:textId="77777777" w:rsidR="00100851" w:rsidRPr="000420DC" w:rsidRDefault="00100851" w:rsidP="00E310EB">
            <w:pPr>
              <w:rPr>
                <w:rFonts w:asciiTheme="minorHAnsi" w:hAnsiTheme="minorHAnsi" w:cstheme="minorHAnsi"/>
                <w:b/>
                <w:szCs w:val="24"/>
              </w:rPr>
            </w:pPr>
            <w:r w:rsidRPr="000420DC">
              <w:rPr>
                <w:rFonts w:asciiTheme="minorHAnsi" w:hAnsiTheme="minorHAnsi" w:cstheme="minorHAnsi"/>
                <w:b/>
                <w:szCs w:val="24"/>
              </w:rPr>
              <w:t xml:space="preserve">Performance Standard </w:t>
            </w:r>
          </w:p>
        </w:tc>
        <w:tc>
          <w:tcPr>
            <w:tcW w:w="7533" w:type="dxa"/>
            <w:gridSpan w:val="3"/>
            <w:shd w:val="clear" w:color="auto" w:fill="auto"/>
            <w:vAlign w:val="center"/>
          </w:tcPr>
          <w:p w14:paraId="78D18373" w14:textId="6340E815" w:rsidR="00100851" w:rsidRPr="00B15C60" w:rsidRDefault="004C79D7" w:rsidP="00E82A05">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100851" w:rsidRPr="00B15C60">
              <w:rPr>
                <w:rFonts w:asciiTheme="minorHAnsi" w:hAnsiTheme="minorHAnsi" w:cstheme="minorHAnsi"/>
                <w:color w:val="FF0000"/>
                <w:szCs w:val="24"/>
              </w:rPr>
              <w:t xml:space="preserve"> as </w:t>
            </w:r>
            <w:proofErr w:type="gramStart"/>
            <w:r w:rsidR="00100851" w:rsidRPr="00B15C60">
              <w:rPr>
                <w:rFonts w:asciiTheme="minorHAnsi" w:hAnsiTheme="minorHAnsi" w:cstheme="minorHAnsi"/>
                <w:color w:val="FF0000"/>
                <w:szCs w:val="24"/>
              </w:rPr>
              <w:t>required</w:t>
            </w:r>
            <w:proofErr w:type="gramEnd"/>
          </w:p>
          <w:p w14:paraId="3946A8D8" w14:textId="77777777" w:rsidR="00BB0D6C" w:rsidRPr="00B15C60" w:rsidRDefault="00BB0D6C" w:rsidP="00E82A05">
            <w:pPr>
              <w:pStyle w:val="ListParagraph"/>
              <w:numPr>
                <w:ilvl w:val="0"/>
                <w:numId w:val="12"/>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NZS 4512: 2010 Fire detection and alarm systems in buildings.</w:t>
            </w:r>
          </w:p>
          <w:p w14:paraId="3CB4CBFB" w14:textId="66C83C09" w:rsidR="00100851" w:rsidRPr="000420DC" w:rsidRDefault="00BB0D6C" w:rsidP="00E82A05">
            <w:pPr>
              <w:pStyle w:val="ListParagraph"/>
              <w:numPr>
                <w:ilvl w:val="0"/>
                <w:numId w:val="12"/>
              </w:numPr>
              <w:tabs>
                <w:tab w:val="right" w:leader="underscore" w:pos="6336"/>
              </w:tabs>
              <w:spacing w:before="100" w:after="100"/>
              <w:rPr>
                <w:rFonts w:asciiTheme="minorHAnsi" w:hAnsiTheme="minorHAnsi" w:cstheme="minorHAnsi"/>
              </w:rPr>
            </w:pPr>
            <w:r>
              <w:rPr>
                <w:rFonts w:asciiTheme="minorHAnsi" w:hAnsiTheme="minorHAnsi" w:cstheme="minorHAnsi"/>
              </w:rPr>
              <w:t xml:space="preserve">AS 2220.2 </w:t>
            </w:r>
            <w:r w:rsidRPr="00A8361D">
              <w:rPr>
                <w:rFonts w:asciiTheme="minorHAnsi" w:hAnsiTheme="minorHAnsi" w:cstheme="minorHAnsi"/>
              </w:rPr>
              <w:t>Emergency warning and intercommunication systems in buildings. Part 2: System design, installation and commissioning</w:t>
            </w:r>
            <w:r>
              <w:rPr>
                <w:rFonts w:asciiTheme="minorHAnsi" w:hAnsiTheme="minorHAnsi" w:cstheme="minorHAnsi"/>
              </w:rPr>
              <w:t xml:space="preserve">, </w:t>
            </w:r>
            <w:r w:rsidRPr="00A8361D">
              <w:rPr>
                <w:rFonts w:asciiTheme="minorHAnsi" w:hAnsiTheme="minorHAnsi" w:cstheme="minorHAnsi"/>
              </w:rPr>
              <w:t>Section 3.2 - Location of warden intercommunication point</w:t>
            </w:r>
          </w:p>
        </w:tc>
      </w:tr>
      <w:tr w:rsidR="00100851" w:rsidRPr="00FD4E8E" w14:paraId="32DCF47F" w14:textId="77777777" w:rsidTr="00E310EB">
        <w:trPr>
          <w:trHeight w:val="77"/>
        </w:trPr>
        <w:tc>
          <w:tcPr>
            <w:tcW w:w="2547" w:type="dxa"/>
            <w:gridSpan w:val="2"/>
            <w:shd w:val="clear" w:color="auto" w:fill="D9D9D9" w:themeFill="background1" w:themeFillShade="D9"/>
          </w:tcPr>
          <w:p w14:paraId="11E5411B" w14:textId="77777777" w:rsidR="00100851" w:rsidRPr="000420DC" w:rsidRDefault="00100851" w:rsidP="00E310EB">
            <w:pPr>
              <w:rPr>
                <w:rFonts w:asciiTheme="minorHAnsi" w:hAnsiTheme="minorHAnsi" w:cstheme="minorHAnsi"/>
                <w:b/>
                <w:szCs w:val="24"/>
              </w:rPr>
            </w:pPr>
            <w:r w:rsidRPr="000420DC">
              <w:rPr>
                <w:rFonts w:asciiTheme="minorHAnsi" w:hAnsiTheme="minorHAnsi" w:cstheme="minorHAnsi"/>
                <w:b/>
                <w:szCs w:val="24"/>
              </w:rPr>
              <w:t>Inspections Procedures</w:t>
            </w:r>
          </w:p>
        </w:tc>
        <w:tc>
          <w:tcPr>
            <w:tcW w:w="7533" w:type="dxa"/>
            <w:gridSpan w:val="3"/>
            <w:shd w:val="clear" w:color="auto" w:fill="auto"/>
            <w:vAlign w:val="center"/>
          </w:tcPr>
          <w:p w14:paraId="22FF692D" w14:textId="42CCC3D5" w:rsidR="00100851" w:rsidRPr="00B15C60" w:rsidRDefault="004C79D7" w:rsidP="00E82A05">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100851" w:rsidRPr="00B15C60">
              <w:rPr>
                <w:rFonts w:asciiTheme="minorHAnsi" w:hAnsiTheme="minorHAnsi" w:cstheme="minorHAnsi"/>
                <w:color w:val="FF0000"/>
                <w:szCs w:val="24"/>
              </w:rPr>
              <w:t xml:space="preserve"> as </w:t>
            </w:r>
            <w:proofErr w:type="gramStart"/>
            <w:r w:rsidR="00100851" w:rsidRPr="00B15C60">
              <w:rPr>
                <w:rFonts w:asciiTheme="minorHAnsi" w:hAnsiTheme="minorHAnsi" w:cstheme="minorHAnsi"/>
                <w:color w:val="FF0000"/>
                <w:szCs w:val="24"/>
              </w:rPr>
              <w:t>required</w:t>
            </w:r>
            <w:proofErr w:type="gramEnd"/>
          </w:p>
          <w:p w14:paraId="36C5B0AF" w14:textId="77777777" w:rsidR="00BB0D6C" w:rsidRPr="00433E73" w:rsidRDefault="00BB0D6C" w:rsidP="00E82A05">
            <w:pPr>
              <w:pStyle w:val="ListParagraph"/>
              <w:numPr>
                <w:ilvl w:val="0"/>
                <w:numId w:val="27"/>
              </w:numPr>
              <w:tabs>
                <w:tab w:val="right" w:leader="underscore" w:pos="6336"/>
              </w:tabs>
              <w:spacing w:before="100" w:after="100"/>
              <w:rPr>
                <w:rFonts w:asciiTheme="minorHAnsi" w:hAnsiTheme="minorHAnsi" w:cstheme="minorHAnsi"/>
              </w:rPr>
            </w:pPr>
            <w:r w:rsidRPr="00433E73">
              <w:rPr>
                <w:rFonts w:asciiTheme="minorHAnsi" w:hAnsiTheme="minorHAnsi" w:cstheme="minorHAnsi"/>
              </w:rPr>
              <w:t xml:space="preserve">NZS 4512: 2010 Fire detection and alarm systems in buildings. Sited in F7/AS1, Evacuation and alert switches - Section 207.2, 207.3, 402.2(r), </w:t>
            </w:r>
            <w:proofErr w:type="gramStart"/>
            <w:r w:rsidRPr="00433E73">
              <w:rPr>
                <w:rFonts w:asciiTheme="minorHAnsi" w:hAnsiTheme="minorHAnsi" w:cstheme="minorHAnsi"/>
              </w:rPr>
              <w:t>406.12</w:t>
            </w:r>
            <w:proofErr w:type="gramEnd"/>
          </w:p>
          <w:p w14:paraId="6AA0B8C3" w14:textId="59180AD4" w:rsidR="00100851" w:rsidRPr="00025E8D" w:rsidRDefault="00BB0D6C" w:rsidP="00E82A05">
            <w:pPr>
              <w:pStyle w:val="ListParagraph"/>
              <w:numPr>
                <w:ilvl w:val="0"/>
                <w:numId w:val="27"/>
              </w:numPr>
              <w:tabs>
                <w:tab w:val="right" w:leader="underscore" w:pos="6336"/>
              </w:tabs>
              <w:spacing w:before="100" w:after="100"/>
              <w:rPr>
                <w:rFonts w:asciiTheme="minorHAnsi" w:hAnsiTheme="minorHAnsi" w:cstheme="minorHAnsi"/>
              </w:rPr>
            </w:pPr>
            <w:r>
              <w:rPr>
                <w:rFonts w:asciiTheme="minorHAnsi" w:hAnsiTheme="minorHAnsi" w:cstheme="minorHAnsi"/>
              </w:rPr>
              <w:t xml:space="preserve">AS 2220.2 </w:t>
            </w:r>
            <w:r w:rsidRPr="00A8361D">
              <w:rPr>
                <w:rFonts w:asciiTheme="minorHAnsi" w:hAnsiTheme="minorHAnsi" w:cstheme="minorHAnsi"/>
              </w:rPr>
              <w:t>Emergency warning and intercommunication systems in buildings. Part 2: System design, installation and commissioning</w:t>
            </w:r>
            <w:r>
              <w:rPr>
                <w:rFonts w:asciiTheme="minorHAnsi" w:hAnsiTheme="minorHAnsi" w:cstheme="minorHAnsi"/>
              </w:rPr>
              <w:t xml:space="preserve">, </w:t>
            </w:r>
            <w:r w:rsidRPr="00A8361D">
              <w:rPr>
                <w:rFonts w:asciiTheme="minorHAnsi" w:hAnsiTheme="minorHAnsi" w:cstheme="minorHAnsi"/>
              </w:rPr>
              <w:t>Section 3.2 - Location of warden intercommunication point</w:t>
            </w:r>
          </w:p>
        </w:tc>
      </w:tr>
      <w:tr w:rsidR="00100851" w:rsidRPr="00FD4E8E" w14:paraId="6A2A1E17" w14:textId="77777777" w:rsidTr="00E310EB">
        <w:trPr>
          <w:trHeight w:val="77"/>
        </w:trPr>
        <w:tc>
          <w:tcPr>
            <w:tcW w:w="2547" w:type="dxa"/>
            <w:gridSpan w:val="2"/>
            <w:shd w:val="clear" w:color="auto" w:fill="D9D9D9" w:themeFill="background1" w:themeFillShade="D9"/>
          </w:tcPr>
          <w:p w14:paraId="619C75F0" w14:textId="77777777" w:rsidR="00100851" w:rsidRPr="000420DC" w:rsidRDefault="00100851" w:rsidP="00E310EB">
            <w:pPr>
              <w:rPr>
                <w:rFonts w:asciiTheme="minorHAnsi" w:hAnsiTheme="minorHAnsi" w:cstheme="minorHAnsi"/>
                <w:b/>
                <w:szCs w:val="24"/>
              </w:rPr>
            </w:pPr>
            <w:r w:rsidRPr="000420DC">
              <w:rPr>
                <w:rFonts w:asciiTheme="minorHAnsi" w:hAnsiTheme="minorHAnsi" w:cstheme="minorHAnsi"/>
                <w:b/>
                <w:szCs w:val="24"/>
              </w:rPr>
              <w:t>Inspection frequency and responsibility</w:t>
            </w:r>
          </w:p>
        </w:tc>
        <w:tc>
          <w:tcPr>
            <w:tcW w:w="7533" w:type="dxa"/>
            <w:gridSpan w:val="3"/>
            <w:shd w:val="clear" w:color="auto" w:fill="auto"/>
            <w:vAlign w:val="center"/>
          </w:tcPr>
          <w:p w14:paraId="4A65752B" w14:textId="77777777" w:rsidR="00100851" w:rsidRDefault="00100851" w:rsidP="00E82A05">
            <w:pPr>
              <w:pStyle w:val="ListParagraph"/>
              <w:numPr>
                <w:ilvl w:val="0"/>
                <w:numId w:val="23"/>
              </w:numPr>
              <w:spacing w:before="100" w:after="100"/>
              <w:rPr>
                <w:rFonts w:asciiTheme="minorHAnsi" w:hAnsiTheme="minorHAnsi" w:cstheme="minorHAnsi"/>
              </w:rPr>
            </w:pPr>
            <w:r w:rsidRPr="00B15C60">
              <w:rPr>
                <w:rFonts w:asciiTheme="minorHAnsi" w:hAnsiTheme="minorHAnsi" w:cstheme="minorHAnsi"/>
              </w:rPr>
              <w:t>Monthly by the IQP</w:t>
            </w:r>
          </w:p>
          <w:p w14:paraId="314CCB90" w14:textId="77777777" w:rsidR="00100851" w:rsidRPr="00421E1D" w:rsidRDefault="00100851" w:rsidP="00E82A05">
            <w:pPr>
              <w:pStyle w:val="ListParagraph"/>
              <w:numPr>
                <w:ilvl w:val="0"/>
                <w:numId w:val="23"/>
              </w:numPr>
              <w:tabs>
                <w:tab w:val="right" w:leader="underscore" w:pos="6336"/>
              </w:tabs>
              <w:spacing w:before="100" w:after="100"/>
              <w:rPr>
                <w:rFonts w:asciiTheme="minorHAnsi" w:hAnsiTheme="minorHAnsi" w:cstheme="minorHAnsi"/>
              </w:rPr>
            </w:pPr>
            <w:r w:rsidRPr="00421E1D">
              <w:rPr>
                <w:rFonts w:asciiTheme="minorHAnsi" w:hAnsiTheme="minorHAnsi" w:cstheme="minorHAnsi"/>
              </w:rPr>
              <w:t>Annually by the IQP</w:t>
            </w:r>
          </w:p>
        </w:tc>
      </w:tr>
      <w:tr w:rsidR="00100851" w:rsidRPr="00FD4E8E" w14:paraId="7104C35E" w14:textId="77777777" w:rsidTr="00E310EB">
        <w:trPr>
          <w:trHeight w:val="783"/>
        </w:trPr>
        <w:tc>
          <w:tcPr>
            <w:tcW w:w="2547" w:type="dxa"/>
            <w:gridSpan w:val="2"/>
            <w:shd w:val="clear" w:color="auto" w:fill="D9D9D9" w:themeFill="background1" w:themeFillShade="D9"/>
          </w:tcPr>
          <w:p w14:paraId="6CD13CD5" w14:textId="77777777" w:rsidR="00100851" w:rsidRPr="000420DC" w:rsidRDefault="00100851" w:rsidP="00E310EB">
            <w:pPr>
              <w:rPr>
                <w:rFonts w:asciiTheme="minorHAnsi" w:hAnsiTheme="minorHAnsi" w:cstheme="minorHAnsi"/>
                <w:b/>
                <w:szCs w:val="24"/>
              </w:rPr>
            </w:pPr>
            <w:r w:rsidRPr="000420DC">
              <w:rPr>
                <w:rFonts w:asciiTheme="minorHAnsi" w:hAnsiTheme="minorHAnsi" w:cstheme="minorHAnsi"/>
                <w:b/>
                <w:szCs w:val="24"/>
              </w:rPr>
              <w:t>Maintenance Procedures</w:t>
            </w:r>
          </w:p>
        </w:tc>
        <w:tc>
          <w:tcPr>
            <w:tcW w:w="7533" w:type="dxa"/>
            <w:gridSpan w:val="3"/>
            <w:shd w:val="clear" w:color="auto" w:fill="auto"/>
            <w:vAlign w:val="center"/>
          </w:tcPr>
          <w:p w14:paraId="3909CCE4" w14:textId="77777777" w:rsidR="00BB0D6C" w:rsidRDefault="00BB0D6C" w:rsidP="00E82A05">
            <w:pPr>
              <w:pStyle w:val="ListParagraph"/>
              <w:numPr>
                <w:ilvl w:val="0"/>
                <w:numId w:val="17"/>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NZS 4512:2010 Fire detection &amp; alarm systems in buildings (original version), refer</w:t>
            </w:r>
            <w:r>
              <w:rPr>
                <w:rFonts w:asciiTheme="minorHAnsi" w:hAnsiTheme="minorHAnsi" w:cstheme="minorHAnsi"/>
              </w:rPr>
              <w:t xml:space="preserve"> </w:t>
            </w:r>
            <w:r w:rsidRPr="00B15C60">
              <w:rPr>
                <w:rFonts w:asciiTheme="minorHAnsi" w:hAnsiTheme="minorHAnsi" w:cstheme="minorHAnsi"/>
              </w:rPr>
              <w:t xml:space="preserve">to Part 6, Maintaining systems in compliance &amp; good working </w:t>
            </w:r>
            <w:proofErr w:type="gramStart"/>
            <w:r w:rsidRPr="00B15C60">
              <w:rPr>
                <w:rFonts w:asciiTheme="minorHAnsi" w:hAnsiTheme="minorHAnsi" w:cstheme="minorHAnsi"/>
              </w:rPr>
              <w:t>order</w:t>
            </w:r>
            <w:proofErr w:type="gramEnd"/>
          </w:p>
          <w:p w14:paraId="48060A7D" w14:textId="77777777" w:rsidR="00BB0D6C" w:rsidRPr="000420DC" w:rsidRDefault="00BB0D6C" w:rsidP="00E82A05">
            <w:pPr>
              <w:pStyle w:val="ListParagraph"/>
              <w:numPr>
                <w:ilvl w:val="0"/>
                <w:numId w:val="17"/>
              </w:numPr>
              <w:tabs>
                <w:tab w:val="right" w:leader="underscore" w:pos="6336"/>
              </w:tabs>
              <w:spacing w:before="100" w:after="100"/>
              <w:rPr>
                <w:rFonts w:asciiTheme="minorHAnsi" w:hAnsiTheme="minorHAnsi" w:cstheme="minorHAnsi"/>
              </w:rPr>
            </w:pPr>
            <w:r>
              <w:rPr>
                <w:rFonts w:asciiTheme="minorHAnsi" w:hAnsiTheme="minorHAnsi" w:cstheme="minorHAnsi"/>
              </w:rPr>
              <w:t xml:space="preserve">AS 1670.4:2004 </w:t>
            </w:r>
            <w:r w:rsidRPr="00327BA0">
              <w:rPr>
                <w:rFonts w:asciiTheme="minorHAnsi" w:hAnsiTheme="minorHAnsi" w:cstheme="minorHAnsi"/>
              </w:rPr>
              <w:t>Fire detection, warning, control, and intercom systems – System design, installation and commissioning sound systems and intercom systems for emergency purposes. Part 4: Sound systems and intercom systems for emergency purposes</w:t>
            </w:r>
            <w:r>
              <w:rPr>
                <w:rFonts w:asciiTheme="minorHAnsi" w:hAnsiTheme="minorHAnsi" w:cstheme="minorHAnsi"/>
              </w:rPr>
              <w:t xml:space="preserve"> – Section 6 Clauses 6.4</w:t>
            </w:r>
          </w:p>
          <w:p w14:paraId="50809C9B" w14:textId="77777777" w:rsidR="00100851" w:rsidRPr="00421E1D" w:rsidRDefault="00100851" w:rsidP="00E82A05">
            <w:pPr>
              <w:tabs>
                <w:tab w:val="right" w:leader="underscore" w:pos="6336"/>
              </w:tabs>
              <w:spacing w:before="100" w:after="100"/>
              <w:contextualSpacing/>
              <w:rPr>
                <w:rFonts w:asciiTheme="minorHAnsi" w:hAnsiTheme="minorHAnsi" w:cstheme="minorHAnsi"/>
              </w:rPr>
            </w:pPr>
            <w:r w:rsidRPr="00B15C60">
              <w:rPr>
                <w:rFonts w:asciiTheme="minorHAnsi" w:hAnsiTheme="minorHAnsi" w:cstheme="minorHAnsi"/>
                <w:szCs w:val="24"/>
              </w:rPr>
              <w:t>Planned preventative maintenance and responsive maintenance will be carried out in accordance with the nominated performance and inspection standard or document to ensure the system will operate as required.</w:t>
            </w:r>
          </w:p>
        </w:tc>
      </w:tr>
      <w:tr w:rsidR="00100851" w:rsidRPr="00FD4E8E" w14:paraId="03112234" w14:textId="77777777" w:rsidTr="00E82A05">
        <w:trPr>
          <w:trHeight w:val="70"/>
        </w:trPr>
        <w:tc>
          <w:tcPr>
            <w:tcW w:w="2547" w:type="dxa"/>
            <w:gridSpan w:val="2"/>
            <w:shd w:val="clear" w:color="auto" w:fill="D9D9D9" w:themeFill="background1" w:themeFillShade="D9"/>
          </w:tcPr>
          <w:p w14:paraId="5EC7DDEA" w14:textId="77777777" w:rsidR="00100851" w:rsidRPr="000420DC" w:rsidRDefault="00100851" w:rsidP="00E310EB">
            <w:pPr>
              <w:rPr>
                <w:rFonts w:asciiTheme="minorHAnsi" w:hAnsiTheme="minorHAnsi" w:cstheme="minorHAnsi"/>
                <w:b/>
                <w:szCs w:val="24"/>
              </w:rPr>
            </w:pPr>
            <w:r w:rsidRPr="000420DC">
              <w:rPr>
                <w:rFonts w:asciiTheme="minorHAnsi" w:hAnsiTheme="minorHAnsi" w:cstheme="minorHAnsi"/>
                <w:b/>
                <w:szCs w:val="24"/>
              </w:rPr>
              <w:t>Reporting</w:t>
            </w:r>
          </w:p>
        </w:tc>
        <w:tc>
          <w:tcPr>
            <w:tcW w:w="7533" w:type="dxa"/>
            <w:gridSpan w:val="3"/>
            <w:shd w:val="clear" w:color="auto" w:fill="auto"/>
            <w:vAlign w:val="center"/>
          </w:tcPr>
          <w:p w14:paraId="34994216" w14:textId="77777777" w:rsidR="00100851" w:rsidRPr="000420DC" w:rsidRDefault="00100851" w:rsidP="00E82A05">
            <w:pPr>
              <w:autoSpaceDE w:val="0"/>
              <w:autoSpaceDN w:val="0"/>
              <w:adjustRightInd w:val="0"/>
              <w:spacing w:before="100" w:after="100"/>
              <w:contextualSpacing/>
              <w:rPr>
                <w:rFonts w:asciiTheme="minorHAnsi" w:hAnsiTheme="minorHAnsi" w:cstheme="minorHAnsi"/>
                <w:iCs/>
                <w:szCs w:val="24"/>
              </w:rPr>
            </w:pPr>
            <w:r w:rsidRPr="000420DC">
              <w:rPr>
                <w:rFonts w:asciiTheme="minorHAnsi" w:hAnsiTheme="minorHAnsi" w:cstheme="minorHAnsi"/>
                <w:iCs/>
                <w:szCs w:val="24"/>
              </w:rPr>
              <w:t>The building owner must obtain annual written reports from any IQP or other person who carried out one or more inspections &amp;/or maintenance procedures. Reports must, as a minimum:</w:t>
            </w:r>
          </w:p>
          <w:p w14:paraId="768904EE" w14:textId="77777777" w:rsidR="00100851" w:rsidRDefault="00100851" w:rsidP="00E82A05">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inspection, test, repair or maintenance carried </w:t>
            </w:r>
            <w:proofErr w:type="gramStart"/>
            <w:r w:rsidRPr="00944628">
              <w:rPr>
                <w:rFonts w:asciiTheme="minorHAnsi" w:hAnsiTheme="minorHAnsi" w:cstheme="minorHAnsi"/>
                <w:iCs/>
              </w:rPr>
              <w:t>out</w:t>
            </w:r>
            <w:proofErr w:type="gramEnd"/>
          </w:p>
          <w:p w14:paraId="018F0E7C" w14:textId="77777777" w:rsidR="00100851" w:rsidRDefault="00100851" w:rsidP="00E82A05">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faults found or maintenance required &amp; the remedy </w:t>
            </w:r>
            <w:proofErr w:type="gramStart"/>
            <w:r w:rsidRPr="00944628">
              <w:rPr>
                <w:rFonts w:asciiTheme="minorHAnsi" w:hAnsiTheme="minorHAnsi" w:cstheme="minorHAnsi"/>
                <w:iCs/>
              </w:rPr>
              <w:t>applied</w:t>
            </w:r>
            <w:proofErr w:type="gramEnd"/>
          </w:p>
          <w:p w14:paraId="682B4D70" w14:textId="77777777" w:rsidR="00100851" w:rsidRDefault="00100851" w:rsidP="00E82A05">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date the work was carried </w:t>
            </w:r>
            <w:proofErr w:type="gramStart"/>
            <w:r w:rsidRPr="00944628">
              <w:rPr>
                <w:rFonts w:asciiTheme="minorHAnsi" w:hAnsiTheme="minorHAnsi" w:cstheme="minorHAnsi"/>
                <w:iCs/>
              </w:rPr>
              <w:t>out</w:t>
            </w:r>
            <w:proofErr w:type="gramEnd"/>
          </w:p>
          <w:p w14:paraId="6046A9D6" w14:textId="77777777" w:rsidR="00100851" w:rsidRPr="00944628" w:rsidRDefault="00100851" w:rsidP="00E82A05">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name of the person who performed the </w:t>
            </w:r>
            <w:proofErr w:type="gramStart"/>
            <w:r w:rsidRPr="00944628">
              <w:rPr>
                <w:rFonts w:asciiTheme="minorHAnsi" w:hAnsiTheme="minorHAnsi" w:cstheme="minorHAnsi"/>
                <w:iCs/>
              </w:rPr>
              <w:t>work</w:t>
            </w:r>
            <w:proofErr w:type="gramEnd"/>
          </w:p>
          <w:p w14:paraId="11EE6E7B" w14:textId="71A31797" w:rsidR="00100851" w:rsidRPr="000420DC" w:rsidRDefault="00100851" w:rsidP="00E82A05">
            <w:pPr>
              <w:autoSpaceDE w:val="0"/>
              <w:autoSpaceDN w:val="0"/>
              <w:adjustRightInd w:val="0"/>
              <w:spacing w:before="100" w:after="100"/>
              <w:contextualSpacing/>
              <w:rPr>
                <w:rFonts w:asciiTheme="minorHAnsi" w:hAnsiTheme="minorHAnsi" w:cstheme="minorHAnsi"/>
                <w:szCs w:val="24"/>
              </w:rPr>
            </w:pPr>
            <w:r w:rsidRPr="000420DC">
              <w:rPr>
                <w:rFonts w:asciiTheme="minorHAnsi" w:hAnsiTheme="minorHAnsi" w:cstheme="minorHAnsi"/>
                <w:iCs/>
                <w:szCs w:val="24"/>
              </w:rPr>
              <w:t xml:space="preserve">All reports must be kept at </w:t>
            </w:r>
            <w:r w:rsidR="00CD10FF">
              <w:rPr>
                <w:rFonts w:asciiTheme="minorHAnsi" w:hAnsiTheme="minorHAnsi" w:cstheme="minorHAnsi"/>
                <w:iCs/>
                <w:szCs w:val="24"/>
              </w:rPr>
              <w:t>above site</w:t>
            </w:r>
            <w:r w:rsidRPr="000420DC">
              <w:rPr>
                <w:rFonts w:asciiTheme="minorHAnsi" w:hAnsiTheme="minorHAnsi" w:cstheme="minorHAnsi"/>
                <w:iCs/>
                <w:szCs w:val="24"/>
              </w:rPr>
              <w:t xml:space="preserve"> &amp; kept for a minimum of 2 years</w:t>
            </w:r>
          </w:p>
        </w:tc>
      </w:tr>
      <w:tr w:rsidR="00100851" w:rsidRPr="00FD4E8E" w14:paraId="501FCE93" w14:textId="77777777" w:rsidTr="00E310EB">
        <w:trPr>
          <w:trHeight w:val="410"/>
        </w:trPr>
        <w:tc>
          <w:tcPr>
            <w:tcW w:w="2547" w:type="dxa"/>
            <w:gridSpan w:val="2"/>
            <w:shd w:val="clear" w:color="auto" w:fill="D9D9D9" w:themeFill="background1" w:themeFillShade="D9"/>
          </w:tcPr>
          <w:p w14:paraId="4359DD3D" w14:textId="77777777" w:rsidR="00100851" w:rsidRPr="000420DC" w:rsidRDefault="00100851" w:rsidP="00E310EB">
            <w:pPr>
              <w:rPr>
                <w:rFonts w:asciiTheme="minorHAnsi" w:hAnsiTheme="minorHAnsi" w:cstheme="minorHAnsi"/>
                <w:b/>
                <w:szCs w:val="24"/>
              </w:rPr>
            </w:pPr>
            <w:r w:rsidRPr="000420DC">
              <w:rPr>
                <w:rFonts w:asciiTheme="minorHAnsi" w:hAnsiTheme="minorHAnsi" w:cstheme="minorHAnsi"/>
                <w:b/>
                <w:szCs w:val="24"/>
              </w:rPr>
              <w:t>Comments/Notes</w:t>
            </w:r>
          </w:p>
        </w:tc>
        <w:tc>
          <w:tcPr>
            <w:tcW w:w="7533" w:type="dxa"/>
            <w:gridSpan w:val="3"/>
            <w:shd w:val="clear" w:color="auto" w:fill="auto"/>
            <w:vAlign w:val="center"/>
          </w:tcPr>
          <w:p w14:paraId="6989376A" w14:textId="6A4137CF" w:rsidR="00100851" w:rsidRPr="000420DC" w:rsidRDefault="00CD10FF" w:rsidP="00E82A05">
            <w:pPr>
              <w:autoSpaceDE w:val="0"/>
              <w:autoSpaceDN w:val="0"/>
              <w:adjustRightInd w:val="0"/>
              <w:spacing w:before="100" w:after="100"/>
              <w:contextualSpacing/>
              <w:rPr>
                <w:rFonts w:asciiTheme="minorHAnsi" w:hAnsiTheme="minorHAnsi" w:cstheme="minorHAnsi"/>
                <w:szCs w:val="24"/>
              </w:rPr>
            </w:pPr>
            <w:r>
              <w:rPr>
                <w:rFonts w:asciiTheme="minorHAnsi" w:hAnsiTheme="minorHAnsi" w:cstheme="minorHAnsi"/>
                <w:szCs w:val="24"/>
              </w:rPr>
              <w:t>Nil</w:t>
            </w:r>
          </w:p>
        </w:tc>
      </w:tr>
    </w:tbl>
    <w:p w14:paraId="424D7DA8" w14:textId="77777777" w:rsidR="00BB0D6C" w:rsidRDefault="00BB0D6C">
      <w:pPr>
        <w:spacing w:after="160" w:line="259" w:lineRule="auto"/>
        <w:rPr>
          <w:rFonts w:asciiTheme="minorHAnsi" w:hAnsiTheme="minorHAnsi" w:cstheme="minorHAnsi"/>
        </w:rPr>
      </w:pPr>
    </w:p>
    <w:p w14:paraId="265B54A8" w14:textId="77777777" w:rsidR="00BB0D6C" w:rsidRDefault="00BB0D6C">
      <w:pPr>
        <w:spacing w:after="160" w:line="259" w:lineRule="auto"/>
        <w:rPr>
          <w:rFonts w:asciiTheme="minorHAnsi" w:hAnsiTheme="minorHAnsi" w:cstheme="minorHAnsi"/>
        </w:rPr>
      </w:pPr>
      <w:r>
        <w:rPr>
          <w:rFonts w:asciiTheme="minorHAnsi" w:hAnsiTheme="minorHAnsi" w:cstheme="minorHAnsi"/>
        </w:rPr>
        <w:br w:type="page"/>
      </w:r>
    </w:p>
    <w:tbl>
      <w:tblPr>
        <w:tblpPr w:leftFromText="180" w:rightFromText="180" w:vertAnchor="page" w:horzAnchor="margin" w:tblpXSpec="center" w:tblpY="1407"/>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99"/>
        <w:gridCol w:w="981"/>
        <w:gridCol w:w="2952"/>
        <w:gridCol w:w="3600"/>
      </w:tblGrid>
      <w:tr w:rsidR="00BB0D6C" w:rsidRPr="00FD4E8E" w14:paraId="41D8D750" w14:textId="77777777" w:rsidTr="00E310EB">
        <w:trPr>
          <w:trHeight w:val="557"/>
        </w:trPr>
        <w:tc>
          <w:tcPr>
            <w:tcW w:w="10080" w:type="dxa"/>
            <w:gridSpan w:val="5"/>
            <w:tcBorders>
              <w:bottom w:val="single" w:sz="4" w:space="0" w:color="auto"/>
            </w:tcBorders>
            <w:shd w:val="clear" w:color="auto" w:fill="8DC63F"/>
            <w:vAlign w:val="center"/>
          </w:tcPr>
          <w:p w14:paraId="5541369C" w14:textId="43CBF991" w:rsidR="00BB0D6C" w:rsidRPr="00FD4E8E" w:rsidRDefault="00BB0D6C" w:rsidP="006F5309">
            <w:pPr>
              <w:pStyle w:val="SpecifiedSystem"/>
              <w:framePr w:hSpace="0" w:wrap="auto" w:vAnchor="margin" w:hAnchor="text" w:xAlign="left" w:yAlign="inline"/>
              <w:rPr>
                <w:rFonts w:asciiTheme="minorHAnsi" w:hAnsiTheme="minorHAnsi" w:cstheme="minorHAnsi"/>
                <w:sz w:val="36"/>
                <w:szCs w:val="36"/>
              </w:rPr>
            </w:pPr>
            <w:r w:rsidRPr="00B15C60">
              <w:t>SS 15</w:t>
            </w:r>
            <w:r w:rsidR="001F2D0D">
              <w:t>/</w:t>
            </w:r>
            <w:r w:rsidRPr="00B15C60">
              <w:t xml:space="preserve">2 </w:t>
            </w:r>
            <w:r>
              <w:t>–</w:t>
            </w:r>
            <w:r w:rsidRPr="00B15C60">
              <w:t xml:space="preserve"> FINAL EXITS</w:t>
            </w:r>
          </w:p>
        </w:tc>
      </w:tr>
      <w:tr w:rsidR="00BB0D6C" w:rsidRPr="00FD4E8E" w14:paraId="6BC3CAEA" w14:textId="77777777" w:rsidTr="00E310EB">
        <w:trPr>
          <w:trHeight w:val="412"/>
        </w:trPr>
        <w:tc>
          <w:tcPr>
            <w:tcW w:w="2547" w:type="dxa"/>
            <w:gridSpan w:val="2"/>
            <w:tcBorders>
              <w:bottom w:val="single" w:sz="4" w:space="0" w:color="auto"/>
            </w:tcBorders>
            <w:shd w:val="clear" w:color="auto" w:fill="D9D9D9" w:themeFill="background1" w:themeFillShade="D9"/>
            <w:vAlign w:val="center"/>
          </w:tcPr>
          <w:p w14:paraId="36C8ED55" w14:textId="77777777" w:rsidR="00BB0D6C" w:rsidRPr="000420DC" w:rsidRDefault="00BB0D6C" w:rsidP="00E310EB">
            <w:pPr>
              <w:rPr>
                <w:rFonts w:asciiTheme="minorHAnsi" w:hAnsiTheme="minorHAnsi" w:cstheme="minorHAnsi"/>
                <w:b/>
                <w:szCs w:val="24"/>
              </w:rPr>
            </w:pPr>
            <w:r w:rsidRPr="000420DC">
              <w:rPr>
                <w:rFonts w:asciiTheme="minorHAnsi" w:hAnsiTheme="minorHAnsi" w:cstheme="minorHAnsi"/>
                <w:b/>
                <w:szCs w:val="24"/>
              </w:rPr>
              <w:t xml:space="preserve">System description </w:t>
            </w:r>
          </w:p>
        </w:tc>
        <w:tc>
          <w:tcPr>
            <w:tcW w:w="7533" w:type="dxa"/>
            <w:gridSpan w:val="3"/>
            <w:tcBorders>
              <w:bottom w:val="single" w:sz="4" w:space="0" w:color="auto"/>
            </w:tcBorders>
            <w:shd w:val="clear" w:color="auto" w:fill="auto"/>
            <w:vAlign w:val="center"/>
          </w:tcPr>
          <w:p w14:paraId="5545A47A" w14:textId="77777777" w:rsidR="00BB0D6C" w:rsidRPr="00B5492F" w:rsidRDefault="00BB0D6C" w:rsidP="00E310EB">
            <w:pPr>
              <w:rPr>
                <w:rFonts w:asciiTheme="minorHAnsi" w:hAnsiTheme="minorHAnsi" w:cstheme="minorHAnsi"/>
                <w:bCs/>
                <w:szCs w:val="24"/>
              </w:rPr>
            </w:pPr>
          </w:p>
        </w:tc>
      </w:tr>
      <w:tr w:rsidR="00BB0D6C" w:rsidRPr="00FD4E8E" w14:paraId="6E282A10" w14:textId="77777777" w:rsidTr="00E310EB">
        <w:trPr>
          <w:trHeight w:val="417"/>
        </w:trPr>
        <w:tc>
          <w:tcPr>
            <w:tcW w:w="648" w:type="dxa"/>
            <w:tcBorders>
              <w:top w:val="single" w:sz="4" w:space="0" w:color="auto"/>
            </w:tcBorders>
            <w:shd w:val="clear" w:color="auto" w:fill="D9D9D9" w:themeFill="background1" w:themeFillShade="D9"/>
            <w:vAlign w:val="center"/>
          </w:tcPr>
          <w:p w14:paraId="514C50BE" w14:textId="77777777" w:rsidR="00BB0D6C" w:rsidRPr="000420DC" w:rsidRDefault="00BB0D6C" w:rsidP="00E310EB">
            <w:pPr>
              <w:jc w:val="center"/>
              <w:rPr>
                <w:rFonts w:asciiTheme="minorHAnsi" w:hAnsiTheme="minorHAnsi" w:cstheme="minorHAnsi"/>
                <w:b/>
                <w:szCs w:val="24"/>
              </w:rPr>
            </w:pPr>
            <w:r w:rsidRPr="000420DC">
              <w:rPr>
                <w:rFonts w:asciiTheme="minorHAnsi" w:hAnsiTheme="minorHAnsi" w:cstheme="minorHAnsi"/>
                <w:b/>
                <w:szCs w:val="24"/>
              </w:rPr>
              <w:t>No.</w:t>
            </w:r>
          </w:p>
        </w:tc>
        <w:tc>
          <w:tcPr>
            <w:tcW w:w="2880" w:type="dxa"/>
            <w:gridSpan w:val="2"/>
            <w:tcBorders>
              <w:top w:val="single" w:sz="4" w:space="0" w:color="auto"/>
            </w:tcBorders>
            <w:shd w:val="clear" w:color="auto" w:fill="D9D9D9" w:themeFill="background1" w:themeFillShade="D9"/>
            <w:vAlign w:val="center"/>
          </w:tcPr>
          <w:p w14:paraId="77C26BDA" w14:textId="3BA2BAB2" w:rsidR="00BB0D6C" w:rsidRPr="000420DC" w:rsidRDefault="00BB0D6C" w:rsidP="00E310EB">
            <w:pPr>
              <w:rPr>
                <w:rFonts w:asciiTheme="minorHAnsi" w:hAnsiTheme="minorHAnsi" w:cstheme="minorHAnsi"/>
                <w:b/>
                <w:szCs w:val="24"/>
              </w:rPr>
            </w:pPr>
            <w:r w:rsidRPr="000420DC">
              <w:rPr>
                <w:rFonts w:asciiTheme="minorHAnsi" w:hAnsiTheme="minorHAnsi" w:cstheme="minorHAnsi"/>
                <w:b/>
                <w:szCs w:val="24"/>
              </w:rPr>
              <w:t>Type</w:t>
            </w:r>
          </w:p>
        </w:tc>
        <w:tc>
          <w:tcPr>
            <w:tcW w:w="2952" w:type="dxa"/>
            <w:tcBorders>
              <w:top w:val="single" w:sz="4" w:space="0" w:color="auto"/>
            </w:tcBorders>
            <w:shd w:val="clear" w:color="auto" w:fill="D9D9D9" w:themeFill="background1" w:themeFillShade="D9"/>
            <w:vAlign w:val="center"/>
          </w:tcPr>
          <w:p w14:paraId="78B07A6F" w14:textId="13C304FB" w:rsidR="00BB0D6C" w:rsidRPr="000420DC" w:rsidRDefault="00CB459C" w:rsidP="00E310EB">
            <w:pPr>
              <w:rPr>
                <w:rFonts w:asciiTheme="minorHAnsi" w:hAnsiTheme="minorHAnsi" w:cstheme="minorHAnsi"/>
                <w:b/>
                <w:szCs w:val="24"/>
              </w:rPr>
            </w:pPr>
            <w:r w:rsidRPr="000420DC">
              <w:rPr>
                <w:rFonts w:asciiTheme="minorHAnsi" w:hAnsiTheme="minorHAnsi" w:cstheme="minorHAnsi"/>
                <w:b/>
                <w:szCs w:val="24"/>
              </w:rPr>
              <w:t>Hardware</w:t>
            </w:r>
          </w:p>
        </w:tc>
        <w:tc>
          <w:tcPr>
            <w:tcW w:w="3600" w:type="dxa"/>
            <w:tcBorders>
              <w:top w:val="single" w:sz="4" w:space="0" w:color="auto"/>
            </w:tcBorders>
            <w:shd w:val="clear" w:color="auto" w:fill="D9D9D9" w:themeFill="background1" w:themeFillShade="D9"/>
            <w:vAlign w:val="center"/>
          </w:tcPr>
          <w:p w14:paraId="2555F86D" w14:textId="77777777" w:rsidR="00BB0D6C" w:rsidRPr="000420DC" w:rsidRDefault="00BB0D6C" w:rsidP="00E310EB">
            <w:pPr>
              <w:rPr>
                <w:rFonts w:asciiTheme="minorHAnsi" w:hAnsiTheme="minorHAnsi" w:cstheme="minorHAnsi"/>
                <w:b/>
                <w:szCs w:val="24"/>
              </w:rPr>
            </w:pPr>
            <w:r w:rsidRPr="000420DC">
              <w:rPr>
                <w:rFonts w:asciiTheme="minorHAnsi" w:hAnsiTheme="minorHAnsi" w:cstheme="minorHAnsi"/>
                <w:b/>
                <w:szCs w:val="24"/>
              </w:rPr>
              <w:t>Location</w:t>
            </w:r>
          </w:p>
        </w:tc>
      </w:tr>
      <w:tr w:rsidR="00BB0D6C" w:rsidRPr="00FD4E8E" w14:paraId="153E84C7" w14:textId="77777777" w:rsidTr="00E310EB">
        <w:trPr>
          <w:trHeight w:val="422"/>
        </w:trPr>
        <w:tc>
          <w:tcPr>
            <w:tcW w:w="648" w:type="dxa"/>
            <w:shd w:val="clear" w:color="auto" w:fill="D9D9D9" w:themeFill="background1" w:themeFillShade="D9"/>
            <w:vAlign w:val="center"/>
          </w:tcPr>
          <w:p w14:paraId="15E2980F" w14:textId="77777777" w:rsidR="00BB0D6C" w:rsidRPr="000420DC" w:rsidRDefault="00BB0D6C" w:rsidP="00E310EB">
            <w:pPr>
              <w:jc w:val="center"/>
              <w:rPr>
                <w:rFonts w:asciiTheme="minorHAnsi" w:hAnsiTheme="minorHAnsi" w:cstheme="minorHAnsi"/>
                <w:szCs w:val="24"/>
              </w:rPr>
            </w:pPr>
            <w:r w:rsidRPr="000420DC">
              <w:rPr>
                <w:rFonts w:asciiTheme="minorHAnsi" w:hAnsiTheme="minorHAnsi" w:cstheme="minorHAnsi"/>
                <w:szCs w:val="24"/>
              </w:rPr>
              <w:t>1</w:t>
            </w:r>
          </w:p>
        </w:tc>
        <w:tc>
          <w:tcPr>
            <w:tcW w:w="2880" w:type="dxa"/>
            <w:gridSpan w:val="2"/>
            <w:shd w:val="clear" w:color="auto" w:fill="auto"/>
            <w:vAlign w:val="center"/>
          </w:tcPr>
          <w:p w14:paraId="30F02ED3" w14:textId="77777777" w:rsidR="00BB0D6C" w:rsidRPr="0014554E" w:rsidRDefault="00BB0D6C" w:rsidP="00E310EB">
            <w:pPr>
              <w:rPr>
                <w:rFonts w:asciiTheme="minorHAnsi" w:hAnsiTheme="minorHAnsi" w:cstheme="minorHAnsi"/>
                <w:szCs w:val="24"/>
              </w:rPr>
            </w:pPr>
          </w:p>
        </w:tc>
        <w:tc>
          <w:tcPr>
            <w:tcW w:w="2952" w:type="dxa"/>
            <w:shd w:val="clear" w:color="auto" w:fill="auto"/>
            <w:vAlign w:val="center"/>
          </w:tcPr>
          <w:p w14:paraId="0941110C" w14:textId="77777777" w:rsidR="00BB0D6C" w:rsidRPr="0014554E" w:rsidRDefault="00BB0D6C" w:rsidP="00E310EB">
            <w:pPr>
              <w:rPr>
                <w:rFonts w:asciiTheme="minorHAnsi" w:hAnsiTheme="minorHAnsi" w:cstheme="minorHAnsi"/>
                <w:szCs w:val="24"/>
              </w:rPr>
            </w:pPr>
          </w:p>
        </w:tc>
        <w:tc>
          <w:tcPr>
            <w:tcW w:w="3600" w:type="dxa"/>
            <w:shd w:val="clear" w:color="auto" w:fill="auto"/>
            <w:vAlign w:val="center"/>
          </w:tcPr>
          <w:p w14:paraId="2037BC46" w14:textId="77777777" w:rsidR="00BB0D6C" w:rsidRPr="0014554E" w:rsidRDefault="00BB0D6C" w:rsidP="00E310EB">
            <w:pPr>
              <w:rPr>
                <w:rFonts w:asciiTheme="minorHAnsi" w:hAnsiTheme="minorHAnsi" w:cstheme="minorHAnsi"/>
                <w:szCs w:val="24"/>
              </w:rPr>
            </w:pPr>
          </w:p>
        </w:tc>
      </w:tr>
      <w:tr w:rsidR="00BB0D6C" w:rsidRPr="00FD4E8E" w14:paraId="6B9168F6" w14:textId="77777777" w:rsidTr="00E310EB">
        <w:trPr>
          <w:trHeight w:val="415"/>
        </w:trPr>
        <w:tc>
          <w:tcPr>
            <w:tcW w:w="648" w:type="dxa"/>
            <w:shd w:val="clear" w:color="auto" w:fill="D9D9D9" w:themeFill="background1" w:themeFillShade="D9"/>
            <w:vAlign w:val="center"/>
          </w:tcPr>
          <w:p w14:paraId="1A787460" w14:textId="77777777" w:rsidR="00BB0D6C" w:rsidRPr="000420DC" w:rsidRDefault="00BB0D6C" w:rsidP="00E310EB">
            <w:pPr>
              <w:jc w:val="center"/>
              <w:rPr>
                <w:rFonts w:asciiTheme="minorHAnsi" w:hAnsiTheme="minorHAnsi" w:cstheme="minorHAnsi"/>
                <w:szCs w:val="24"/>
              </w:rPr>
            </w:pPr>
            <w:r w:rsidRPr="000420DC">
              <w:rPr>
                <w:rFonts w:asciiTheme="minorHAnsi" w:hAnsiTheme="minorHAnsi" w:cstheme="minorHAnsi"/>
                <w:szCs w:val="24"/>
              </w:rPr>
              <w:t>2</w:t>
            </w:r>
          </w:p>
        </w:tc>
        <w:tc>
          <w:tcPr>
            <w:tcW w:w="2880" w:type="dxa"/>
            <w:gridSpan w:val="2"/>
            <w:shd w:val="clear" w:color="auto" w:fill="auto"/>
            <w:vAlign w:val="center"/>
          </w:tcPr>
          <w:p w14:paraId="1A15558D" w14:textId="77777777" w:rsidR="00BB0D6C" w:rsidRPr="0014554E" w:rsidRDefault="00BB0D6C" w:rsidP="00E310EB">
            <w:pPr>
              <w:rPr>
                <w:rFonts w:asciiTheme="minorHAnsi" w:hAnsiTheme="minorHAnsi" w:cstheme="minorHAnsi"/>
                <w:szCs w:val="24"/>
              </w:rPr>
            </w:pPr>
          </w:p>
        </w:tc>
        <w:tc>
          <w:tcPr>
            <w:tcW w:w="2952" w:type="dxa"/>
            <w:shd w:val="clear" w:color="auto" w:fill="auto"/>
            <w:vAlign w:val="center"/>
          </w:tcPr>
          <w:p w14:paraId="3F7FD16C" w14:textId="77777777" w:rsidR="00BB0D6C" w:rsidRPr="0014554E" w:rsidRDefault="00BB0D6C" w:rsidP="00E310EB">
            <w:pPr>
              <w:rPr>
                <w:rFonts w:asciiTheme="minorHAnsi" w:hAnsiTheme="minorHAnsi" w:cstheme="minorHAnsi"/>
                <w:szCs w:val="24"/>
              </w:rPr>
            </w:pPr>
          </w:p>
        </w:tc>
        <w:tc>
          <w:tcPr>
            <w:tcW w:w="3600" w:type="dxa"/>
            <w:shd w:val="clear" w:color="auto" w:fill="auto"/>
            <w:vAlign w:val="center"/>
          </w:tcPr>
          <w:p w14:paraId="2591F5DA" w14:textId="77777777" w:rsidR="00BB0D6C" w:rsidRPr="0014554E" w:rsidRDefault="00BB0D6C" w:rsidP="00E310EB">
            <w:pPr>
              <w:rPr>
                <w:rFonts w:asciiTheme="minorHAnsi" w:hAnsiTheme="minorHAnsi" w:cstheme="minorHAnsi"/>
                <w:szCs w:val="24"/>
              </w:rPr>
            </w:pPr>
          </w:p>
        </w:tc>
      </w:tr>
      <w:tr w:rsidR="00BB0D6C" w:rsidRPr="00FD4E8E" w14:paraId="003CE00C" w14:textId="77777777" w:rsidTr="00E310EB">
        <w:trPr>
          <w:trHeight w:val="407"/>
        </w:trPr>
        <w:tc>
          <w:tcPr>
            <w:tcW w:w="648" w:type="dxa"/>
            <w:shd w:val="clear" w:color="auto" w:fill="D9D9D9" w:themeFill="background1" w:themeFillShade="D9"/>
            <w:vAlign w:val="center"/>
          </w:tcPr>
          <w:p w14:paraId="44748B1F" w14:textId="77777777" w:rsidR="00BB0D6C" w:rsidRPr="000420DC" w:rsidRDefault="00BB0D6C" w:rsidP="00E310EB">
            <w:pPr>
              <w:jc w:val="center"/>
              <w:rPr>
                <w:rFonts w:asciiTheme="minorHAnsi" w:hAnsiTheme="minorHAnsi" w:cstheme="minorHAnsi"/>
                <w:szCs w:val="24"/>
              </w:rPr>
            </w:pPr>
            <w:r w:rsidRPr="000420DC">
              <w:rPr>
                <w:rFonts w:asciiTheme="minorHAnsi" w:hAnsiTheme="minorHAnsi" w:cstheme="minorHAnsi"/>
                <w:szCs w:val="24"/>
              </w:rPr>
              <w:t>3</w:t>
            </w:r>
          </w:p>
        </w:tc>
        <w:tc>
          <w:tcPr>
            <w:tcW w:w="2880" w:type="dxa"/>
            <w:gridSpan w:val="2"/>
            <w:shd w:val="clear" w:color="auto" w:fill="auto"/>
            <w:vAlign w:val="center"/>
          </w:tcPr>
          <w:p w14:paraId="4609F183" w14:textId="77777777" w:rsidR="00BB0D6C" w:rsidRPr="0014554E" w:rsidRDefault="00BB0D6C" w:rsidP="00E310EB">
            <w:pPr>
              <w:rPr>
                <w:rFonts w:asciiTheme="minorHAnsi" w:hAnsiTheme="minorHAnsi" w:cstheme="minorHAnsi"/>
                <w:szCs w:val="24"/>
              </w:rPr>
            </w:pPr>
          </w:p>
        </w:tc>
        <w:tc>
          <w:tcPr>
            <w:tcW w:w="2952" w:type="dxa"/>
            <w:shd w:val="clear" w:color="auto" w:fill="auto"/>
            <w:vAlign w:val="center"/>
          </w:tcPr>
          <w:p w14:paraId="068312D9" w14:textId="77777777" w:rsidR="00BB0D6C" w:rsidRPr="0014554E" w:rsidRDefault="00BB0D6C" w:rsidP="00E310EB">
            <w:pPr>
              <w:rPr>
                <w:rFonts w:asciiTheme="minorHAnsi" w:hAnsiTheme="minorHAnsi" w:cstheme="minorHAnsi"/>
                <w:szCs w:val="24"/>
              </w:rPr>
            </w:pPr>
          </w:p>
        </w:tc>
        <w:tc>
          <w:tcPr>
            <w:tcW w:w="3600" w:type="dxa"/>
            <w:shd w:val="clear" w:color="auto" w:fill="auto"/>
            <w:vAlign w:val="center"/>
          </w:tcPr>
          <w:p w14:paraId="6D76C3A7" w14:textId="77777777" w:rsidR="00BB0D6C" w:rsidRPr="0014554E" w:rsidRDefault="00BB0D6C" w:rsidP="00E310EB">
            <w:pPr>
              <w:rPr>
                <w:rFonts w:asciiTheme="minorHAnsi" w:hAnsiTheme="minorHAnsi" w:cstheme="minorHAnsi"/>
                <w:szCs w:val="24"/>
              </w:rPr>
            </w:pPr>
          </w:p>
        </w:tc>
      </w:tr>
      <w:tr w:rsidR="00BB0D6C" w:rsidRPr="00FD4E8E" w14:paraId="1D9C1FC0" w14:textId="77777777" w:rsidTr="00E310EB">
        <w:trPr>
          <w:trHeight w:val="426"/>
        </w:trPr>
        <w:tc>
          <w:tcPr>
            <w:tcW w:w="648" w:type="dxa"/>
            <w:shd w:val="clear" w:color="auto" w:fill="D9D9D9" w:themeFill="background1" w:themeFillShade="D9"/>
            <w:vAlign w:val="center"/>
          </w:tcPr>
          <w:p w14:paraId="3A6BE1EF" w14:textId="77777777" w:rsidR="00BB0D6C" w:rsidRPr="000420DC" w:rsidRDefault="00BB0D6C" w:rsidP="00E310EB">
            <w:pPr>
              <w:jc w:val="center"/>
              <w:rPr>
                <w:rFonts w:asciiTheme="minorHAnsi" w:hAnsiTheme="minorHAnsi" w:cstheme="minorHAnsi"/>
                <w:szCs w:val="24"/>
              </w:rPr>
            </w:pPr>
            <w:r w:rsidRPr="000420DC">
              <w:rPr>
                <w:rFonts w:asciiTheme="minorHAnsi" w:hAnsiTheme="minorHAnsi" w:cstheme="minorHAnsi"/>
                <w:szCs w:val="24"/>
              </w:rPr>
              <w:t>4</w:t>
            </w:r>
          </w:p>
        </w:tc>
        <w:tc>
          <w:tcPr>
            <w:tcW w:w="2880" w:type="dxa"/>
            <w:gridSpan w:val="2"/>
            <w:shd w:val="clear" w:color="auto" w:fill="auto"/>
            <w:vAlign w:val="center"/>
          </w:tcPr>
          <w:p w14:paraId="57C762CB" w14:textId="77777777" w:rsidR="00BB0D6C" w:rsidRPr="0014554E" w:rsidRDefault="00BB0D6C" w:rsidP="00E310EB">
            <w:pPr>
              <w:rPr>
                <w:rFonts w:asciiTheme="minorHAnsi" w:hAnsiTheme="minorHAnsi" w:cstheme="minorHAnsi"/>
                <w:szCs w:val="24"/>
              </w:rPr>
            </w:pPr>
          </w:p>
        </w:tc>
        <w:tc>
          <w:tcPr>
            <w:tcW w:w="2952" w:type="dxa"/>
            <w:shd w:val="clear" w:color="auto" w:fill="auto"/>
            <w:vAlign w:val="center"/>
          </w:tcPr>
          <w:p w14:paraId="1725ED3A" w14:textId="77777777" w:rsidR="00BB0D6C" w:rsidRPr="0014554E" w:rsidRDefault="00BB0D6C" w:rsidP="00E310EB">
            <w:pPr>
              <w:rPr>
                <w:rFonts w:asciiTheme="minorHAnsi" w:hAnsiTheme="minorHAnsi" w:cstheme="minorHAnsi"/>
                <w:szCs w:val="24"/>
              </w:rPr>
            </w:pPr>
          </w:p>
        </w:tc>
        <w:tc>
          <w:tcPr>
            <w:tcW w:w="3600" w:type="dxa"/>
            <w:shd w:val="clear" w:color="auto" w:fill="auto"/>
            <w:vAlign w:val="center"/>
          </w:tcPr>
          <w:p w14:paraId="250A77A1" w14:textId="77777777" w:rsidR="00BB0D6C" w:rsidRPr="0014554E" w:rsidRDefault="00BB0D6C" w:rsidP="00E310EB">
            <w:pPr>
              <w:rPr>
                <w:rFonts w:asciiTheme="minorHAnsi" w:hAnsiTheme="minorHAnsi" w:cstheme="minorHAnsi"/>
                <w:szCs w:val="24"/>
              </w:rPr>
            </w:pPr>
          </w:p>
        </w:tc>
      </w:tr>
      <w:tr w:rsidR="00BB0D6C" w:rsidRPr="00FD4E8E" w14:paraId="1E2FBEB8" w14:textId="77777777" w:rsidTr="00E310EB">
        <w:trPr>
          <w:trHeight w:val="418"/>
        </w:trPr>
        <w:tc>
          <w:tcPr>
            <w:tcW w:w="648" w:type="dxa"/>
            <w:shd w:val="clear" w:color="auto" w:fill="D9D9D9" w:themeFill="background1" w:themeFillShade="D9"/>
            <w:vAlign w:val="center"/>
          </w:tcPr>
          <w:p w14:paraId="097ACE70" w14:textId="77777777" w:rsidR="00BB0D6C" w:rsidRPr="000420DC" w:rsidRDefault="00BB0D6C" w:rsidP="00E310EB">
            <w:pPr>
              <w:jc w:val="center"/>
              <w:rPr>
                <w:rFonts w:asciiTheme="minorHAnsi" w:hAnsiTheme="minorHAnsi" w:cstheme="minorHAnsi"/>
                <w:szCs w:val="24"/>
              </w:rPr>
            </w:pPr>
            <w:r w:rsidRPr="000420DC">
              <w:rPr>
                <w:rFonts w:asciiTheme="minorHAnsi" w:hAnsiTheme="minorHAnsi" w:cstheme="minorHAnsi"/>
                <w:szCs w:val="24"/>
              </w:rPr>
              <w:t>5</w:t>
            </w:r>
          </w:p>
        </w:tc>
        <w:tc>
          <w:tcPr>
            <w:tcW w:w="2880" w:type="dxa"/>
            <w:gridSpan w:val="2"/>
            <w:shd w:val="clear" w:color="auto" w:fill="auto"/>
            <w:vAlign w:val="center"/>
          </w:tcPr>
          <w:p w14:paraId="474E4F51" w14:textId="77777777" w:rsidR="00BB0D6C" w:rsidRPr="0014554E" w:rsidRDefault="00BB0D6C" w:rsidP="00E310EB">
            <w:pPr>
              <w:rPr>
                <w:rFonts w:asciiTheme="minorHAnsi" w:hAnsiTheme="minorHAnsi" w:cstheme="minorHAnsi"/>
                <w:szCs w:val="24"/>
              </w:rPr>
            </w:pPr>
          </w:p>
        </w:tc>
        <w:tc>
          <w:tcPr>
            <w:tcW w:w="2952" w:type="dxa"/>
            <w:shd w:val="clear" w:color="auto" w:fill="auto"/>
            <w:vAlign w:val="center"/>
          </w:tcPr>
          <w:p w14:paraId="2245ABD9" w14:textId="77777777" w:rsidR="00BB0D6C" w:rsidRPr="0014554E" w:rsidRDefault="00BB0D6C" w:rsidP="00E310EB">
            <w:pPr>
              <w:rPr>
                <w:rFonts w:asciiTheme="minorHAnsi" w:hAnsiTheme="minorHAnsi" w:cstheme="minorHAnsi"/>
                <w:szCs w:val="24"/>
              </w:rPr>
            </w:pPr>
          </w:p>
        </w:tc>
        <w:tc>
          <w:tcPr>
            <w:tcW w:w="3600" w:type="dxa"/>
            <w:shd w:val="clear" w:color="auto" w:fill="auto"/>
            <w:vAlign w:val="center"/>
          </w:tcPr>
          <w:p w14:paraId="65DE5A01" w14:textId="77777777" w:rsidR="00BB0D6C" w:rsidRPr="0014554E" w:rsidRDefault="00BB0D6C" w:rsidP="00E310EB">
            <w:pPr>
              <w:rPr>
                <w:rFonts w:asciiTheme="minorHAnsi" w:hAnsiTheme="minorHAnsi" w:cstheme="minorHAnsi"/>
                <w:szCs w:val="24"/>
              </w:rPr>
            </w:pPr>
          </w:p>
        </w:tc>
      </w:tr>
      <w:tr w:rsidR="00BB0D6C" w:rsidRPr="00FD4E8E" w14:paraId="646FC485" w14:textId="77777777" w:rsidTr="00E310EB">
        <w:trPr>
          <w:trHeight w:val="410"/>
        </w:trPr>
        <w:tc>
          <w:tcPr>
            <w:tcW w:w="648" w:type="dxa"/>
            <w:shd w:val="clear" w:color="auto" w:fill="D9D9D9" w:themeFill="background1" w:themeFillShade="D9"/>
            <w:vAlign w:val="center"/>
          </w:tcPr>
          <w:p w14:paraId="28B450F7" w14:textId="77777777" w:rsidR="00BB0D6C" w:rsidRPr="000420DC" w:rsidRDefault="00BB0D6C" w:rsidP="00E310EB">
            <w:pPr>
              <w:jc w:val="center"/>
              <w:rPr>
                <w:rFonts w:asciiTheme="minorHAnsi" w:hAnsiTheme="minorHAnsi" w:cstheme="minorHAnsi"/>
                <w:szCs w:val="24"/>
              </w:rPr>
            </w:pPr>
            <w:r w:rsidRPr="000420DC">
              <w:rPr>
                <w:rFonts w:asciiTheme="minorHAnsi" w:hAnsiTheme="minorHAnsi" w:cstheme="minorHAnsi"/>
                <w:szCs w:val="24"/>
              </w:rPr>
              <w:t>6</w:t>
            </w:r>
          </w:p>
        </w:tc>
        <w:tc>
          <w:tcPr>
            <w:tcW w:w="2880" w:type="dxa"/>
            <w:gridSpan w:val="2"/>
            <w:shd w:val="clear" w:color="auto" w:fill="auto"/>
            <w:vAlign w:val="center"/>
          </w:tcPr>
          <w:p w14:paraId="2892EF72" w14:textId="77777777" w:rsidR="00BB0D6C" w:rsidRPr="0014554E" w:rsidRDefault="00BB0D6C" w:rsidP="00E310EB">
            <w:pPr>
              <w:rPr>
                <w:rFonts w:asciiTheme="minorHAnsi" w:hAnsiTheme="minorHAnsi" w:cstheme="minorHAnsi"/>
                <w:szCs w:val="24"/>
              </w:rPr>
            </w:pPr>
          </w:p>
        </w:tc>
        <w:tc>
          <w:tcPr>
            <w:tcW w:w="2952" w:type="dxa"/>
            <w:shd w:val="clear" w:color="auto" w:fill="auto"/>
            <w:vAlign w:val="center"/>
          </w:tcPr>
          <w:p w14:paraId="27F8A87B" w14:textId="77777777" w:rsidR="00BB0D6C" w:rsidRPr="0014554E" w:rsidRDefault="00BB0D6C" w:rsidP="00E310EB">
            <w:pPr>
              <w:rPr>
                <w:rFonts w:asciiTheme="minorHAnsi" w:hAnsiTheme="minorHAnsi" w:cstheme="minorHAnsi"/>
                <w:szCs w:val="24"/>
              </w:rPr>
            </w:pPr>
          </w:p>
        </w:tc>
        <w:tc>
          <w:tcPr>
            <w:tcW w:w="3600" w:type="dxa"/>
            <w:shd w:val="clear" w:color="auto" w:fill="auto"/>
            <w:vAlign w:val="center"/>
          </w:tcPr>
          <w:p w14:paraId="096435C7" w14:textId="77777777" w:rsidR="00BB0D6C" w:rsidRPr="0014554E" w:rsidRDefault="00BB0D6C" w:rsidP="00E310EB">
            <w:pPr>
              <w:rPr>
                <w:rFonts w:asciiTheme="minorHAnsi" w:hAnsiTheme="minorHAnsi" w:cstheme="minorHAnsi"/>
                <w:szCs w:val="24"/>
              </w:rPr>
            </w:pPr>
          </w:p>
        </w:tc>
      </w:tr>
      <w:tr w:rsidR="00BB0D6C" w:rsidRPr="00FD4E8E" w14:paraId="11BF8DEF" w14:textId="77777777" w:rsidTr="00E310EB">
        <w:trPr>
          <w:trHeight w:val="77"/>
        </w:trPr>
        <w:tc>
          <w:tcPr>
            <w:tcW w:w="2547" w:type="dxa"/>
            <w:gridSpan w:val="2"/>
            <w:shd w:val="clear" w:color="auto" w:fill="D9D9D9" w:themeFill="background1" w:themeFillShade="D9"/>
          </w:tcPr>
          <w:p w14:paraId="2ED3091F" w14:textId="77777777" w:rsidR="00BB0D6C" w:rsidRPr="000420DC" w:rsidRDefault="00BB0D6C" w:rsidP="00E310EB">
            <w:pPr>
              <w:rPr>
                <w:rFonts w:asciiTheme="minorHAnsi" w:hAnsiTheme="minorHAnsi" w:cstheme="minorHAnsi"/>
                <w:b/>
                <w:szCs w:val="24"/>
              </w:rPr>
            </w:pPr>
            <w:r w:rsidRPr="000420DC">
              <w:rPr>
                <w:rFonts w:asciiTheme="minorHAnsi" w:hAnsiTheme="minorHAnsi" w:cstheme="minorHAnsi"/>
                <w:b/>
                <w:szCs w:val="24"/>
              </w:rPr>
              <w:t xml:space="preserve">Performance Standard </w:t>
            </w:r>
          </w:p>
        </w:tc>
        <w:tc>
          <w:tcPr>
            <w:tcW w:w="7533" w:type="dxa"/>
            <w:gridSpan w:val="3"/>
            <w:shd w:val="clear" w:color="auto" w:fill="auto"/>
            <w:vAlign w:val="center"/>
          </w:tcPr>
          <w:p w14:paraId="3A24E0D6" w14:textId="77777777" w:rsidR="00BB0D6C" w:rsidRPr="000420DC" w:rsidRDefault="00BB0D6C" w:rsidP="00EF228F">
            <w:pPr>
              <w:pStyle w:val="ListParagraph"/>
              <w:numPr>
                <w:ilvl w:val="0"/>
                <w:numId w:val="12"/>
              </w:numPr>
              <w:spacing w:before="100" w:after="100"/>
              <w:rPr>
                <w:rFonts w:asciiTheme="minorHAnsi" w:hAnsiTheme="minorHAnsi" w:cstheme="minorHAnsi"/>
              </w:rPr>
            </w:pPr>
            <w:r w:rsidRPr="000420DC">
              <w:rPr>
                <w:rFonts w:asciiTheme="minorHAnsi" w:hAnsiTheme="minorHAnsi" w:cstheme="minorHAnsi"/>
              </w:rPr>
              <w:t>Acceptable Solution C/AS2 Acceptable Solution for Buildings</w:t>
            </w:r>
          </w:p>
          <w:p w14:paraId="33D242F8" w14:textId="77777777" w:rsidR="00BB0D6C" w:rsidRPr="000420DC" w:rsidRDefault="00BB0D6C" w:rsidP="00EF228F">
            <w:pPr>
              <w:pStyle w:val="ListParagraph"/>
              <w:spacing w:before="100" w:after="100"/>
              <w:ind w:left="360"/>
              <w:rPr>
                <w:rFonts w:asciiTheme="minorHAnsi" w:hAnsiTheme="minorHAnsi" w:cstheme="minorHAnsi"/>
              </w:rPr>
            </w:pPr>
            <w:r w:rsidRPr="000420DC">
              <w:rPr>
                <w:rFonts w:asciiTheme="minorHAnsi" w:hAnsiTheme="minorHAnsi" w:cstheme="minorHAnsi"/>
              </w:rPr>
              <w:t>other than Risk Group SH Parts: 3.15.1 &amp; 3.15.14</w:t>
            </w:r>
          </w:p>
          <w:p w14:paraId="04D59B9D" w14:textId="6F33F934" w:rsidR="00BB0D6C" w:rsidRPr="00BB0D6C" w:rsidRDefault="00BB0D6C" w:rsidP="00EF228F">
            <w:pPr>
              <w:pStyle w:val="ListParagraph"/>
              <w:numPr>
                <w:ilvl w:val="0"/>
                <w:numId w:val="12"/>
              </w:numPr>
              <w:tabs>
                <w:tab w:val="right" w:leader="underscore" w:pos="6876"/>
              </w:tabs>
              <w:spacing w:before="100" w:after="100"/>
              <w:rPr>
                <w:rFonts w:asciiTheme="minorHAnsi" w:hAnsiTheme="minorHAnsi" w:cstheme="minorHAnsi"/>
              </w:rPr>
            </w:pPr>
            <w:r w:rsidRPr="000420DC">
              <w:rPr>
                <w:rFonts w:asciiTheme="minorHAnsi" w:hAnsiTheme="minorHAnsi" w:cstheme="minorHAnsi"/>
              </w:rPr>
              <w:t xml:space="preserve">New Zealand Building Code C4 (Movement to place of </w:t>
            </w:r>
            <w:r w:rsidRPr="00BB0D6C">
              <w:rPr>
                <w:rFonts w:asciiTheme="minorHAnsi" w:hAnsiTheme="minorHAnsi" w:cstheme="minorHAnsi"/>
              </w:rPr>
              <w:t>Safety) C4.3(a) &amp; C4.5</w:t>
            </w:r>
          </w:p>
        </w:tc>
      </w:tr>
      <w:tr w:rsidR="00BB0D6C" w:rsidRPr="00FD4E8E" w14:paraId="5E45E2C3" w14:textId="77777777" w:rsidTr="00EF228F">
        <w:trPr>
          <w:trHeight w:val="1274"/>
        </w:trPr>
        <w:tc>
          <w:tcPr>
            <w:tcW w:w="2547" w:type="dxa"/>
            <w:gridSpan w:val="2"/>
            <w:shd w:val="clear" w:color="auto" w:fill="D9D9D9" w:themeFill="background1" w:themeFillShade="D9"/>
          </w:tcPr>
          <w:p w14:paraId="7CB4D0A1" w14:textId="77777777" w:rsidR="00BB0D6C" w:rsidRPr="000420DC" w:rsidRDefault="00BB0D6C" w:rsidP="00E310EB">
            <w:pPr>
              <w:rPr>
                <w:rFonts w:asciiTheme="minorHAnsi" w:hAnsiTheme="minorHAnsi" w:cstheme="minorHAnsi"/>
                <w:b/>
                <w:szCs w:val="24"/>
              </w:rPr>
            </w:pPr>
            <w:r w:rsidRPr="000420DC">
              <w:rPr>
                <w:rFonts w:asciiTheme="minorHAnsi" w:hAnsiTheme="minorHAnsi" w:cstheme="minorHAnsi"/>
                <w:b/>
                <w:szCs w:val="24"/>
              </w:rPr>
              <w:t>Inspections Procedures</w:t>
            </w:r>
          </w:p>
        </w:tc>
        <w:tc>
          <w:tcPr>
            <w:tcW w:w="7533" w:type="dxa"/>
            <w:gridSpan w:val="3"/>
            <w:shd w:val="clear" w:color="auto" w:fill="auto"/>
            <w:vAlign w:val="center"/>
          </w:tcPr>
          <w:p w14:paraId="6EF8EA6A" w14:textId="2B4A23CD" w:rsidR="00BB0D6C" w:rsidRPr="00025E8D" w:rsidRDefault="00BB0D6C" w:rsidP="00EF228F">
            <w:pPr>
              <w:pStyle w:val="ListParagraph"/>
              <w:numPr>
                <w:ilvl w:val="0"/>
                <w:numId w:val="27"/>
              </w:numPr>
              <w:tabs>
                <w:tab w:val="right" w:leader="underscore" w:pos="6336"/>
              </w:tabs>
              <w:spacing w:before="100" w:after="100"/>
              <w:rPr>
                <w:rFonts w:asciiTheme="minorHAnsi" w:hAnsiTheme="minorHAnsi" w:cstheme="minorHAnsi"/>
              </w:rPr>
            </w:pPr>
            <w:r w:rsidRPr="000420DC">
              <w:rPr>
                <w:rFonts w:asciiTheme="minorHAnsi" w:hAnsiTheme="minorHAnsi" w:cstheme="minorHAnsi"/>
              </w:rPr>
              <w:t>Final exits are to be inspected to ensure they can be opened &amp; are not locked, barred, or blocked (including the egress route). Door locking devices are to be clearly visible, easily operated without a key or other security device &amp; do not prevent or override the direct operation of panic bolts</w:t>
            </w:r>
          </w:p>
        </w:tc>
      </w:tr>
      <w:tr w:rsidR="00BB0D6C" w:rsidRPr="00FD4E8E" w14:paraId="0F1FB1F9" w14:textId="77777777" w:rsidTr="00E310EB">
        <w:trPr>
          <w:trHeight w:val="77"/>
        </w:trPr>
        <w:tc>
          <w:tcPr>
            <w:tcW w:w="2547" w:type="dxa"/>
            <w:gridSpan w:val="2"/>
            <w:shd w:val="clear" w:color="auto" w:fill="D9D9D9" w:themeFill="background1" w:themeFillShade="D9"/>
          </w:tcPr>
          <w:p w14:paraId="3A192F3A" w14:textId="77777777" w:rsidR="00BB0D6C" w:rsidRPr="000420DC" w:rsidRDefault="00BB0D6C" w:rsidP="00E310EB">
            <w:pPr>
              <w:rPr>
                <w:rFonts w:asciiTheme="minorHAnsi" w:hAnsiTheme="minorHAnsi" w:cstheme="minorHAnsi"/>
                <w:b/>
                <w:szCs w:val="24"/>
              </w:rPr>
            </w:pPr>
            <w:r w:rsidRPr="000420DC">
              <w:rPr>
                <w:rFonts w:asciiTheme="minorHAnsi" w:hAnsiTheme="minorHAnsi" w:cstheme="minorHAnsi"/>
                <w:b/>
                <w:szCs w:val="24"/>
              </w:rPr>
              <w:t>Inspection frequency and responsibility</w:t>
            </w:r>
          </w:p>
        </w:tc>
        <w:tc>
          <w:tcPr>
            <w:tcW w:w="7533" w:type="dxa"/>
            <w:gridSpan w:val="3"/>
            <w:shd w:val="clear" w:color="auto" w:fill="auto"/>
            <w:vAlign w:val="center"/>
          </w:tcPr>
          <w:p w14:paraId="3EFCAA2A" w14:textId="77777777" w:rsidR="00BB0D6C" w:rsidRDefault="00BB0D6C" w:rsidP="00EF228F">
            <w:pPr>
              <w:pStyle w:val="ListParagraph"/>
              <w:numPr>
                <w:ilvl w:val="0"/>
                <w:numId w:val="23"/>
              </w:numPr>
              <w:spacing w:before="100" w:after="100"/>
              <w:rPr>
                <w:rFonts w:asciiTheme="minorHAnsi" w:hAnsiTheme="minorHAnsi" w:cstheme="minorHAnsi"/>
              </w:rPr>
            </w:pPr>
            <w:r w:rsidRPr="000420DC">
              <w:rPr>
                <w:rFonts w:asciiTheme="minorHAnsi" w:hAnsiTheme="minorHAnsi" w:cstheme="minorHAnsi"/>
              </w:rPr>
              <w:t>Daily (when in use) by Owner/Agent</w:t>
            </w:r>
            <w:r w:rsidRPr="00B15C60">
              <w:rPr>
                <w:rFonts w:asciiTheme="minorHAnsi" w:hAnsiTheme="minorHAnsi" w:cstheme="minorHAnsi"/>
              </w:rPr>
              <w:t xml:space="preserve"> </w:t>
            </w:r>
          </w:p>
          <w:p w14:paraId="73359C7C" w14:textId="51016E98" w:rsidR="00BB0D6C" w:rsidRDefault="00BB0D6C" w:rsidP="00EF228F">
            <w:pPr>
              <w:pStyle w:val="ListParagraph"/>
              <w:numPr>
                <w:ilvl w:val="0"/>
                <w:numId w:val="23"/>
              </w:numPr>
              <w:spacing w:before="100" w:after="100"/>
              <w:rPr>
                <w:rFonts w:asciiTheme="minorHAnsi" w:hAnsiTheme="minorHAnsi" w:cstheme="minorHAnsi"/>
              </w:rPr>
            </w:pPr>
            <w:r w:rsidRPr="00B15C60">
              <w:rPr>
                <w:rFonts w:asciiTheme="minorHAnsi" w:hAnsiTheme="minorHAnsi" w:cstheme="minorHAnsi"/>
              </w:rPr>
              <w:t>Monthly by the IQP</w:t>
            </w:r>
          </w:p>
          <w:p w14:paraId="6AC127C5" w14:textId="77777777" w:rsidR="00BB0D6C" w:rsidRPr="00421E1D" w:rsidRDefault="00BB0D6C" w:rsidP="00EF228F">
            <w:pPr>
              <w:pStyle w:val="ListParagraph"/>
              <w:numPr>
                <w:ilvl w:val="0"/>
                <w:numId w:val="23"/>
              </w:numPr>
              <w:tabs>
                <w:tab w:val="right" w:leader="underscore" w:pos="6336"/>
              </w:tabs>
              <w:spacing w:before="100" w:after="100"/>
              <w:rPr>
                <w:rFonts w:asciiTheme="minorHAnsi" w:hAnsiTheme="minorHAnsi" w:cstheme="minorHAnsi"/>
              </w:rPr>
            </w:pPr>
            <w:r w:rsidRPr="00421E1D">
              <w:rPr>
                <w:rFonts w:asciiTheme="minorHAnsi" w:hAnsiTheme="minorHAnsi" w:cstheme="minorHAnsi"/>
              </w:rPr>
              <w:t>Annually by the IQP</w:t>
            </w:r>
          </w:p>
        </w:tc>
      </w:tr>
      <w:tr w:rsidR="00BB0D6C" w:rsidRPr="00FD4E8E" w14:paraId="54CD75E3" w14:textId="77777777" w:rsidTr="00E310EB">
        <w:trPr>
          <w:trHeight w:val="783"/>
        </w:trPr>
        <w:tc>
          <w:tcPr>
            <w:tcW w:w="2547" w:type="dxa"/>
            <w:gridSpan w:val="2"/>
            <w:shd w:val="clear" w:color="auto" w:fill="D9D9D9" w:themeFill="background1" w:themeFillShade="D9"/>
          </w:tcPr>
          <w:p w14:paraId="4DFB452B" w14:textId="77777777" w:rsidR="00BB0D6C" w:rsidRPr="000420DC" w:rsidRDefault="00BB0D6C" w:rsidP="00E310EB">
            <w:pPr>
              <w:rPr>
                <w:rFonts w:asciiTheme="minorHAnsi" w:hAnsiTheme="minorHAnsi" w:cstheme="minorHAnsi"/>
                <w:b/>
                <w:szCs w:val="24"/>
              </w:rPr>
            </w:pPr>
            <w:r w:rsidRPr="000420DC">
              <w:rPr>
                <w:rFonts w:asciiTheme="minorHAnsi" w:hAnsiTheme="minorHAnsi" w:cstheme="minorHAnsi"/>
                <w:b/>
                <w:szCs w:val="24"/>
              </w:rPr>
              <w:t>Maintenance Procedures</w:t>
            </w:r>
          </w:p>
        </w:tc>
        <w:tc>
          <w:tcPr>
            <w:tcW w:w="7533" w:type="dxa"/>
            <w:gridSpan w:val="3"/>
            <w:shd w:val="clear" w:color="auto" w:fill="auto"/>
            <w:vAlign w:val="center"/>
          </w:tcPr>
          <w:p w14:paraId="16805870" w14:textId="208CFD33" w:rsidR="00BB0D6C" w:rsidRPr="00421E1D" w:rsidRDefault="00BB0D6C" w:rsidP="00EF228F">
            <w:pPr>
              <w:tabs>
                <w:tab w:val="right" w:leader="underscore" w:pos="6336"/>
              </w:tabs>
              <w:spacing w:before="100" w:after="100"/>
              <w:contextualSpacing/>
              <w:rPr>
                <w:rFonts w:asciiTheme="minorHAnsi" w:hAnsiTheme="minorHAnsi" w:cstheme="minorHAnsi"/>
              </w:rPr>
            </w:pPr>
            <w:r w:rsidRPr="000420DC">
              <w:rPr>
                <w:rFonts w:asciiTheme="minorHAnsi" w:hAnsiTheme="minorHAnsi" w:cstheme="minorHAnsi"/>
                <w:szCs w:val="24"/>
              </w:rPr>
              <w:t>Responsive maintenance shall be carried out to ensure occupants are not prevented from leaving the building in the event of an emergency. The final exits are to be maintained to ensure they are clearly identified, free of obstructions (including the egress route), unlocked &amp; easy to use.</w:t>
            </w:r>
          </w:p>
        </w:tc>
      </w:tr>
      <w:tr w:rsidR="00BB0D6C" w:rsidRPr="00FD4E8E" w14:paraId="4CD7BF8F" w14:textId="77777777" w:rsidTr="00CD10FF">
        <w:trPr>
          <w:trHeight w:val="1437"/>
        </w:trPr>
        <w:tc>
          <w:tcPr>
            <w:tcW w:w="2547" w:type="dxa"/>
            <w:gridSpan w:val="2"/>
            <w:shd w:val="clear" w:color="auto" w:fill="D9D9D9" w:themeFill="background1" w:themeFillShade="D9"/>
          </w:tcPr>
          <w:p w14:paraId="69305DF4" w14:textId="77777777" w:rsidR="00BB0D6C" w:rsidRPr="000420DC" w:rsidRDefault="00BB0D6C" w:rsidP="00E310EB">
            <w:pPr>
              <w:rPr>
                <w:rFonts w:asciiTheme="minorHAnsi" w:hAnsiTheme="minorHAnsi" w:cstheme="minorHAnsi"/>
                <w:b/>
                <w:szCs w:val="24"/>
              </w:rPr>
            </w:pPr>
            <w:r w:rsidRPr="000420DC">
              <w:rPr>
                <w:rFonts w:asciiTheme="minorHAnsi" w:hAnsiTheme="minorHAnsi" w:cstheme="minorHAnsi"/>
                <w:b/>
                <w:szCs w:val="24"/>
              </w:rPr>
              <w:t>Reporting</w:t>
            </w:r>
          </w:p>
        </w:tc>
        <w:tc>
          <w:tcPr>
            <w:tcW w:w="7533" w:type="dxa"/>
            <w:gridSpan w:val="3"/>
            <w:shd w:val="clear" w:color="auto" w:fill="auto"/>
            <w:vAlign w:val="center"/>
          </w:tcPr>
          <w:p w14:paraId="7F914755" w14:textId="77777777" w:rsidR="00BB0D6C" w:rsidRPr="000420DC" w:rsidRDefault="00BB0D6C" w:rsidP="00EF228F">
            <w:pPr>
              <w:autoSpaceDE w:val="0"/>
              <w:autoSpaceDN w:val="0"/>
              <w:adjustRightInd w:val="0"/>
              <w:spacing w:before="100" w:after="100"/>
              <w:contextualSpacing/>
              <w:rPr>
                <w:rFonts w:asciiTheme="minorHAnsi" w:hAnsiTheme="minorHAnsi" w:cstheme="minorHAnsi"/>
                <w:iCs/>
                <w:szCs w:val="24"/>
              </w:rPr>
            </w:pPr>
            <w:r w:rsidRPr="000420DC">
              <w:rPr>
                <w:rFonts w:asciiTheme="minorHAnsi" w:hAnsiTheme="minorHAnsi" w:cstheme="minorHAnsi"/>
                <w:iCs/>
                <w:szCs w:val="24"/>
              </w:rPr>
              <w:t>The building owner must obtain annual written reports from any IQP or other person who carried out one or more inspections &amp;/or maintenance procedures. Reports must, as a minimum:</w:t>
            </w:r>
          </w:p>
          <w:p w14:paraId="036A8517" w14:textId="77777777" w:rsidR="00BB0D6C" w:rsidRDefault="00BB0D6C" w:rsidP="00EF228F">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inspection, test, repair or maintenance carried </w:t>
            </w:r>
            <w:proofErr w:type="gramStart"/>
            <w:r w:rsidRPr="00944628">
              <w:rPr>
                <w:rFonts w:asciiTheme="minorHAnsi" w:hAnsiTheme="minorHAnsi" w:cstheme="minorHAnsi"/>
                <w:iCs/>
              </w:rPr>
              <w:t>out</w:t>
            </w:r>
            <w:proofErr w:type="gramEnd"/>
          </w:p>
          <w:p w14:paraId="2880648D" w14:textId="77777777" w:rsidR="00BB0D6C" w:rsidRDefault="00BB0D6C" w:rsidP="00EF228F">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faults found or maintenance required &amp; the remedy </w:t>
            </w:r>
            <w:proofErr w:type="gramStart"/>
            <w:r w:rsidRPr="00944628">
              <w:rPr>
                <w:rFonts w:asciiTheme="minorHAnsi" w:hAnsiTheme="minorHAnsi" w:cstheme="minorHAnsi"/>
                <w:iCs/>
              </w:rPr>
              <w:t>applied</w:t>
            </w:r>
            <w:proofErr w:type="gramEnd"/>
          </w:p>
          <w:p w14:paraId="609E3A9B" w14:textId="77777777" w:rsidR="00BB0D6C" w:rsidRDefault="00BB0D6C" w:rsidP="00EF228F">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date the work was carried </w:t>
            </w:r>
            <w:proofErr w:type="gramStart"/>
            <w:r w:rsidRPr="00944628">
              <w:rPr>
                <w:rFonts w:asciiTheme="minorHAnsi" w:hAnsiTheme="minorHAnsi" w:cstheme="minorHAnsi"/>
                <w:iCs/>
              </w:rPr>
              <w:t>out</w:t>
            </w:r>
            <w:proofErr w:type="gramEnd"/>
          </w:p>
          <w:p w14:paraId="313B2DCB" w14:textId="77777777" w:rsidR="00BB0D6C" w:rsidRPr="00944628" w:rsidRDefault="00BB0D6C" w:rsidP="00EF228F">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name of the person who performed the </w:t>
            </w:r>
            <w:proofErr w:type="gramStart"/>
            <w:r w:rsidRPr="00944628">
              <w:rPr>
                <w:rFonts w:asciiTheme="minorHAnsi" w:hAnsiTheme="minorHAnsi" w:cstheme="minorHAnsi"/>
                <w:iCs/>
              </w:rPr>
              <w:t>work</w:t>
            </w:r>
            <w:proofErr w:type="gramEnd"/>
          </w:p>
          <w:p w14:paraId="46588449" w14:textId="0D0139EC" w:rsidR="00BB0D6C" w:rsidRPr="000420DC" w:rsidRDefault="00BB0D6C" w:rsidP="00EF228F">
            <w:pPr>
              <w:autoSpaceDE w:val="0"/>
              <w:autoSpaceDN w:val="0"/>
              <w:adjustRightInd w:val="0"/>
              <w:spacing w:before="100" w:after="100"/>
              <w:contextualSpacing/>
              <w:rPr>
                <w:rFonts w:asciiTheme="minorHAnsi" w:hAnsiTheme="minorHAnsi" w:cstheme="minorHAnsi"/>
                <w:szCs w:val="24"/>
              </w:rPr>
            </w:pPr>
            <w:r w:rsidRPr="000420DC">
              <w:rPr>
                <w:rFonts w:asciiTheme="minorHAnsi" w:hAnsiTheme="minorHAnsi" w:cstheme="minorHAnsi"/>
                <w:iCs/>
                <w:szCs w:val="24"/>
              </w:rPr>
              <w:t xml:space="preserve">All reports must be kept at </w:t>
            </w:r>
            <w:r w:rsidR="00CD10FF">
              <w:rPr>
                <w:rFonts w:asciiTheme="minorHAnsi" w:hAnsiTheme="minorHAnsi" w:cstheme="minorHAnsi"/>
                <w:iCs/>
                <w:szCs w:val="24"/>
              </w:rPr>
              <w:t>above site</w:t>
            </w:r>
            <w:r w:rsidRPr="000420DC">
              <w:rPr>
                <w:rFonts w:asciiTheme="minorHAnsi" w:hAnsiTheme="minorHAnsi" w:cstheme="minorHAnsi"/>
                <w:iCs/>
                <w:szCs w:val="24"/>
              </w:rPr>
              <w:t xml:space="preserve"> &amp; kept for a minimum of 2 years</w:t>
            </w:r>
          </w:p>
        </w:tc>
      </w:tr>
      <w:tr w:rsidR="00BB0D6C" w:rsidRPr="00FD4E8E" w14:paraId="4DB4D6A4" w14:textId="77777777" w:rsidTr="00E310EB">
        <w:trPr>
          <w:trHeight w:val="410"/>
        </w:trPr>
        <w:tc>
          <w:tcPr>
            <w:tcW w:w="2547" w:type="dxa"/>
            <w:gridSpan w:val="2"/>
            <w:shd w:val="clear" w:color="auto" w:fill="D9D9D9" w:themeFill="background1" w:themeFillShade="D9"/>
          </w:tcPr>
          <w:p w14:paraId="0BDC9F07" w14:textId="77777777" w:rsidR="00BB0D6C" w:rsidRPr="000420DC" w:rsidRDefault="00BB0D6C" w:rsidP="00E310EB">
            <w:pPr>
              <w:rPr>
                <w:rFonts w:asciiTheme="minorHAnsi" w:hAnsiTheme="minorHAnsi" w:cstheme="minorHAnsi"/>
                <w:b/>
                <w:szCs w:val="24"/>
              </w:rPr>
            </w:pPr>
            <w:r w:rsidRPr="000420DC">
              <w:rPr>
                <w:rFonts w:asciiTheme="minorHAnsi" w:hAnsiTheme="minorHAnsi" w:cstheme="minorHAnsi"/>
                <w:b/>
                <w:szCs w:val="24"/>
              </w:rPr>
              <w:t>Comments/Notes</w:t>
            </w:r>
          </w:p>
        </w:tc>
        <w:tc>
          <w:tcPr>
            <w:tcW w:w="7533" w:type="dxa"/>
            <w:gridSpan w:val="3"/>
            <w:shd w:val="clear" w:color="auto" w:fill="auto"/>
            <w:vAlign w:val="center"/>
          </w:tcPr>
          <w:p w14:paraId="29CD8D5C" w14:textId="0B8CFCB0" w:rsidR="00BB0D6C" w:rsidRPr="000420DC" w:rsidRDefault="00CD10FF" w:rsidP="00EF228F">
            <w:pPr>
              <w:autoSpaceDE w:val="0"/>
              <w:autoSpaceDN w:val="0"/>
              <w:adjustRightInd w:val="0"/>
              <w:spacing w:before="100" w:after="100"/>
              <w:contextualSpacing/>
              <w:rPr>
                <w:rFonts w:asciiTheme="minorHAnsi" w:hAnsiTheme="minorHAnsi" w:cstheme="minorHAnsi"/>
                <w:szCs w:val="24"/>
              </w:rPr>
            </w:pPr>
            <w:r>
              <w:rPr>
                <w:rFonts w:asciiTheme="minorHAnsi" w:hAnsiTheme="minorHAnsi" w:cstheme="minorHAnsi"/>
                <w:szCs w:val="24"/>
              </w:rPr>
              <w:t>Nil</w:t>
            </w:r>
          </w:p>
        </w:tc>
      </w:tr>
    </w:tbl>
    <w:p w14:paraId="4D901B76" w14:textId="7DBB64BB" w:rsidR="00580BF5" w:rsidRDefault="00580BF5">
      <w:pPr>
        <w:spacing w:after="160" w:line="259" w:lineRule="auto"/>
        <w:rPr>
          <w:rFonts w:asciiTheme="minorHAnsi" w:hAnsiTheme="minorHAnsi" w:cstheme="minorHAnsi"/>
        </w:rPr>
      </w:pPr>
    </w:p>
    <w:p w14:paraId="19144CF4" w14:textId="77777777" w:rsidR="00580BF5" w:rsidRDefault="00580BF5">
      <w:pPr>
        <w:spacing w:after="160" w:line="259" w:lineRule="auto"/>
        <w:rPr>
          <w:rFonts w:asciiTheme="minorHAnsi" w:hAnsiTheme="minorHAnsi" w:cstheme="minorHAnsi"/>
        </w:rPr>
      </w:pPr>
      <w:r>
        <w:rPr>
          <w:rFonts w:asciiTheme="minorHAnsi" w:hAnsiTheme="minorHAnsi" w:cstheme="minorHAnsi"/>
        </w:rPr>
        <w:br w:type="page"/>
      </w:r>
    </w:p>
    <w:tbl>
      <w:tblPr>
        <w:tblpPr w:leftFromText="180" w:rightFromText="180" w:vertAnchor="page" w:horzAnchor="margin" w:tblpXSpec="center" w:tblpY="1407"/>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99"/>
        <w:gridCol w:w="981"/>
        <w:gridCol w:w="2952"/>
        <w:gridCol w:w="3600"/>
      </w:tblGrid>
      <w:tr w:rsidR="00580BF5" w:rsidRPr="00FD4E8E" w14:paraId="613F9F49" w14:textId="77777777" w:rsidTr="00E310EB">
        <w:trPr>
          <w:trHeight w:val="557"/>
        </w:trPr>
        <w:tc>
          <w:tcPr>
            <w:tcW w:w="10080" w:type="dxa"/>
            <w:gridSpan w:val="5"/>
            <w:tcBorders>
              <w:bottom w:val="single" w:sz="4" w:space="0" w:color="auto"/>
            </w:tcBorders>
            <w:shd w:val="clear" w:color="auto" w:fill="8DC63F"/>
            <w:vAlign w:val="center"/>
          </w:tcPr>
          <w:p w14:paraId="5A8CA916" w14:textId="77777777" w:rsidR="00580BF5" w:rsidRPr="00FD4E8E" w:rsidRDefault="00580BF5" w:rsidP="006F5309">
            <w:pPr>
              <w:pStyle w:val="SpecifiedSystem"/>
              <w:framePr w:hSpace="0" w:wrap="auto" w:vAnchor="margin" w:hAnchor="text" w:xAlign="left" w:yAlign="inline"/>
              <w:rPr>
                <w:rFonts w:asciiTheme="minorHAnsi" w:hAnsiTheme="minorHAnsi" w:cstheme="minorHAnsi"/>
                <w:sz w:val="36"/>
                <w:szCs w:val="36"/>
              </w:rPr>
            </w:pPr>
            <w:r w:rsidRPr="00B15C60">
              <w:t>SS</w:t>
            </w:r>
            <w:r>
              <w:t xml:space="preserve"> 15/3</w:t>
            </w:r>
            <w:r w:rsidRPr="00B15C60">
              <w:t xml:space="preserve"> </w:t>
            </w:r>
            <w:r>
              <w:t xml:space="preserve">– </w:t>
            </w:r>
            <w:r w:rsidRPr="008104D8">
              <w:t>FIRE SEPARATIONS</w:t>
            </w:r>
          </w:p>
        </w:tc>
      </w:tr>
      <w:tr w:rsidR="00580BF5" w:rsidRPr="00FD4E8E" w14:paraId="4ED1E11D" w14:textId="77777777" w:rsidTr="00E310EB">
        <w:trPr>
          <w:trHeight w:val="412"/>
        </w:trPr>
        <w:tc>
          <w:tcPr>
            <w:tcW w:w="2547" w:type="dxa"/>
            <w:gridSpan w:val="2"/>
            <w:tcBorders>
              <w:bottom w:val="single" w:sz="4" w:space="0" w:color="auto"/>
            </w:tcBorders>
            <w:shd w:val="clear" w:color="auto" w:fill="D9D9D9" w:themeFill="background1" w:themeFillShade="D9"/>
            <w:vAlign w:val="center"/>
          </w:tcPr>
          <w:p w14:paraId="60CE9BBE" w14:textId="77777777" w:rsidR="00580BF5" w:rsidRPr="000420DC" w:rsidRDefault="00580BF5" w:rsidP="00E310EB">
            <w:pPr>
              <w:rPr>
                <w:rFonts w:asciiTheme="minorHAnsi" w:hAnsiTheme="minorHAnsi" w:cstheme="minorHAnsi"/>
                <w:b/>
                <w:szCs w:val="24"/>
              </w:rPr>
            </w:pPr>
            <w:r w:rsidRPr="000420DC">
              <w:rPr>
                <w:rFonts w:asciiTheme="minorHAnsi" w:hAnsiTheme="minorHAnsi" w:cstheme="minorHAnsi"/>
                <w:b/>
                <w:szCs w:val="24"/>
              </w:rPr>
              <w:t xml:space="preserve">System description </w:t>
            </w:r>
          </w:p>
        </w:tc>
        <w:tc>
          <w:tcPr>
            <w:tcW w:w="7533" w:type="dxa"/>
            <w:gridSpan w:val="3"/>
            <w:tcBorders>
              <w:bottom w:val="single" w:sz="4" w:space="0" w:color="auto"/>
            </w:tcBorders>
            <w:shd w:val="clear" w:color="auto" w:fill="auto"/>
            <w:vAlign w:val="center"/>
          </w:tcPr>
          <w:p w14:paraId="7139BB43" w14:textId="77777777" w:rsidR="00580BF5" w:rsidRPr="00B5492F" w:rsidRDefault="00580BF5" w:rsidP="00E310EB">
            <w:pPr>
              <w:rPr>
                <w:rFonts w:asciiTheme="minorHAnsi" w:hAnsiTheme="minorHAnsi" w:cstheme="minorHAnsi"/>
                <w:bCs/>
                <w:szCs w:val="24"/>
              </w:rPr>
            </w:pPr>
          </w:p>
        </w:tc>
      </w:tr>
      <w:tr w:rsidR="00580BF5" w:rsidRPr="00FD4E8E" w14:paraId="44E3B28F" w14:textId="77777777" w:rsidTr="00E310EB">
        <w:trPr>
          <w:trHeight w:val="417"/>
        </w:trPr>
        <w:tc>
          <w:tcPr>
            <w:tcW w:w="648" w:type="dxa"/>
            <w:tcBorders>
              <w:top w:val="single" w:sz="4" w:space="0" w:color="auto"/>
            </w:tcBorders>
            <w:shd w:val="clear" w:color="auto" w:fill="D9D9D9" w:themeFill="background1" w:themeFillShade="D9"/>
            <w:vAlign w:val="center"/>
          </w:tcPr>
          <w:p w14:paraId="64B60567" w14:textId="77777777" w:rsidR="00580BF5" w:rsidRPr="000420DC" w:rsidRDefault="00580BF5" w:rsidP="00E310EB">
            <w:pPr>
              <w:jc w:val="center"/>
              <w:rPr>
                <w:rFonts w:asciiTheme="minorHAnsi" w:hAnsiTheme="minorHAnsi" w:cstheme="minorHAnsi"/>
                <w:b/>
                <w:szCs w:val="24"/>
              </w:rPr>
            </w:pPr>
            <w:r w:rsidRPr="000420DC">
              <w:rPr>
                <w:rFonts w:asciiTheme="minorHAnsi" w:hAnsiTheme="minorHAnsi" w:cstheme="minorHAnsi"/>
                <w:b/>
                <w:szCs w:val="24"/>
              </w:rPr>
              <w:t>No.</w:t>
            </w:r>
          </w:p>
        </w:tc>
        <w:tc>
          <w:tcPr>
            <w:tcW w:w="2880" w:type="dxa"/>
            <w:gridSpan w:val="2"/>
            <w:tcBorders>
              <w:top w:val="single" w:sz="4" w:space="0" w:color="auto"/>
            </w:tcBorders>
            <w:shd w:val="clear" w:color="auto" w:fill="D9D9D9" w:themeFill="background1" w:themeFillShade="D9"/>
            <w:vAlign w:val="center"/>
          </w:tcPr>
          <w:p w14:paraId="35FA2187" w14:textId="77777777" w:rsidR="00580BF5" w:rsidRPr="000420DC" w:rsidRDefault="00580BF5" w:rsidP="00E310EB">
            <w:pPr>
              <w:rPr>
                <w:rFonts w:asciiTheme="minorHAnsi" w:hAnsiTheme="minorHAnsi" w:cstheme="minorHAnsi"/>
                <w:b/>
                <w:szCs w:val="24"/>
              </w:rPr>
            </w:pPr>
            <w:r w:rsidRPr="000420DC">
              <w:rPr>
                <w:rFonts w:asciiTheme="minorHAnsi" w:hAnsiTheme="minorHAnsi" w:cstheme="minorHAnsi"/>
                <w:b/>
                <w:szCs w:val="24"/>
              </w:rPr>
              <w:t>Make</w:t>
            </w:r>
          </w:p>
        </w:tc>
        <w:tc>
          <w:tcPr>
            <w:tcW w:w="2952" w:type="dxa"/>
            <w:tcBorders>
              <w:top w:val="single" w:sz="4" w:space="0" w:color="auto"/>
            </w:tcBorders>
            <w:shd w:val="clear" w:color="auto" w:fill="D9D9D9" w:themeFill="background1" w:themeFillShade="D9"/>
            <w:vAlign w:val="center"/>
          </w:tcPr>
          <w:p w14:paraId="57E4FB1A" w14:textId="77777777" w:rsidR="00580BF5" w:rsidRPr="000420DC" w:rsidRDefault="00580BF5" w:rsidP="00E310EB">
            <w:pPr>
              <w:rPr>
                <w:rFonts w:asciiTheme="minorHAnsi" w:hAnsiTheme="minorHAnsi" w:cstheme="minorHAnsi"/>
                <w:b/>
                <w:szCs w:val="24"/>
              </w:rPr>
            </w:pPr>
            <w:r w:rsidRPr="000420DC">
              <w:rPr>
                <w:rFonts w:asciiTheme="minorHAnsi" w:hAnsiTheme="minorHAnsi" w:cstheme="minorHAnsi"/>
                <w:b/>
                <w:szCs w:val="24"/>
              </w:rPr>
              <w:t>Model</w:t>
            </w:r>
          </w:p>
        </w:tc>
        <w:tc>
          <w:tcPr>
            <w:tcW w:w="3600" w:type="dxa"/>
            <w:tcBorders>
              <w:top w:val="single" w:sz="4" w:space="0" w:color="auto"/>
            </w:tcBorders>
            <w:shd w:val="clear" w:color="auto" w:fill="D9D9D9" w:themeFill="background1" w:themeFillShade="D9"/>
            <w:vAlign w:val="center"/>
          </w:tcPr>
          <w:p w14:paraId="06820418" w14:textId="77777777" w:rsidR="00580BF5" w:rsidRPr="000420DC" w:rsidRDefault="00580BF5" w:rsidP="00E310EB">
            <w:pPr>
              <w:rPr>
                <w:rFonts w:asciiTheme="minorHAnsi" w:hAnsiTheme="minorHAnsi" w:cstheme="minorHAnsi"/>
                <w:b/>
                <w:szCs w:val="24"/>
              </w:rPr>
            </w:pPr>
            <w:r w:rsidRPr="000420DC">
              <w:rPr>
                <w:rFonts w:asciiTheme="minorHAnsi" w:hAnsiTheme="minorHAnsi" w:cstheme="minorHAnsi"/>
                <w:b/>
                <w:szCs w:val="24"/>
              </w:rPr>
              <w:t>Location</w:t>
            </w:r>
          </w:p>
        </w:tc>
      </w:tr>
      <w:tr w:rsidR="00580BF5" w:rsidRPr="00FD4E8E" w14:paraId="2EE87437" w14:textId="77777777" w:rsidTr="00E310EB">
        <w:trPr>
          <w:trHeight w:val="422"/>
        </w:trPr>
        <w:tc>
          <w:tcPr>
            <w:tcW w:w="648" w:type="dxa"/>
            <w:shd w:val="clear" w:color="auto" w:fill="D9D9D9" w:themeFill="background1" w:themeFillShade="D9"/>
            <w:vAlign w:val="center"/>
          </w:tcPr>
          <w:p w14:paraId="6E45E75F" w14:textId="77777777" w:rsidR="00580BF5" w:rsidRPr="000420DC" w:rsidRDefault="00580BF5" w:rsidP="00E310EB">
            <w:pPr>
              <w:jc w:val="center"/>
              <w:rPr>
                <w:rFonts w:asciiTheme="minorHAnsi" w:hAnsiTheme="minorHAnsi" w:cstheme="minorHAnsi"/>
                <w:szCs w:val="24"/>
              </w:rPr>
            </w:pPr>
            <w:r w:rsidRPr="000420DC">
              <w:rPr>
                <w:rFonts w:asciiTheme="minorHAnsi" w:hAnsiTheme="minorHAnsi" w:cstheme="minorHAnsi"/>
                <w:szCs w:val="24"/>
              </w:rPr>
              <w:t>1</w:t>
            </w:r>
          </w:p>
        </w:tc>
        <w:tc>
          <w:tcPr>
            <w:tcW w:w="2880" w:type="dxa"/>
            <w:gridSpan w:val="2"/>
            <w:shd w:val="clear" w:color="auto" w:fill="auto"/>
            <w:vAlign w:val="center"/>
          </w:tcPr>
          <w:p w14:paraId="0ACA1609" w14:textId="77777777" w:rsidR="00580BF5" w:rsidRPr="0014554E" w:rsidRDefault="00580BF5" w:rsidP="00E310EB">
            <w:pPr>
              <w:rPr>
                <w:rFonts w:asciiTheme="minorHAnsi" w:hAnsiTheme="minorHAnsi" w:cstheme="minorHAnsi"/>
                <w:szCs w:val="24"/>
              </w:rPr>
            </w:pPr>
          </w:p>
        </w:tc>
        <w:tc>
          <w:tcPr>
            <w:tcW w:w="2952" w:type="dxa"/>
            <w:shd w:val="clear" w:color="auto" w:fill="auto"/>
            <w:vAlign w:val="center"/>
          </w:tcPr>
          <w:p w14:paraId="05BC07C1" w14:textId="77777777" w:rsidR="00580BF5" w:rsidRPr="0014554E" w:rsidRDefault="00580BF5" w:rsidP="00E310EB">
            <w:pPr>
              <w:rPr>
                <w:rFonts w:asciiTheme="minorHAnsi" w:hAnsiTheme="minorHAnsi" w:cstheme="minorHAnsi"/>
                <w:szCs w:val="24"/>
              </w:rPr>
            </w:pPr>
          </w:p>
        </w:tc>
        <w:tc>
          <w:tcPr>
            <w:tcW w:w="3600" w:type="dxa"/>
            <w:shd w:val="clear" w:color="auto" w:fill="auto"/>
            <w:vAlign w:val="center"/>
          </w:tcPr>
          <w:p w14:paraId="1982183C" w14:textId="77777777" w:rsidR="00580BF5" w:rsidRPr="0014554E" w:rsidRDefault="00580BF5" w:rsidP="00E310EB">
            <w:pPr>
              <w:rPr>
                <w:rFonts w:asciiTheme="minorHAnsi" w:hAnsiTheme="minorHAnsi" w:cstheme="minorHAnsi"/>
                <w:szCs w:val="24"/>
              </w:rPr>
            </w:pPr>
          </w:p>
        </w:tc>
      </w:tr>
      <w:tr w:rsidR="00580BF5" w:rsidRPr="00FD4E8E" w14:paraId="15BAFB27" w14:textId="77777777" w:rsidTr="00E310EB">
        <w:trPr>
          <w:trHeight w:val="415"/>
        </w:trPr>
        <w:tc>
          <w:tcPr>
            <w:tcW w:w="648" w:type="dxa"/>
            <w:shd w:val="clear" w:color="auto" w:fill="D9D9D9" w:themeFill="background1" w:themeFillShade="D9"/>
            <w:vAlign w:val="center"/>
          </w:tcPr>
          <w:p w14:paraId="26BF2139" w14:textId="77777777" w:rsidR="00580BF5" w:rsidRPr="000420DC" w:rsidRDefault="00580BF5" w:rsidP="00E310EB">
            <w:pPr>
              <w:jc w:val="center"/>
              <w:rPr>
                <w:rFonts w:asciiTheme="minorHAnsi" w:hAnsiTheme="minorHAnsi" w:cstheme="minorHAnsi"/>
                <w:szCs w:val="24"/>
              </w:rPr>
            </w:pPr>
            <w:r w:rsidRPr="000420DC">
              <w:rPr>
                <w:rFonts w:asciiTheme="minorHAnsi" w:hAnsiTheme="minorHAnsi" w:cstheme="minorHAnsi"/>
                <w:szCs w:val="24"/>
              </w:rPr>
              <w:t>2</w:t>
            </w:r>
          </w:p>
        </w:tc>
        <w:tc>
          <w:tcPr>
            <w:tcW w:w="2880" w:type="dxa"/>
            <w:gridSpan w:val="2"/>
            <w:shd w:val="clear" w:color="auto" w:fill="auto"/>
            <w:vAlign w:val="center"/>
          </w:tcPr>
          <w:p w14:paraId="0D6A46E0" w14:textId="77777777" w:rsidR="00580BF5" w:rsidRPr="0014554E" w:rsidRDefault="00580BF5" w:rsidP="00E310EB">
            <w:pPr>
              <w:rPr>
                <w:rFonts w:asciiTheme="minorHAnsi" w:hAnsiTheme="minorHAnsi" w:cstheme="minorHAnsi"/>
                <w:szCs w:val="24"/>
              </w:rPr>
            </w:pPr>
          </w:p>
        </w:tc>
        <w:tc>
          <w:tcPr>
            <w:tcW w:w="2952" w:type="dxa"/>
            <w:shd w:val="clear" w:color="auto" w:fill="auto"/>
            <w:vAlign w:val="center"/>
          </w:tcPr>
          <w:p w14:paraId="412DB792" w14:textId="77777777" w:rsidR="00580BF5" w:rsidRPr="0014554E" w:rsidRDefault="00580BF5" w:rsidP="00E310EB">
            <w:pPr>
              <w:rPr>
                <w:rFonts w:asciiTheme="minorHAnsi" w:hAnsiTheme="minorHAnsi" w:cstheme="minorHAnsi"/>
                <w:szCs w:val="24"/>
              </w:rPr>
            </w:pPr>
          </w:p>
        </w:tc>
        <w:tc>
          <w:tcPr>
            <w:tcW w:w="3600" w:type="dxa"/>
            <w:shd w:val="clear" w:color="auto" w:fill="auto"/>
            <w:vAlign w:val="center"/>
          </w:tcPr>
          <w:p w14:paraId="11E83EB9" w14:textId="77777777" w:rsidR="00580BF5" w:rsidRPr="0014554E" w:rsidRDefault="00580BF5" w:rsidP="00E310EB">
            <w:pPr>
              <w:rPr>
                <w:rFonts w:asciiTheme="minorHAnsi" w:hAnsiTheme="minorHAnsi" w:cstheme="minorHAnsi"/>
                <w:szCs w:val="24"/>
              </w:rPr>
            </w:pPr>
          </w:p>
        </w:tc>
      </w:tr>
      <w:tr w:rsidR="00580BF5" w:rsidRPr="00FD4E8E" w14:paraId="1CBCAD72" w14:textId="77777777" w:rsidTr="00E310EB">
        <w:trPr>
          <w:trHeight w:val="407"/>
        </w:trPr>
        <w:tc>
          <w:tcPr>
            <w:tcW w:w="648" w:type="dxa"/>
            <w:shd w:val="clear" w:color="auto" w:fill="D9D9D9" w:themeFill="background1" w:themeFillShade="D9"/>
            <w:vAlign w:val="center"/>
          </w:tcPr>
          <w:p w14:paraId="4141C6A2" w14:textId="77777777" w:rsidR="00580BF5" w:rsidRPr="000420DC" w:rsidRDefault="00580BF5" w:rsidP="00E310EB">
            <w:pPr>
              <w:jc w:val="center"/>
              <w:rPr>
                <w:rFonts w:asciiTheme="minorHAnsi" w:hAnsiTheme="minorHAnsi" w:cstheme="minorHAnsi"/>
                <w:szCs w:val="24"/>
              </w:rPr>
            </w:pPr>
            <w:r w:rsidRPr="000420DC">
              <w:rPr>
                <w:rFonts w:asciiTheme="minorHAnsi" w:hAnsiTheme="minorHAnsi" w:cstheme="minorHAnsi"/>
                <w:szCs w:val="24"/>
              </w:rPr>
              <w:t>3</w:t>
            </w:r>
          </w:p>
        </w:tc>
        <w:tc>
          <w:tcPr>
            <w:tcW w:w="2880" w:type="dxa"/>
            <w:gridSpan w:val="2"/>
            <w:shd w:val="clear" w:color="auto" w:fill="auto"/>
            <w:vAlign w:val="center"/>
          </w:tcPr>
          <w:p w14:paraId="136E08ED" w14:textId="77777777" w:rsidR="00580BF5" w:rsidRPr="0014554E" w:rsidRDefault="00580BF5" w:rsidP="00E310EB">
            <w:pPr>
              <w:rPr>
                <w:rFonts w:asciiTheme="minorHAnsi" w:hAnsiTheme="minorHAnsi" w:cstheme="minorHAnsi"/>
                <w:szCs w:val="24"/>
              </w:rPr>
            </w:pPr>
          </w:p>
        </w:tc>
        <w:tc>
          <w:tcPr>
            <w:tcW w:w="2952" w:type="dxa"/>
            <w:shd w:val="clear" w:color="auto" w:fill="auto"/>
            <w:vAlign w:val="center"/>
          </w:tcPr>
          <w:p w14:paraId="7F5917ED" w14:textId="77777777" w:rsidR="00580BF5" w:rsidRPr="0014554E" w:rsidRDefault="00580BF5" w:rsidP="00E310EB">
            <w:pPr>
              <w:rPr>
                <w:rFonts w:asciiTheme="minorHAnsi" w:hAnsiTheme="minorHAnsi" w:cstheme="minorHAnsi"/>
                <w:szCs w:val="24"/>
              </w:rPr>
            </w:pPr>
          </w:p>
        </w:tc>
        <w:tc>
          <w:tcPr>
            <w:tcW w:w="3600" w:type="dxa"/>
            <w:shd w:val="clear" w:color="auto" w:fill="auto"/>
            <w:vAlign w:val="center"/>
          </w:tcPr>
          <w:p w14:paraId="17F7E945" w14:textId="77777777" w:rsidR="00580BF5" w:rsidRPr="0014554E" w:rsidRDefault="00580BF5" w:rsidP="00E310EB">
            <w:pPr>
              <w:rPr>
                <w:rFonts w:asciiTheme="minorHAnsi" w:hAnsiTheme="minorHAnsi" w:cstheme="minorHAnsi"/>
                <w:szCs w:val="24"/>
              </w:rPr>
            </w:pPr>
          </w:p>
        </w:tc>
      </w:tr>
      <w:tr w:rsidR="00580BF5" w:rsidRPr="00FD4E8E" w14:paraId="393F3B4F" w14:textId="77777777" w:rsidTr="00E310EB">
        <w:trPr>
          <w:trHeight w:val="426"/>
        </w:trPr>
        <w:tc>
          <w:tcPr>
            <w:tcW w:w="648" w:type="dxa"/>
            <w:shd w:val="clear" w:color="auto" w:fill="D9D9D9" w:themeFill="background1" w:themeFillShade="D9"/>
            <w:vAlign w:val="center"/>
          </w:tcPr>
          <w:p w14:paraId="0D56BCCB" w14:textId="77777777" w:rsidR="00580BF5" w:rsidRPr="000420DC" w:rsidRDefault="00580BF5" w:rsidP="00E310EB">
            <w:pPr>
              <w:jc w:val="center"/>
              <w:rPr>
                <w:rFonts w:asciiTheme="minorHAnsi" w:hAnsiTheme="minorHAnsi" w:cstheme="minorHAnsi"/>
                <w:szCs w:val="24"/>
              </w:rPr>
            </w:pPr>
            <w:r w:rsidRPr="000420DC">
              <w:rPr>
                <w:rFonts w:asciiTheme="minorHAnsi" w:hAnsiTheme="minorHAnsi" w:cstheme="minorHAnsi"/>
                <w:szCs w:val="24"/>
              </w:rPr>
              <w:t>4</w:t>
            </w:r>
          </w:p>
        </w:tc>
        <w:tc>
          <w:tcPr>
            <w:tcW w:w="2880" w:type="dxa"/>
            <w:gridSpan w:val="2"/>
            <w:shd w:val="clear" w:color="auto" w:fill="auto"/>
            <w:vAlign w:val="center"/>
          </w:tcPr>
          <w:p w14:paraId="53956B12" w14:textId="77777777" w:rsidR="00580BF5" w:rsidRPr="0014554E" w:rsidRDefault="00580BF5" w:rsidP="00E310EB">
            <w:pPr>
              <w:rPr>
                <w:rFonts w:asciiTheme="minorHAnsi" w:hAnsiTheme="minorHAnsi" w:cstheme="minorHAnsi"/>
                <w:szCs w:val="24"/>
              </w:rPr>
            </w:pPr>
          </w:p>
        </w:tc>
        <w:tc>
          <w:tcPr>
            <w:tcW w:w="2952" w:type="dxa"/>
            <w:shd w:val="clear" w:color="auto" w:fill="auto"/>
            <w:vAlign w:val="center"/>
          </w:tcPr>
          <w:p w14:paraId="26397BA4" w14:textId="77777777" w:rsidR="00580BF5" w:rsidRPr="0014554E" w:rsidRDefault="00580BF5" w:rsidP="00E310EB">
            <w:pPr>
              <w:rPr>
                <w:rFonts w:asciiTheme="minorHAnsi" w:hAnsiTheme="minorHAnsi" w:cstheme="minorHAnsi"/>
                <w:szCs w:val="24"/>
              </w:rPr>
            </w:pPr>
          </w:p>
        </w:tc>
        <w:tc>
          <w:tcPr>
            <w:tcW w:w="3600" w:type="dxa"/>
            <w:shd w:val="clear" w:color="auto" w:fill="auto"/>
            <w:vAlign w:val="center"/>
          </w:tcPr>
          <w:p w14:paraId="0648FDDA" w14:textId="77777777" w:rsidR="00580BF5" w:rsidRPr="0014554E" w:rsidRDefault="00580BF5" w:rsidP="00E310EB">
            <w:pPr>
              <w:rPr>
                <w:rFonts w:asciiTheme="minorHAnsi" w:hAnsiTheme="minorHAnsi" w:cstheme="minorHAnsi"/>
                <w:szCs w:val="24"/>
              </w:rPr>
            </w:pPr>
          </w:p>
        </w:tc>
      </w:tr>
      <w:tr w:rsidR="00580BF5" w:rsidRPr="00FD4E8E" w14:paraId="0E927FAE" w14:textId="77777777" w:rsidTr="00E310EB">
        <w:trPr>
          <w:trHeight w:val="418"/>
        </w:trPr>
        <w:tc>
          <w:tcPr>
            <w:tcW w:w="648" w:type="dxa"/>
            <w:shd w:val="clear" w:color="auto" w:fill="D9D9D9" w:themeFill="background1" w:themeFillShade="D9"/>
            <w:vAlign w:val="center"/>
          </w:tcPr>
          <w:p w14:paraId="49D3187F" w14:textId="77777777" w:rsidR="00580BF5" w:rsidRPr="000420DC" w:rsidRDefault="00580BF5" w:rsidP="00E310EB">
            <w:pPr>
              <w:jc w:val="center"/>
              <w:rPr>
                <w:rFonts w:asciiTheme="minorHAnsi" w:hAnsiTheme="minorHAnsi" w:cstheme="minorHAnsi"/>
                <w:szCs w:val="24"/>
              </w:rPr>
            </w:pPr>
            <w:r w:rsidRPr="000420DC">
              <w:rPr>
                <w:rFonts w:asciiTheme="minorHAnsi" w:hAnsiTheme="minorHAnsi" w:cstheme="minorHAnsi"/>
                <w:szCs w:val="24"/>
              </w:rPr>
              <w:t>5</w:t>
            </w:r>
          </w:p>
        </w:tc>
        <w:tc>
          <w:tcPr>
            <w:tcW w:w="2880" w:type="dxa"/>
            <w:gridSpan w:val="2"/>
            <w:shd w:val="clear" w:color="auto" w:fill="auto"/>
            <w:vAlign w:val="center"/>
          </w:tcPr>
          <w:p w14:paraId="425F8EF6" w14:textId="77777777" w:rsidR="00580BF5" w:rsidRPr="0014554E" w:rsidRDefault="00580BF5" w:rsidP="00E310EB">
            <w:pPr>
              <w:rPr>
                <w:rFonts w:asciiTheme="minorHAnsi" w:hAnsiTheme="minorHAnsi" w:cstheme="minorHAnsi"/>
                <w:szCs w:val="24"/>
              </w:rPr>
            </w:pPr>
          </w:p>
        </w:tc>
        <w:tc>
          <w:tcPr>
            <w:tcW w:w="2952" w:type="dxa"/>
            <w:shd w:val="clear" w:color="auto" w:fill="auto"/>
            <w:vAlign w:val="center"/>
          </w:tcPr>
          <w:p w14:paraId="66FC5080" w14:textId="77777777" w:rsidR="00580BF5" w:rsidRPr="0014554E" w:rsidRDefault="00580BF5" w:rsidP="00E310EB">
            <w:pPr>
              <w:rPr>
                <w:rFonts w:asciiTheme="minorHAnsi" w:hAnsiTheme="minorHAnsi" w:cstheme="minorHAnsi"/>
                <w:szCs w:val="24"/>
              </w:rPr>
            </w:pPr>
          </w:p>
        </w:tc>
        <w:tc>
          <w:tcPr>
            <w:tcW w:w="3600" w:type="dxa"/>
            <w:shd w:val="clear" w:color="auto" w:fill="auto"/>
            <w:vAlign w:val="center"/>
          </w:tcPr>
          <w:p w14:paraId="78A9363B" w14:textId="77777777" w:rsidR="00580BF5" w:rsidRPr="0014554E" w:rsidRDefault="00580BF5" w:rsidP="00E310EB">
            <w:pPr>
              <w:rPr>
                <w:rFonts w:asciiTheme="minorHAnsi" w:hAnsiTheme="minorHAnsi" w:cstheme="minorHAnsi"/>
                <w:szCs w:val="24"/>
              </w:rPr>
            </w:pPr>
          </w:p>
        </w:tc>
      </w:tr>
      <w:tr w:rsidR="00580BF5" w:rsidRPr="00FD4E8E" w14:paraId="4EA6CCC4" w14:textId="77777777" w:rsidTr="00E310EB">
        <w:trPr>
          <w:trHeight w:val="77"/>
        </w:trPr>
        <w:tc>
          <w:tcPr>
            <w:tcW w:w="2547" w:type="dxa"/>
            <w:gridSpan w:val="2"/>
            <w:shd w:val="clear" w:color="auto" w:fill="D9D9D9" w:themeFill="background1" w:themeFillShade="D9"/>
          </w:tcPr>
          <w:p w14:paraId="2538EEA2" w14:textId="77777777" w:rsidR="00580BF5" w:rsidRPr="000420DC" w:rsidRDefault="00580BF5" w:rsidP="00E310EB">
            <w:pPr>
              <w:rPr>
                <w:rFonts w:asciiTheme="minorHAnsi" w:hAnsiTheme="minorHAnsi" w:cstheme="minorHAnsi"/>
                <w:b/>
                <w:szCs w:val="24"/>
              </w:rPr>
            </w:pPr>
            <w:r w:rsidRPr="000420DC">
              <w:rPr>
                <w:rFonts w:asciiTheme="minorHAnsi" w:hAnsiTheme="minorHAnsi" w:cstheme="minorHAnsi"/>
                <w:b/>
                <w:szCs w:val="24"/>
              </w:rPr>
              <w:t xml:space="preserve">Performance Standard </w:t>
            </w:r>
          </w:p>
        </w:tc>
        <w:tc>
          <w:tcPr>
            <w:tcW w:w="7533" w:type="dxa"/>
            <w:gridSpan w:val="3"/>
            <w:shd w:val="clear" w:color="auto" w:fill="auto"/>
            <w:vAlign w:val="center"/>
          </w:tcPr>
          <w:p w14:paraId="14278E14" w14:textId="3B69E0FB" w:rsidR="00580BF5" w:rsidRPr="00B15C60" w:rsidRDefault="004C79D7" w:rsidP="00EF228F">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580BF5" w:rsidRPr="00B15C60">
              <w:rPr>
                <w:rFonts w:asciiTheme="minorHAnsi" w:hAnsiTheme="minorHAnsi" w:cstheme="minorHAnsi"/>
                <w:color w:val="FF0000"/>
                <w:szCs w:val="24"/>
              </w:rPr>
              <w:t xml:space="preserve"> as </w:t>
            </w:r>
            <w:proofErr w:type="gramStart"/>
            <w:r w:rsidR="00580BF5" w:rsidRPr="00B15C60">
              <w:rPr>
                <w:rFonts w:asciiTheme="minorHAnsi" w:hAnsiTheme="minorHAnsi" w:cstheme="minorHAnsi"/>
                <w:color w:val="FF0000"/>
                <w:szCs w:val="24"/>
              </w:rPr>
              <w:t>required</w:t>
            </w:r>
            <w:proofErr w:type="gramEnd"/>
          </w:p>
          <w:p w14:paraId="4C8244D8" w14:textId="77777777" w:rsidR="00580BF5" w:rsidRDefault="00580BF5" w:rsidP="00EF228F">
            <w:pPr>
              <w:pStyle w:val="ListParagraph"/>
              <w:numPr>
                <w:ilvl w:val="0"/>
                <w:numId w:val="12"/>
              </w:numPr>
              <w:tabs>
                <w:tab w:val="right" w:leader="underscore" w:pos="6336"/>
              </w:tabs>
              <w:spacing w:before="100" w:after="100"/>
              <w:rPr>
                <w:rFonts w:asciiTheme="minorHAnsi" w:hAnsiTheme="minorHAnsi" w:cstheme="minorHAnsi"/>
              </w:rPr>
            </w:pPr>
            <w:r w:rsidRPr="00654436">
              <w:rPr>
                <w:rFonts w:asciiTheme="minorHAnsi" w:hAnsiTheme="minorHAnsi" w:cstheme="minorHAnsi"/>
              </w:rPr>
              <w:t>NZS 4520: 2010</w:t>
            </w:r>
            <w:r>
              <w:t xml:space="preserve"> </w:t>
            </w:r>
            <w:r w:rsidRPr="00D85818">
              <w:rPr>
                <w:rFonts w:asciiTheme="minorHAnsi" w:hAnsiTheme="minorHAnsi" w:cstheme="minorHAnsi"/>
              </w:rPr>
              <w:t>Fire resistant door sets</w:t>
            </w:r>
            <w:r>
              <w:rPr>
                <w:rFonts w:asciiTheme="minorHAnsi" w:hAnsiTheme="minorHAnsi" w:cstheme="minorHAnsi"/>
              </w:rPr>
              <w:t xml:space="preserve">, </w:t>
            </w:r>
            <w:r w:rsidRPr="00D85818">
              <w:rPr>
                <w:rFonts w:asciiTheme="minorHAnsi" w:hAnsiTheme="minorHAnsi" w:cstheme="minorHAnsi"/>
              </w:rPr>
              <w:t>C/AS2 4.2.4 – Fire and smoke control doors</w:t>
            </w:r>
          </w:p>
          <w:p w14:paraId="3C97F96C" w14:textId="77777777" w:rsidR="00580BF5" w:rsidRPr="00D16741" w:rsidRDefault="00580BF5" w:rsidP="00EF228F">
            <w:pPr>
              <w:pStyle w:val="ListParagraph"/>
              <w:numPr>
                <w:ilvl w:val="0"/>
                <w:numId w:val="12"/>
              </w:numPr>
              <w:tabs>
                <w:tab w:val="right" w:leader="underscore" w:pos="6336"/>
              </w:tabs>
              <w:spacing w:before="100" w:after="100"/>
              <w:rPr>
                <w:rFonts w:asciiTheme="minorHAnsi" w:hAnsiTheme="minorHAnsi" w:cstheme="minorHAnsi"/>
              </w:rPr>
            </w:pPr>
            <w:r>
              <w:rPr>
                <w:rFonts w:asciiTheme="minorHAnsi" w:hAnsiTheme="minorHAnsi" w:cstheme="minorHAnsi"/>
              </w:rPr>
              <w:t xml:space="preserve">AS 1530.4:2005 </w:t>
            </w:r>
            <w:r w:rsidRPr="00834C90">
              <w:rPr>
                <w:rFonts w:asciiTheme="minorHAnsi" w:hAnsiTheme="minorHAnsi" w:cstheme="minorHAnsi"/>
              </w:rPr>
              <w:t>Methods for fire tests on building materials, components, and structures. Fire-resistance test of elements of construction</w:t>
            </w:r>
            <w:r>
              <w:rPr>
                <w:rFonts w:asciiTheme="minorHAnsi" w:hAnsiTheme="minorHAnsi" w:cstheme="minorHAnsi"/>
              </w:rPr>
              <w:t xml:space="preserve">, </w:t>
            </w:r>
            <w:r w:rsidRPr="00834C90">
              <w:rPr>
                <w:rFonts w:asciiTheme="minorHAnsi" w:hAnsiTheme="minorHAnsi" w:cstheme="minorHAnsi"/>
              </w:rPr>
              <w:t>Sited in C/AS2 4.5.9 - Note: Gib fire rated systems are tested to this standard.</w:t>
            </w:r>
          </w:p>
          <w:p w14:paraId="2D486DBE" w14:textId="77777777" w:rsidR="00580BF5" w:rsidRPr="000420DC" w:rsidRDefault="00580BF5" w:rsidP="00EF228F">
            <w:pPr>
              <w:pStyle w:val="ListParagraph"/>
              <w:numPr>
                <w:ilvl w:val="0"/>
                <w:numId w:val="12"/>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Specifically Designed Alternative Solution </w:t>
            </w:r>
            <w:r w:rsidRPr="00B4483D">
              <w:rPr>
                <w:rFonts w:asciiTheme="minorHAnsi" w:hAnsiTheme="minorHAnsi" w:cstheme="minorHAnsi"/>
                <w:color w:val="FF0000"/>
              </w:rPr>
              <w:t>(please specify)</w:t>
            </w:r>
          </w:p>
        </w:tc>
      </w:tr>
      <w:tr w:rsidR="00580BF5" w:rsidRPr="00FD4E8E" w14:paraId="1F89C123" w14:textId="77777777" w:rsidTr="00E310EB">
        <w:trPr>
          <w:trHeight w:val="77"/>
        </w:trPr>
        <w:tc>
          <w:tcPr>
            <w:tcW w:w="2547" w:type="dxa"/>
            <w:gridSpan w:val="2"/>
            <w:shd w:val="clear" w:color="auto" w:fill="D9D9D9" w:themeFill="background1" w:themeFillShade="D9"/>
          </w:tcPr>
          <w:p w14:paraId="700A64A0" w14:textId="77777777" w:rsidR="00580BF5" w:rsidRPr="000420DC" w:rsidRDefault="00580BF5" w:rsidP="00E310EB">
            <w:pPr>
              <w:rPr>
                <w:rFonts w:asciiTheme="minorHAnsi" w:hAnsiTheme="minorHAnsi" w:cstheme="minorHAnsi"/>
                <w:b/>
                <w:szCs w:val="24"/>
              </w:rPr>
            </w:pPr>
            <w:r w:rsidRPr="000420DC">
              <w:rPr>
                <w:rFonts w:asciiTheme="minorHAnsi" w:hAnsiTheme="minorHAnsi" w:cstheme="minorHAnsi"/>
                <w:b/>
                <w:szCs w:val="24"/>
              </w:rPr>
              <w:t>Inspections Procedures</w:t>
            </w:r>
          </w:p>
        </w:tc>
        <w:tc>
          <w:tcPr>
            <w:tcW w:w="7533" w:type="dxa"/>
            <w:gridSpan w:val="3"/>
            <w:shd w:val="clear" w:color="auto" w:fill="auto"/>
            <w:vAlign w:val="center"/>
          </w:tcPr>
          <w:p w14:paraId="59C33DC4" w14:textId="6B4B8A50" w:rsidR="00580BF5" w:rsidRPr="00B15C60" w:rsidRDefault="004C79D7" w:rsidP="00EF228F">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580BF5" w:rsidRPr="00B15C60">
              <w:rPr>
                <w:rFonts w:asciiTheme="minorHAnsi" w:hAnsiTheme="minorHAnsi" w:cstheme="minorHAnsi"/>
                <w:color w:val="FF0000"/>
                <w:szCs w:val="24"/>
              </w:rPr>
              <w:t xml:space="preserve"> as </w:t>
            </w:r>
            <w:proofErr w:type="gramStart"/>
            <w:r w:rsidR="00580BF5" w:rsidRPr="00B15C60">
              <w:rPr>
                <w:rFonts w:asciiTheme="minorHAnsi" w:hAnsiTheme="minorHAnsi" w:cstheme="minorHAnsi"/>
                <w:color w:val="FF0000"/>
                <w:szCs w:val="24"/>
              </w:rPr>
              <w:t>required</w:t>
            </w:r>
            <w:proofErr w:type="gramEnd"/>
          </w:p>
          <w:p w14:paraId="32257AEB" w14:textId="77777777" w:rsidR="00580BF5" w:rsidRDefault="00580BF5" w:rsidP="00EF228F">
            <w:pPr>
              <w:pStyle w:val="ListParagraph"/>
              <w:numPr>
                <w:ilvl w:val="0"/>
                <w:numId w:val="27"/>
              </w:numPr>
              <w:tabs>
                <w:tab w:val="right" w:leader="underscore" w:pos="6336"/>
              </w:tabs>
              <w:spacing w:before="100" w:after="100"/>
              <w:rPr>
                <w:rFonts w:asciiTheme="minorHAnsi" w:hAnsiTheme="minorHAnsi" w:cstheme="minorHAnsi"/>
              </w:rPr>
            </w:pPr>
            <w:r w:rsidRPr="00654436">
              <w:rPr>
                <w:rFonts w:asciiTheme="minorHAnsi" w:hAnsiTheme="minorHAnsi" w:cstheme="minorHAnsi"/>
              </w:rPr>
              <w:t>NZS 4520: 2010</w:t>
            </w:r>
            <w:r>
              <w:t xml:space="preserve"> </w:t>
            </w:r>
            <w:r w:rsidRPr="00D85818">
              <w:rPr>
                <w:rFonts w:asciiTheme="minorHAnsi" w:hAnsiTheme="minorHAnsi" w:cstheme="minorHAnsi"/>
              </w:rPr>
              <w:t>Fire resistant door sets</w:t>
            </w:r>
            <w:r>
              <w:rPr>
                <w:rFonts w:asciiTheme="minorHAnsi" w:hAnsiTheme="minorHAnsi" w:cstheme="minorHAnsi"/>
              </w:rPr>
              <w:t xml:space="preserve">, </w:t>
            </w:r>
            <w:r w:rsidRPr="00D85818">
              <w:rPr>
                <w:rFonts w:asciiTheme="minorHAnsi" w:hAnsiTheme="minorHAnsi" w:cstheme="minorHAnsi"/>
              </w:rPr>
              <w:t>C/AS2 4.2.4 – Fire and smoke control doors</w:t>
            </w:r>
          </w:p>
          <w:p w14:paraId="62E966BB" w14:textId="77777777" w:rsidR="00580BF5" w:rsidRPr="00D16741" w:rsidRDefault="00580BF5" w:rsidP="00EF228F">
            <w:pPr>
              <w:pStyle w:val="ListParagraph"/>
              <w:numPr>
                <w:ilvl w:val="0"/>
                <w:numId w:val="27"/>
              </w:numPr>
              <w:tabs>
                <w:tab w:val="right" w:leader="underscore" w:pos="6336"/>
              </w:tabs>
              <w:spacing w:before="100" w:after="100"/>
              <w:rPr>
                <w:rFonts w:asciiTheme="minorHAnsi" w:hAnsiTheme="minorHAnsi" w:cstheme="minorHAnsi"/>
              </w:rPr>
            </w:pPr>
            <w:r>
              <w:rPr>
                <w:rFonts w:asciiTheme="minorHAnsi" w:hAnsiTheme="minorHAnsi" w:cstheme="minorHAnsi"/>
              </w:rPr>
              <w:t xml:space="preserve">AS 1530.4:2005 </w:t>
            </w:r>
            <w:r w:rsidRPr="00834C90">
              <w:rPr>
                <w:rFonts w:asciiTheme="minorHAnsi" w:hAnsiTheme="minorHAnsi" w:cstheme="minorHAnsi"/>
              </w:rPr>
              <w:t>Methods for fire tests on building materials, components, and structures. Fire-resistance test of elements of construction</w:t>
            </w:r>
            <w:r>
              <w:rPr>
                <w:rFonts w:asciiTheme="minorHAnsi" w:hAnsiTheme="minorHAnsi" w:cstheme="minorHAnsi"/>
              </w:rPr>
              <w:t xml:space="preserve">, </w:t>
            </w:r>
            <w:r w:rsidRPr="00834C90">
              <w:rPr>
                <w:rFonts w:asciiTheme="minorHAnsi" w:hAnsiTheme="minorHAnsi" w:cstheme="minorHAnsi"/>
              </w:rPr>
              <w:t>Sited in C/AS2 4.5.9 - Note: Gib fire rated systems are tested to this standard.</w:t>
            </w:r>
          </w:p>
          <w:p w14:paraId="2F16FA36" w14:textId="77777777" w:rsidR="00580BF5" w:rsidRPr="00025E8D" w:rsidRDefault="00580BF5" w:rsidP="00EF228F">
            <w:pPr>
              <w:pStyle w:val="ListParagraph"/>
              <w:numPr>
                <w:ilvl w:val="0"/>
                <w:numId w:val="27"/>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Specifically Designed Alternative Solution </w:t>
            </w:r>
            <w:r w:rsidRPr="00B4483D">
              <w:rPr>
                <w:rFonts w:asciiTheme="minorHAnsi" w:hAnsiTheme="minorHAnsi" w:cstheme="minorHAnsi"/>
                <w:color w:val="FF0000"/>
              </w:rPr>
              <w:t>(please specify)</w:t>
            </w:r>
          </w:p>
        </w:tc>
      </w:tr>
      <w:tr w:rsidR="00580BF5" w:rsidRPr="00FD4E8E" w14:paraId="2116F6C9" w14:textId="77777777" w:rsidTr="00E310EB">
        <w:trPr>
          <w:trHeight w:val="77"/>
        </w:trPr>
        <w:tc>
          <w:tcPr>
            <w:tcW w:w="2547" w:type="dxa"/>
            <w:gridSpan w:val="2"/>
            <w:shd w:val="clear" w:color="auto" w:fill="D9D9D9" w:themeFill="background1" w:themeFillShade="D9"/>
          </w:tcPr>
          <w:p w14:paraId="02C31530" w14:textId="77777777" w:rsidR="00580BF5" w:rsidRPr="000420DC" w:rsidRDefault="00580BF5" w:rsidP="00E310EB">
            <w:pPr>
              <w:rPr>
                <w:rFonts w:asciiTheme="minorHAnsi" w:hAnsiTheme="minorHAnsi" w:cstheme="minorHAnsi"/>
                <w:b/>
                <w:szCs w:val="24"/>
              </w:rPr>
            </w:pPr>
            <w:r w:rsidRPr="000420DC">
              <w:rPr>
                <w:rFonts w:asciiTheme="minorHAnsi" w:hAnsiTheme="minorHAnsi" w:cstheme="minorHAnsi"/>
                <w:b/>
                <w:szCs w:val="24"/>
              </w:rPr>
              <w:t>Inspection frequency and responsibility</w:t>
            </w:r>
          </w:p>
        </w:tc>
        <w:tc>
          <w:tcPr>
            <w:tcW w:w="7533" w:type="dxa"/>
            <w:gridSpan w:val="3"/>
            <w:shd w:val="clear" w:color="auto" w:fill="auto"/>
            <w:vAlign w:val="center"/>
          </w:tcPr>
          <w:p w14:paraId="11109221" w14:textId="77777777" w:rsidR="00580BF5" w:rsidRDefault="00580BF5" w:rsidP="00EF228F">
            <w:pPr>
              <w:pStyle w:val="ListParagraph"/>
              <w:numPr>
                <w:ilvl w:val="0"/>
                <w:numId w:val="23"/>
              </w:numPr>
              <w:spacing w:before="100" w:after="100"/>
              <w:rPr>
                <w:rFonts w:asciiTheme="minorHAnsi" w:hAnsiTheme="minorHAnsi" w:cstheme="minorHAnsi"/>
              </w:rPr>
            </w:pPr>
            <w:r w:rsidRPr="00B15C60">
              <w:rPr>
                <w:rFonts w:asciiTheme="minorHAnsi" w:hAnsiTheme="minorHAnsi" w:cstheme="minorHAnsi"/>
              </w:rPr>
              <w:t>Monthly by the IQP</w:t>
            </w:r>
          </w:p>
          <w:p w14:paraId="43C2BE9A" w14:textId="77777777" w:rsidR="00580BF5" w:rsidRPr="00421E1D" w:rsidRDefault="00580BF5" w:rsidP="00EF228F">
            <w:pPr>
              <w:pStyle w:val="ListParagraph"/>
              <w:numPr>
                <w:ilvl w:val="0"/>
                <w:numId w:val="23"/>
              </w:numPr>
              <w:tabs>
                <w:tab w:val="right" w:leader="underscore" w:pos="6336"/>
              </w:tabs>
              <w:spacing w:before="100" w:after="100"/>
              <w:rPr>
                <w:rFonts w:asciiTheme="minorHAnsi" w:hAnsiTheme="minorHAnsi" w:cstheme="minorHAnsi"/>
              </w:rPr>
            </w:pPr>
            <w:r w:rsidRPr="00421E1D">
              <w:rPr>
                <w:rFonts w:asciiTheme="minorHAnsi" w:hAnsiTheme="minorHAnsi" w:cstheme="minorHAnsi"/>
              </w:rPr>
              <w:t>Annually by the IQP</w:t>
            </w:r>
          </w:p>
        </w:tc>
      </w:tr>
      <w:tr w:rsidR="00580BF5" w:rsidRPr="00FD4E8E" w14:paraId="1BCF2D0E" w14:textId="77777777" w:rsidTr="00E310EB">
        <w:trPr>
          <w:trHeight w:val="783"/>
        </w:trPr>
        <w:tc>
          <w:tcPr>
            <w:tcW w:w="2547" w:type="dxa"/>
            <w:gridSpan w:val="2"/>
            <w:shd w:val="clear" w:color="auto" w:fill="D9D9D9" w:themeFill="background1" w:themeFillShade="D9"/>
          </w:tcPr>
          <w:p w14:paraId="09063286" w14:textId="77777777" w:rsidR="00580BF5" w:rsidRPr="000420DC" w:rsidRDefault="00580BF5" w:rsidP="00E310EB">
            <w:pPr>
              <w:rPr>
                <w:rFonts w:asciiTheme="minorHAnsi" w:hAnsiTheme="minorHAnsi" w:cstheme="minorHAnsi"/>
                <w:b/>
                <w:szCs w:val="24"/>
              </w:rPr>
            </w:pPr>
            <w:r w:rsidRPr="000420DC">
              <w:rPr>
                <w:rFonts w:asciiTheme="minorHAnsi" w:hAnsiTheme="minorHAnsi" w:cstheme="minorHAnsi"/>
                <w:b/>
                <w:szCs w:val="24"/>
              </w:rPr>
              <w:t>Maintenance Procedures</w:t>
            </w:r>
          </w:p>
        </w:tc>
        <w:tc>
          <w:tcPr>
            <w:tcW w:w="7533" w:type="dxa"/>
            <w:gridSpan w:val="3"/>
            <w:shd w:val="clear" w:color="auto" w:fill="auto"/>
            <w:vAlign w:val="center"/>
          </w:tcPr>
          <w:p w14:paraId="4DCCE651" w14:textId="77777777" w:rsidR="00580BF5" w:rsidRDefault="00580BF5" w:rsidP="00EF228F">
            <w:pPr>
              <w:pStyle w:val="ListParagraph"/>
              <w:numPr>
                <w:ilvl w:val="0"/>
                <w:numId w:val="17"/>
              </w:numPr>
              <w:tabs>
                <w:tab w:val="right" w:leader="underscore" w:pos="6336"/>
              </w:tabs>
              <w:spacing w:before="100" w:after="100"/>
              <w:rPr>
                <w:rFonts w:asciiTheme="minorHAnsi" w:hAnsiTheme="minorHAnsi" w:cstheme="minorHAnsi"/>
              </w:rPr>
            </w:pPr>
            <w:r w:rsidRPr="00654436">
              <w:rPr>
                <w:rFonts w:asciiTheme="minorHAnsi" w:hAnsiTheme="minorHAnsi" w:cstheme="minorHAnsi"/>
              </w:rPr>
              <w:t>NZS 4520: 2010 Fire resistant door sets</w:t>
            </w:r>
            <w:r>
              <w:rPr>
                <w:rFonts w:asciiTheme="minorHAnsi" w:hAnsiTheme="minorHAnsi" w:cstheme="minorHAnsi"/>
              </w:rPr>
              <w:t xml:space="preserve">, </w:t>
            </w:r>
            <w:r w:rsidRPr="005F16BC">
              <w:rPr>
                <w:rFonts w:asciiTheme="minorHAnsi" w:hAnsiTheme="minorHAnsi" w:cstheme="minorHAnsi"/>
              </w:rPr>
              <w:t>Section 7 &amp; Appendix A &amp; Appendix C</w:t>
            </w:r>
          </w:p>
          <w:p w14:paraId="48AC8EA3" w14:textId="77777777" w:rsidR="00580BF5" w:rsidRDefault="00580BF5" w:rsidP="00EF228F">
            <w:pPr>
              <w:pStyle w:val="ListParagraph"/>
              <w:numPr>
                <w:ilvl w:val="0"/>
                <w:numId w:val="17"/>
              </w:numPr>
              <w:tabs>
                <w:tab w:val="right" w:leader="underscore" w:pos="6336"/>
              </w:tabs>
              <w:spacing w:before="100" w:after="100"/>
              <w:rPr>
                <w:rFonts w:asciiTheme="minorHAnsi" w:hAnsiTheme="minorHAnsi" w:cstheme="minorHAnsi"/>
              </w:rPr>
            </w:pPr>
            <w:r w:rsidRPr="00065468">
              <w:rPr>
                <w:rFonts w:asciiTheme="minorHAnsi" w:hAnsiTheme="minorHAnsi" w:cstheme="minorHAnsi"/>
              </w:rPr>
              <w:t>Specific Design</w:t>
            </w:r>
            <w:r>
              <w:rPr>
                <w:rFonts w:asciiTheme="minorHAnsi" w:hAnsiTheme="minorHAnsi" w:cstheme="minorHAnsi"/>
              </w:rPr>
              <w:t xml:space="preserve"> – refer to manufactures guidance.</w:t>
            </w:r>
          </w:p>
          <w:p w14:paraId="1EE8DB8F" w14:textId="77777777" w:rsidR="00580BF5" w:rsidRPr="00D82BDC" w:rsidRDefault="00580BF5" w:rsidP="00EF228F">
            <w:pPr>
              <w:pStyle w:val="ListParagraph"/>
              <w:numPr>
                <w:ilvl w:val="0"/>
                <w:numId w:val="17"/>
              </w:numPr>
              <w:tabs>
                <w:tab w:val="right" w:leader="underscore" w:pos="6336"/>
              </w:tabs>
              <w:spacing w:before="100" w:after="100"/>
              <w:rPr>
                <w:rFonts w:asciiTheme="minorHAnsi" w:hAnsiTheme="minorHAnsi" w:cstheme="minorHAnsi"/>
              </w:rPr>
            </w:pPr>
            <w:r>
              <w:rPr>
                <w:rFonts w:asciiTheme="minorHAnsi" w:hAnsiTheme="minorHAnsi" w:cstheme="minorHAnsi"/>
              </w:rPr>
              <w:t>Compliance Schedule Handbook – 2014 Clause 15.3 B.4-B.22</w:t>
            </w:r>
          </w:p>
          <w:p w14:paraId="663BB658" w14:textId="77777777" w:rsidR="00580BF5" w:rsidRPr="00421E1D" w:rsidRDefault="00580BF5" w:rsidP="00EF228F">
            <w:pPr>
              <w:tabs>
                <w:tab w:val="right" w:leader="underscore" w:pos="6336"/>
              </w:tabs>
              <w:spacing w:before="100" w:after="100"/>
              <w:contextualSpacing/>
              <w:rPr>
                <w:rFonts w:asciiTheme="minorHAnsi" w:hAnsiTheme="minorHAnsi" w:cstheme="minorHAnsi"/>
              </w:rPr>
            </w:pPr>
            <w:r w:rsidRPr="00B15C60">
              <w:rPr>
                <w:rFonts w:asciiTheme="minorHAnsi" w:hAnsiTheme="minorHAnsi" w:cstheme="minorHAnsi"/>
                <w:szCs w:val="24"/>
              </w:rPr>
              <w:t>Planned preventative maintenance and responsive maintenance will be carried out in accordance with the nominated performance and inspection standard or document to ensure the system will operate as required.</w:t>
            </w:r>
          </w:p>
        </w:tc>
      </w:tr>
      <w:tr w:rsidR="00580BF5" w:rsidRPr="00FD4E8E" w14:paraId="0012DA70" w14:textId="77777777" w:rsidTr="00EF228F">
        <w:trPr>
          <w:trHeight w:val="70"/>
        </w:trPr>
        <w:tc>
          <w:tcPr>
            <w:tcW w:w="2547" w:type="dxa"/>
            <w:gridSpan w:val="2"/>
            <w:shd w:val="clear" w:color="auto" w:fill="D9D9D9" w:themeFill="background1" w:themeFillShade="D9"/>
          </w:tcPr>
          <w:p w14:paraId="760038D1" w14:textId="77777777" w:rsidR="00580BF5" w:rsidRPr="000420DC" w:rsidRDefault="00580BF5" w:rsidP="00E310EB">
            <w:pPr>
              <w:rPr>
                <w:rFonts w:asciiTheme="minorHAnsi" w:hAnsiTheme="minorHAnsi" w:cstheme="minorHAnsi"/>
                <w:b/>
                <w:szCs w:val="24"/>
              </w:rPr>
            </w:pPr>
            <w:r w:rsidRPr="000420DC">
              <w:rPr>
                <w:rFonts w:asciiTheme="minorHAnsi" w:hAnsiTheme="minorHAnsi" w:cstheme="minorHAnsi"/>
                <w:b/>
                <w:szCs w:val="24"/>
              </w:rPr>
              <w:t>Reporting</w:t>
            </w:r>
          </w:p>
        </w:tc>
        <w:tc>
          <w:tcPr>
            <w:tcW w:w="7533" w:type="dxa"/>
            <w:gridSpan w:val="3"/>
            <w:shd w:val="clear" w:color="auto" w:fill="auto"/>
            <w:vAlign w:val="center"/>
          </w:tcPr>
          <w:p w14:paraId="019095C0" w14:textId="77777777" w:rsidR="00580BF5" w:rsidRPr="000420DC" w:rsidRDefault="00580BF5" w:rsidP="00EF228F">
            <w:pPr>
              <w:autoSpaceDE w:val="0"/>
              <w:autoSpaceDN w:val="0"/>
              <w:adjustRightInd w:val="0"/>
              <w:spacing w:before="100" w:after="100"/>
              <w:contextualSpacing/>
              <w:rPr>
                <w:rFonts w:asciiTheme="minorHAnsi" w:hAnsiTheme="minorHAnsi" w:cstheme="minorHAnsi"/>
                <w:iCs/>
                <w:szCs w:val="24"/>
              </w:rPr>
            </w:pPr>
            <w:r w:rsidRPr="000420DC">
              <w:rPr>
                <w:rFonts w:asciiTheme="minorHAnsi" w:hAnsiTheme="minorHAnsi" w:cstheme="minorHAnsi"/>
                <w:iCs/>
                <w:szCs w:val="24"/>
              </w:rPr>
              <w:t>The building owner must obtain annual written reports from any IQP or other person who carried out one or more inspections &amp;/or maintenance procedures. Reports must, as a minimum:</w:t>
            </w:r>
          </w:p>
          <w:p w14:paraId="22CDA8EA" w14:textId="77777777" w:rsidR="00580BF5" w:rsidRDefault="00580BF5" w:rsidP="00EF228F">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inspection, test, repair or maintenance carried </w:t>
            </w:r>
            <w:proofErr w:type="gramStart"/>
            <w:r w:rsidRPr="00944628">
              <w:rPr>
                <w:rFonts w:asciiTheme="minorHAnsi" w:hAnsiTheme="minorHAnsi" w:cstheme="minorHAnsi"/>
                <w:iCs/>
              </w:rPr>
              <w:t>out</w:t>
            </w:r>
            <w:proofErr w:type="gramEnd"/>
          </w:p>
          <w:p w14:paraId="46D5DB65" w14:textId="77777777" w:rsidR="00580BF5" w:rsidRDefault="00580BF5" w:rsidP="00EF228F">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faults found or maintenance required &amp; the remedy </w:t>
            </w:r>
            <w:proofErr w:type="gramStart"/>
            <w:r w:rsidRPr="00944628">
              <w:rPr>
                <w:rFonts w:asciiTheme="minorHAnsi" w:hAnsiTheme="minorHAnsi" w:cstheme="minorHAnsi"/>
                <w:iCs/>
              </w:rPr>
              <w:t>applied</w:t>
            </w:r>
            <w:proofErr w:type="gramEnd"/>
          </w:p>
          <w:p w14:paraId="154E947D" w14:textId="77777777" w:rsidR="00580BF5" w:rsidRDefault="00580BF5" w:rsidP="00EF228F">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date the work was carried </w:t>
            </w:r>
            <w:proofErr w:type="gramStart"/>
            <w:r w:rsidRPr="00944628">
              <w:rPr>
                <w:rFonts w:asciiTheme="minorHAnsi" w:hAnsiTheme="minorHAnsi" w:cstheme="minorHAnsi"/>
                <w:iCs/>
              </w:rPr>
              <w:t>out</w:t>
            </w:r>
            <w:proofErr w:type="gramEnd"/>
          </w:p>
          <w:p w14:paraId="02A332AA" w14:textId="77777777" w:rsidR="00580BF5" w:rsidRPr="00944628" w:rsidRDefault="00580BF5" w:rsidP="00EF228F">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name of the person who performed the </w:t>
            </w:r>
            <w:proofErr w:type="gramStart"/>
            <w:r w:rsidRPr="00944628">
              <w:rPr>
                <w:rFonts w:asciiTheme="minorHAnsi" w:hAnsiTheme="minorHAnsi" w:cstheme="minorHAnsi"/>
                <w:iCs/>
              </w:rPr>
              <w:t>work</w:t>
            </w:r>
            <w:proofErr w:type="gramEnd"/>
          </w:p>
          <w:p w14:paraId="49DB6086" w14:textId="162D8BC6" w:rsidR="00580BF5" w:rsidRPr="000420DC" w:rsidRDefault="00580BF5" w:rsidP="00EF228F">
            <w:pPr>
              <w:autoSpaceDE w:val="0"/>
              <w:autoSpaceDN w:val="0"/>
              <w:adjustRightInd w:val="0"/>
              <w:spacing w:before="100" w:after="100"/>
              <w:contextualSpacing/>
              <w:rPr>
                <w:rFonts w:asciiTheme="minorHAnsi" w:hAnsiTheme="minorHAnsi" w:cstheme="minorHAnsi"/>
                <w:szCs w:val="24"/>
              </w:rPr>
            </w:pPr>
            <w:r w:rsidRPr="000420DC">
              <w:rPr>
                <w:rFonts w:asciiTheme="minorHAnsi" w:hAnsiTheme="minorHAnsi" w:cstheme="minorHAnsi"/>
                <w:iCs/>
                <w:szCs w:val="24"/>
              </w:rPr>
              <w:t xml:space="preserve">All reports must be kept at </w:t>
            </w:r>
            <w:r w:rsidR="00CD10FF">
              <w:rPr>
                <w:rFonts w:asciiTheme="minorHAnsi" w:hAnsiTheme="minorHAnsi" w:cstheme="minorHAnsi"/>
                <w:iCs/>
                <w:szCs w:val="24"/>
              </w:rPr>
              <w:t>above site</w:t>
            </w:r>
            <w:r w:rsidRPr="000420DC">
              <w:rPr>
                <w:rFonts w:asciiTheme="minorHAnsi" w:hAnsiTheme="minorHAnsi" w:cstheme="minorHAnsi"/>
                <w:iCs/>
                <w:szCs w:val="24"/>
              </w:rPr>
              <w:t xml:space="preserve"> &amp; kept for a minimum of 2 years</w:t>
            </w:r>
          </w:p>
        </w:tc>
      </w:tr>
      <w:tr w:rsidR="00580BF5" w:rsidRPr="00FD4E8E" w14:paraId="46590695" w14:textId="77777777" w:rsidTr="00E310EB">
        <w:trPr>
          <w:trHeight w:val="410"/>
        </w:trPr>
        <w:tc>
          <w:tcPr>
            <w:tcW w:w="2547" w:type="dxa"/>
            <w:gridSpan w:val="2"/>
            <w:shd w:val="clear" w:color="auto" w:fill="D9D9D9" w:themeFill="background1" w:themeFillShade="D9"/>
          </w:tcPr>
          <w:p w14:paraId="6E52B86D" w14:textId="77777777" w:rsidR="00580BF5" w:rsidRPr="000420DC" w:rsidRDefault="00580BF5" w:rsidP="00E310EB">
            <w:pPr>
              <w:rPr>
                <w:rFonts w:asciiTheme="minorHAnsi" w:hAnsiTheme="minorHAnsi" w:cstheme="minorHAnsi"/>
                <w:b/>
                <w:szCs w:val="24"/>
              </w:rPr>
            </w:pPr>
            <w:r w:rsidRPr="000420DC">
              <w:rPr>
                <w:rFonts w:asciiTheme="minorHAnsi" w:hAnsiTheme="minorHAnsi" w:cstheme="minorHAnsi"/>
                <w:b/>
                <w:szCs w:val="24"/>
              </w:rPr>
              <w:t>Comments/Notes</w:t>
            </w:r>
          </w:p>
        </w:tc>
        <w:tc>
          <w:tcPr>
            <w:tcW w:w="7533" w:type="dxa"/>
            <w:gridSpan w:val="3"/>
            <w:shd w:val="clear" w:color="auto" w:fill="auto"/>
            <w:vAlign w:val="center"/>
          </w:tcPr>
          <w:p w14:paraId="767A2136" w14:textId="4E7F7279" w:rsidR="00580BF5" w:rsidRPr="000420DC" w:rsidRDefault="00CD10FF" w:rsidP="00EF228F">
            <w:pPr>
              <w:autoSpaceDE w:val="0"/>
              <w:autoSpaceDN w:val="0"/>
              <w:adjustRightInd w:val="0"/>
              <w:spacing w:before="100" w:after="100"/>
              <w:contextualSpacing/>
              <w:rPr>
                <w:rFonts w:asciiTheme="minorHAnsi" w:hAnsiTheme="minorHAnsi" w:cstheme="minorHAnsi"/>
                <w:szCs w:val="24"/>
              </w:rPr>
            </w:pPr>
            <w:r>
              <w:rPr>
                <w:rFonts w:asciiTheme="minorHAnsi" w:hAnsiTheme="minorHAnsi" w:cstheme="minorHAnsi"/>
                <w:szCs w:val="24"/>
              </w:rPr>
              <w:t>Nil</w:t>
            </w:r>
          </w:p>
        </w:tc>
      </w:tr>
    </w:tbl>
    <w:p w14:paraId="3D3D8F9E" w14:textId="4AE79711" w:rsidR="00580BF5" w:rsidRDefault="00580BF5">
      <w:pPr>
        <w:spacing w:after="160" w:line="259" w:lineRule="auto"/>
        <w:rPr>
          <w:rFonts w:asciiTheme="minorHAnsi" w:hAnsiTheme="minorHAnsi" w:cstheme="minorHAnsi"/>
        </w:rPr>
      </w:pPr>
    </w:p>
    <w:p w14:paraId="319B443D" w14:textId="77777777" w:rsidR="00580BF5" w:rsidRDefault="00580BF5">
      <w:pPr>
        <w:spacing w:after="160" w:line="259" w:lineRule="auto"/>
        <w:rPr>
          <w:rFonts w:asciiTheme="minorHAnsi" w:hAnsiTheme="minorHAnsi" w:cstheme="minorHAnsi"/>
        </w:rPr>
      </w:pPr>
      <w:r>
        <w:rPr>
          <w:rFonts w:asciiTheme="minorHAnsi" w:hAnsiTheme="minorHAnsi" w:cstheme="minorHAnsi"/>
        </w:rPr>
        <w:br w:type="page"/>
      </w:r>
    </w:p>
    <w:tbl>
      <w:tblPr>
        <w:tblpPr w:leftFromText="180" w:rightFromText="180" w:vertAnchor="page" w:horzAnchor="margin" w:tblpXSpec="center" w:tblpY="1407"/>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99"/>
        <w:gridCol w:w="981"/>
        <w:gridCol w:w="2952"/>
        <w:gridCol w:w="3600"/>
      </w:tblGrid>
      <w:tr w:rsidR="00580BF5" w:rsidRPr="00FD4E8E" w14:paraId="038A5651" w14:textId="77777777" w:rsidTr="00E310EB">
        <w:trPr>
          <w:trHeight w:val="557"/>
        </w:trPr>
        <w:tc>
          <w:tcPr>
            <w:tcW w:w="10080" w:type="dxa"/>
            <w:gridSpan w:val="5"/>
            <w:tcBorders>
              <w:bottom w:val="single" w:sz="4" w:space="0" w:color="auto"/>
            </w:tcBorders>
            <w:shd w:val="clear" w:color="auto" w:fill="8DC63F"/>
            <w:vAlign w:val="center"/>
          </w:tcPr>
          <w:p w14:paraId="2C95A291" w14:textId="3D34E388" w:rsidR="00580BF5" w:rsidRPr="00FD4E8E" w:rsidRDefault="009E4F9F" w:rsidP="006F5309">
            <w:pPr>
              <w:pStyle w:val="SpecifiedSystem"/>
              <w:framePr w:hSpace="0" w:wrap="auto" w:vAnchor="margin" w:hAnchor="text" w:xAlign="left" w:yAlign="inline"/>
              <w:rPr>
                <w:rFonts w:asciiTheme="minorHAnsi" w:hAnsiTheme="minorHAnsi" w:cstheme="minorHAnsi"/>
                <w:sz w:val="36"/>
                <w:szCs w:val="36"/>
              </w:rPr>
            </w:pPr>
            <w:r w:rsidRPr="00B15C60">
              <w:t>SS 15</w:t>
            </w:r>
            <w:r w:rsidR="001A2806">
              <w:t>/</w:t>
            </w:r>
            <w:r w:rsidRPr="00B15C60">
              <w:t xml:space="preserve">4 – SIGNS </w:t>
            </w:r>
            <w:r>
              <w:t>–</w:t>
            </w:r>
            <w:r w:rsidRPr="00B15C60">
              <w:t xml:space="preserve"> </w:t>
            </w:r>
            <w:r>
              <w:t>T</w:t>
            </w:r>
            <w:r w:rsidRPr="00B15C60">
              <w:t>O ASSIST EVACUATION</w:t>
            </w:r>
          </w:p>
        </w:tc>
      </w:tr>
      <w:tr w:rsidR="00580BF5" w:rsidRPr="00FD4E8E" w14:paraId="2BBB52D6" w14:textId="77777777" w:rsidTr="00E310EB">
        <w:trPr>
          <w:trHeight w:val="412"/>
        </w:trPr>
        <w:tc>
          <w:tcPr>
            <w:tcW w:w="2547" w:type="dxa"/>
            <w:gridSpan w:val="2"/>
            <w:tcBorders>
              <w:bottom w:val="single" w:sz="4" w:space="0" w:color="auto"/>
            </w:tcBorders>
            <w:shd w:val="clear" w:color="auto" w:fill="D9D9D9" w:themeFill="background1" w:themeFillShade="D9"/>
            <w:vAlign w:val="center"/>
          </w:tcPr>
          <w:p w14:paraId="6D1E1965" w14:textId="77777777" w:rsidR="00580BF5" w:rsidRPr="000420DC" w:rsidRDefault="00580BF5" w:rsidP="00E310EB">
            <w:pPr>
              <w:rPr>
                <w:rFonts w:asciiTheme="minorHAnsi" w:hAnsiTheme="minorHAnsi" w:cstheme="minorHAnsi"/>
                <w:b/>
                <w:szCs w:val="24"/>
              </w:rPr>
            </w:pPr>
            <w:r w:rsidRPr="000420DC">
              <w:rPr>
                <w:rFonts w:asciiTheme="minorHAnsi" w:hAnsiTheme="minorHAnsi" w:cstheme="minorHAnsi"/>
                <w:b/>
                <w:szCs w:val="24"/>
              </w:rPr>
              <w:t xml:space="preserve">System description </w:t>
            </w:r>
          </w:p>
        </w:tc>
        <w:tc>
          <w:tcPr>
            <w:tcW w:w="7533" w:type="dxa"/>
            <w:gridSpan w:val="3"/>
            <w:tcBorders>
              <w:bottom w:val="single" w:sz="4" w:space="0" w:color="auto"/>
            </w:tcBorders>
            <w:shd w:val="clear" w:color="auto" w:fill="auto"/>
            <w:vAlign w:val="center"/>
          </w:tcPr>
          <w:p w14:paraId="36C12BD5" w14:textId="77777777" w:rsidR="00580BF5" w:rsidRPr="00B5492F" w:rsidRDefault="00580BF5" w:rsidP="00E310EB">
            <w:pPr>
              <w:rPr>
                <w:rFonts w:asciiTheme="minorHAnsi" w:hAnsiTheme="minorHAnsi" w:cstheme="minorHAnsi"/>
                <w:bCs/>
                <w:szCs w:val="24"/>
              </w:rPr>
            </w:pPr>
          </w:p>
        </w:tc>
      </w:tr>
      <w:tr w:rsidR="00580BF5" w:rsidRPr="00FD4E8E" w14:paraId="30D43A8E" w14:textId="77777777" w:rsidTr="00E310EB">
        <w:trPr>
          <w:trHeight w:val="417"/>
        </w:trPr>
        <w:tc>
          <w:tcPr>
            <w:tcW w:w="648" w:type="dxa"/>
            <w:tcBorders>
              <w:top w:val="single" w:sz="4" w:space="0" w:color="auto"/>
            </w:tcBorders>
            <w:shd w:val="clear" w:color="auto" w:fill="D9D9D9" w:themeFill="background1" w:themeFillShade="D9"/>
            <w:vAlign w:val="center"/>
          </w:tcPr>
          <w:p w14:paraId="4C65A805" w14:textId="77777777" w:rsidR="00580BF5" w:rsidRPr="000420DC" w:rsidRDefault="00580BF5" w:rsidP="00E310EB">
            <w:pPr>
              <w:jc w:val="center"/>
              <w:rPr>
                <w:rFonts w:asciiTheme="minorHAnsi" w:hAnsiTheme="minorHAnsi" w:cstheme="minorHAnsi"/>
                <w:b/>
                <w:szCs w:val="24"/>
              </w:rPr>
            </w:pPr>
            <w:r w:rsidRPr="000420DC">
              <w:rPr>
                <w:rFonts w:asciiTheme="minorHAnsi" w:hAnsiTheme="minorHAnsi" w:cstheme="minorHAnsi"/>
                <w:b/>
                <w:szCs w:val="24"/>
              </w:rPr>
              <w:t>No.</w:t>
            </w:r>
          </w:p>
        </w:tc>
        <w:tc>
          <w:tcPr>
            <w:tcW w:w="2880" w:type="dxa"/>
            <w:gridSpan w:val="2"/>
            <w:tcBorders>
              <w:top w:val="single" w:sz="4" w:space="0" w:color="auto"/>
            </w:tcBorders>
            <w:shd w:val="clear" w:color="auto" w:fill="D9D9D9" w:themeFill="background1" w:themeFillShade="D9"/>
            <w:vAlign w:val="center"/>
          </w:tcPr>
          <w:p w14:paraId="72EB9E35" w14:textId="77777777" w:rsidR="00580BF5" w:rsidRPr="000420DC" w:rsidRDefault="00580BF5" w:rsidP="00E310EB">
            <w:pPr>
              <w:rPr>
                <w:rFonts w:asciiTheme="minorHAnsi" w:hAnsiTheme="minorHAnsi" w:cstheme="minorHAnsi"/>
                <w:b/>
                <w:szCs w:val="24"/>
              </w:rPr>
            </w:pPr>
            <w:r w:rsidRPr="000420DC">
              <w:rPr>
                <w:rFonts w:asciiTheme="minorHAnsi" w:hAnsiTheme="minorHAnsi" w:cstheme="minorHAnsi"/>
                <w:b/>
                <w:szCs w:val="24"/>
              </w:rPr>
              <w:t>Make</w:t>
            </w:r>
          </w:p>
        </w:tc>
        <w:tc>
          <w:tcPr>
            <w:tcW w:w="2952" w:type="dxa"/>
            <w:tcBorders>
              <w:top w:val="single" w:sz="4" w:space="0" w:color="auto"/>
            </w:tcBorders>
            <w:shd w:val="clear" w:color="auto" w:fill="D9D9D9" w:themeFill="background1" w:themeFillShade="D9"/>
            <w:vAlign w:val="center"/>
          </w:tcPr>
          <w:p w14:paraId="542141A7" w14:textId="77777777" w:rsidR="00580BF5" w:rsidRPr="000420DC" w:rsidRDefault="00580BF5" w:rsidP="00E310EB">
            <w:pPr>
              <w:rPr>
                <w:rFonts w:asciiTheme="minorHAnsi" w:hAnsiTheme="minorHAnsi" w:cstheme="minorHAnsi"/>
                <w:b/>
                <w:szCs w:val="24"/>
              </w:rPr>
            </w:pPr>
            <w:r w:rsidRPr="000420DC">
              <w:rPr>
                <w:rFonts w:asciiTheme="minorHAnsi" w:hAnsiTheme="minorHAnsi" w:cstheme="minorHAnsi"/>
                <w:b/>
                <w:szCs w:val="24"/>
              </w:rPr>
              <w:t>Model</w:t>
            </w:r>
          </w:p>
        </w:tc>
        <w:tc>
          <w:tcPr>
            <w:tcW w:w="3600" w:type="dxa"/>
            <w:tcBorders>
              <w:top w:val="single" w:sz="4" w:space="0" w:color="auto"/>
            </w:tcBorders>
            <w:shd w:val="clear" w:color="auto" w:fill="D9D9D9" w:themeFill="background1" w:themeFillShade="D9"/>
            <w:vAlign w:val="center"/>
          </w:tcPr>
          <w:p w14:paraId="1AE07AD0" w14:textId="77777777" w:rsidR="00580BF5" w:rsidRPr="000420DC" w:rsidRDefault="00580BF5" w:rsidP="00E310EB">
            <w:pPr>
              <w:rPr>
                <w:rFonts w:asciiTheme="minorHAnsi" w:hAnsiTheme="minorHAnsi" w:cstheme="minorHAnsi"/>
                <w:b/>
                <w:szCs w:val="24"/>
              </w:rPr>
            </w:pPr>
            <w:r w:rsidRPr="000420DC">
              <w:rPr>
                <w:rFonts w:asciiTheme="minorHAnsi" w:hAnsiTheme="minorHAnsi" w:cstheme="minorHAnsi"/>
                <w:b/>
                <w:szCs w:val="24"/>
              </w:rPr>
              <w:t>Location</w:t>
            </w:r>
          </w:p>
        </w:tc>
      </w:tr>
      <w:tr w:rsidR="00580BF5" w:rsidRPr="00FD4E8E" w14:paraId="2F57E462" w14:textId="77777777" w:rsidTr="00E310EB">
        <w:trPr>
          <w:trHeight w:val="422"/>
        </w:trPr>
        <w:tc>
          <w:tcPr>
            <w:tcW w:w="648" w:type="dxa"/>
            <w:shd w:val="clear" w:color="auto" w:fill="D9D9D9" w:themeFill="background1" w:themeFillShade="D9"/>
            <w:vAlign w:val="center"/>
          </w:tcPr>
          <w:p w14:paraId="58D72DE1" w14:textId="77777777" w:rsidR="00580BF5" w:rsidRPr="000420DC" w:rsidRDefault="00580BF5" w:rsidP="00E310EB">
            <w:pPr>
              <w:jc w:val="center"/>
              <w:rPr>
                <w:rFonts w:asciiTheme="minorHAnsi" w:hAnsiTheme="minorHAnsi" w:cstheme="minorHAnsi"/>
                <w:szCs w:val="24"/>
              </w:rPr>
            </w:pPr>
            <w:r w:rsidRPr="000420DC">
              <w:rPr>
                <w:rFonts w:asciiTheme="minorHAnsi" w:hAnsiTheme="minorHAnsi" w:cstheme="minorHAnsi"/>
                <w:szCs w:val="24"/>
              </w:rPr>
              <w:t>1</w:t>
            </w:r>
          </w:p>
        </w:tc>
        <w:tc>
          <w:tcPr>
            <w:tcW w:w="2880" w:type="dxa"/>
            <w:gridSpan w:val="2"/>
            <w:shd w:val="clear" w:color="auto" w:fill="auto"/>
            <w:vAlign w:val="center"/>
          </w:tcPr>
          <w:p w14:paraId="5207F7D7" w14:textId="77777777" w:rsidR="00580BF5" w:rsidRPr="0014554E" w:rsidRDefault="00580BF5" w:rsidP="00E310EB">
            <w:pPr>
              <w:rPr>
                <w:rFonts w:asciiTheme="minorHAnsi" w:hAnsiTheme="minorHAnsi" w:cstheme="minorHAnsi"/>
                <w:szCs w:val="24"/>
              </w:rPr>
            </w:pPr>
          </w:p>
        </w:tc>
        <w:tc>
          <w:tcPr>
            <w:tcW w:w="2952" w:type="dxa"/>
            <w:shd w:val="clear" w:color="auto" w:fill="auto"/>
            <w:vAlign w:val="center"/>
          </w:tcPr>
          <w:p w14:paraId="16BBCA8D" w14:textId="77777777" w:rsidR="00580BF5" w:rsidRPr="0014554E" w:rsidRDefault="00580BF5" w:rsidP="00E310EB">
            <w:pPr>
              <w:rPr>
                <w:rFonts w:asciiTheme="minorHAnsi" w:hAnsiTheme="minorHAnsi" w:cstheme="minorHAnsi"/>
                <w:szCs w:val="24"/>
              </w:rPr>
            </w:pPr>
          </w:p>
        </w:tc>
        <w:tc>
          <w:tcPr>
            <w:tcW w:w="3600" w:type="dxa"/>
            <w:shd w:val="clear" w:color="auto" w:fill="auto"/>
            <w:vAlign w:val="center"/>
          </w:tcPr>
          <w:p w14:paraId="3D5635BA" w14:textId="77777777" w:rsidR="00580BF5" w:rsidRPr="0014554E" w:rsidRDefault="00580BF5" w:rsidP="00E310EB">
            <w:pPr>
              <w:rPr>
                <w:rFonts w:asciiTheme="minorHAnsi" w:hAnsiTheme="minorHAnsi" w:cstheme="minorHAnsi"/>
                <w:szCs w:val="24"/>
              </w:rPr>
            </w:pPr>
          </w:p>
        </w:tc>
      </w:tr>
      <w:tr w:rsidR="00580BF5" w:rsidRPr="00FD4E8E" w14:paraId="04A10DB9" w14:textId="77777777" w:rsidTr="00E310EB">
        <w:trPr>
          <w:trHeight w:val="415"/>
        </w:trPr>
        <w:tc>
          <w:tcPr>
            <w:tcW w:w="648" w:type="dxa"/>
            <w:shd w:val="clear" w:color="auto" w:fill="D9D9D9" w:themeFill="background1" w:themeFillShade="D9"/>
            <w:vAlign w:val="center"/>
          </w:tcPr>
          <w:p w14:paraId="59E145D6" w14:textId="77777777" w:rsidR="00580BF5" w:rsidRPr="000420DC" w:rsidRDefault="00580BF5" w:rsidP="00E310EB">
            <w:pPr>
              <w:jc w:val="center"/>
              <w:rPr>
                <w:rFonts w:asciiTheme="minorHAnsi" w:hAnsiTheme="minorHAnsi" w:cstheme="minorHAnsi"/>
                <w:szCs w:val="24"/>
              </w:rPr>
            </w:pPr>
            <w:r w:rsidRPr="000420DC">
              <w:rPr>
                <w:rFonts w:asciiTheme="minorHAnsi" w:hAnsiTheme="minorHAnsi" w:cstheme="minorHAnsi"/>
                <w:szCs w:val="24"/>
              </w:rPr>
              <w:t>2</w:t>
            </w:r>
          </w:p>
        </w:tc>
        <w:tc>
          <w:tcPr>
            <w:tcW w:w="2880" w:type="dxa"/>
            <w:gridSpan w:val="2"/>
            <w:shd w:val="clear" w:color="auto" w:fill="auto"/>
            <w:vAlign w:val="center"/>
          </w:tcPr>
          <w:p w14:paraId="32411276" w14:textId="77777777" w:rsidR="00580BF5" w:rsidRPr="0014554E" w:rsidRDefault="00580BF5" w:rsidP="00E310EB">
            <w:pPr>
              <w:rPr>
                <w:rFonts w:asciiTheme="minorHAnsi" w:hAnsiTheme="minorHAnsi" w:cstheme="minorHAnsi"/>
                <w:szCs w:val="24"/>
              </w:rPr>
            </w:pPr>
          </w:p>
        </w:tc>
        <w:tc>
          <w:tcPr>
            <w:tcW w:w="2952" w:type="dxa"/>
            <w:shd w:val="clear" w:color="auto" w:fill="auto"/>
            <w:vAlign w:val="center"/>
          </w:tcPr>
          <w:p w14:paraId="056E0C0B" w14:textId="77777777" w:rsidR="00580BF5" w:rsidRPr="0014554E" w:rsidRDefault="00580BF5" w:rsidP="00E310EB">
            <w:pPr>
              <w:rPr>
                <w:rFonts w:asciiTheme="minorHAnsi" w:hAnsiTheme="minorHAnsi" w:cstheme="minorHAnsi"/>
                <w:szCs w:val="24"/>
              </w:rPr>
            </w:pPr>
          </w:p>
        </w:tc>
        <w:tc>
          <w:tcPr>
            <w:tcW w:w="3600" w:type="dxa"/>
            <w:shd w:val="clear" w:color="auto" w:fill="auto"/>
            <w:vAlign w:val="center"/>
          </w:tcPr>
          <w:p w14:paraId="69D0A6EF" w14:textId="77777777" w:rsidR="00580BF5" w:rsidRPr="0014554E" w:rsidRDefault="00580BF5" w:rsidP="00E310EB">
            <w:pPr>
              <w:rPr>
                <w:rFonts w:asciiTheme="minorHAnsi" w:hAnsiTheme="minorHAnsi" w:cstheme="minorHAnsi"/>
                <w:szCs w:val="24"/>
              </w:rPr>
            </w:pPr>
          </w:p>
        </w:tc>
      </w:tr>
      <w:tr w:rsidR="00580BF5" w:rsidRPr="00FD4E8E" w14:paraId="02CA731A" w14:textId="77777777" w:rsidTr="00E310EB">
        <w:trPr>
          <w:trHeight w:val="407"/>
        </w:trPr>
        <w:tc>
          <w:tcPr>
            <w:tcW w:w="648" w:type="dxa"/>
            <w:shd w:val="clear" w:color="auto" w:fill="D9D9D9" w:themeFill="background1" w:themeFillShade="D9"/>
            <w:vAlign w:val="center"/>
          </w:tcPr>
          <w:p w14:paraId="31981F17" w14:textId="77777777" w:rsidR="00580BF5" w:rsidRPr="000420DC" w:rsidRDefault="00580BF5" w:rsidP="00E310EB">
            <w:pPr>
              <w:jc w:val="center"/>
              <w:rPr>
                <w:rFonts w:asciiTheme="minorHAnsi" w:hAnsiTheme="minorHAnsi" w:cstheme="minorHAnsi"/>
                <w:szCs w:val="24"/>
              </w:rPr>
            </w:pPr>
            <w:r w:rsidRPr="000420DC">
              <w:rPr>
                <w:rFonts w:asciiTheme="minorHAnsi" w:hAnsiTheme="minorHAnsi" w:cstheme="minorHAnsi"/>
                <w:szCs w:val="24"/>
              </w:rPr>
              <w:t>3</w:t>
            </w:r>
          </w:p>
        </w:tc>
        <w:tc>
          <w:tcPr>
            <w:tcW w:w="2880" w:type="dxa"/>
            <w:gridSpan w:val="2"/>
            <w:shd w:val="clear" w:color="auto" w:fill="auto"/>
            <w:vAlign w:val="center"/>
          </w:tcPr>
          <w:p w14:paraId="33ED87A1" w14:textId="77777777" w:rsidR="00580BF5" w:rsidRPr="0014554E" w:rsidRDefault="00580BF5" w:rsidP="00E310EB">
            <w:pPr>
              <w:rPr>
                <w:rFonts w:asciiTheme="minorHAnsi" w:hAnsiTheme="minorHAnsi" w:cstheme="minorHAnsi"/>
                <w:szCs w:val="24"/>
              </w:rPr>
            </w:pPr>
          </w:p>
        </w:tc>
        <w:tc>
          <w:tcPr>
            <w:tcW w:w="2952" w:type="dxa"/>
            <w:shd w:val="clear" w:color="auto" w:fill="auto"/>
            <w:vAlign w:val="center"/>
          </w:tcPr>
          <w:p w14:paraId="3A78EFE6" w14:textId="77777777" w:rsidR="00580BF5" w:rsidRPr="0014554E" w:rsidRDefault="00580BF5" w:rsidP="00E310EB">
            <w:pPr>
              <w:rPr>
                <w:rFonts w:asciiTheme="minorHAnsi" w:hAnsiTheme="minorHAnsi" w:cstheme="minorHAnsi"/>
                <w:szCs w:val="24"/>
              </w:rPr>
            </w:pPr>
          </w:p>
        </w:tc>
        <w:tc>
          <w:tcPr>
            <w:tcW w:w="3600" w:type="dxa"/>
            <w:shd w:val="clear" w:color="auto" w:fill="auto"/>
            <w:vAlign w:val="center"/>
          </w:tcPr>
          <w:p w14:paraId="4C981E2D" w14:textId="77777777" w:rsidR="00580BF5" w:rsidRPr="0014554E" w:rsidRDefault="00580BF5" w:rsidP="00E310EB">
            <w:pPr>
              <w:rPr>
                <w:rFonts w:asciiTheme="minorHAnsi" w:hAnsiTheme="minorHAnsi" w:cstheme="minorHAnsi"/>
                <w:szCs w:val="24"/>
              </w:rPr>
            </w:pPr>
          </w:p>
        </w:tc>
      </w:tr>
      <w:tr w:rsidR="00580BF5" w:rsidRPr="00FD4E8E" w14:paraId="7F7055DE" w14:textId="77777777" w:rsidTr="00E310EB">
        <w:trPr>
          <w:trHeight w:val="426"/>
        </w:trPr>
        <w:tc>
          <w:tcPr>
            <w:tcW w:w="648" w:type="dxa"/>
            <w:shd w:val="clear" w:color="auto" w:fill="D9D9D9" w:themeFill="background1" w:themeFillShade="D9"/>
            <w:vAlign w:val="center"/>
          </w:tcPr>
          <w:p w14:paraId="2BAE5C40" w14:textId="77777777" w:rsidR="00580BF5" w:rsidRPr="000420DC" w:rsidRDefault="00580BF5" w:rsidP="00E310EB">
            <w:pPr>
              <w:jc w:val="center"/>
              <w:rPr>
                <w:rFonts w:asciiTheme="minorHAnsi" w:hAnsiTheme="minorHAnsi" w:cstheme="minorHAnsi"/>
                <w:szCs w:val="24"/>
              </w:rPr>
            </w:pPr>
            <w:r w:rsidRPr="000420DC">
              <w:rPr>
                <w:rFonts w:asciiTheme="minorHAnsi" w:hAnsiTheme="minorHAnsi" w:cstheme="minorHAnsi"/>
                <w:szCs w:val="24"/>
              </w:rPr>
              <w:t>4</w:t>
            </w:r>
          </w:p>
        </w:tc>
        <w:tc>
          <w:tcPr>
            <w:tcW w:w="2880" w:type="dxa"/>
            <w:gridSpan w:val="2"/>
            <w:shd w:val="clear" w:color="auto" w:fill="auto"/>
            <w:vAlign w:val="center"/>
          </w:tcPr>
          <w:p w14:paraId="5B15D8BF" w14:textId="77777777" w:rsidR="00580BF5" w:rsidRPr="0014554E" w:rsidRDefault="00580BF5" w:rsidP="00E310EB">
            <w:pPr>
              <w:rPr>
                <w:rFonts w:asciiTheme="minorHAnsi" w:hAnsiTheme="minorHAnsi" w:cstheme="minorHAnsi"/>
                <w:szCs w:val="24"/>
              </w:rPr>
            </w:pPr>
          </w:p>
        </w:tc>
        <w:tc>
          <w:tcPr>
            <w:tcW w:w="2952" w:type="dxa"/>
            <w:shd w:val="clear" w:color="auto" w:fill="auto"/>
            <w:vAlign w:val="center"/>
          </w:tcPr>
          <w:p w14:paraId="7028EB87" w14:textId="77777777" w:rsidR="00580BF5" w:rsidRPr="0014554E" w:rsidRDefault="00580BF5" w:rsidP="00E310EB">
            <w:pPr>
              <w:rPr>
                <w:rFonts w:asciiTheme="minorHAnsi" w:hAnsiTheme="minorHAnsi" w:cstheme="minorHAnsi"/>
                <w:szCs w:val="24"/>
              </w:rPr>
            </w:pPr>
          </w:p>
        </w:tc>
        <w:tc>
          <w:tcPr>
            <w:tcW w:w="3600" w:type="dxa"/>
            <w:shd w:val="clear" w:color="auto" w:fill="auto"/>
            <w:vAlign w:val="center"/>
          </w:tcPr>
          <w:p w14:paraId="6CE09992" w14:textId="77777777" w:rsidR="00580BF5" w:rsidRPr="0014554E" w:rsidRDefault="00580BF5" w:rsidP="00E310EB">
            <w:pPr>
              <w:rPr>
                <w:rFonts w:asciiTheme="minorHAnsi" w:hAnsiTheme="minorHAnsi" w:cstheme="minorHAnsi"/>
                <w:szCs w:val="24"/>
              </w:rPr>
            </w:pPr>
          </w:p>
        </w:tc>
      </w:tr>
      <w:tr w:rsidR="00580BF5" w:rsidRPr="00FD4E8E" w14:paraId="68CF3464" w14:textId="77777777" w:rsidTr="00E310EB">
        <w:trPr>
          <w:trHeight w:val="418"/>
        </w:trPr>
        <w:tc>
          <w:tcPr>
            <w:tcW w:w="648" w:type="dxa"/>
            <w:shd w:val="clear" w:color="auto" w:fill="D9D9D9" w:themeFill="background1" w:themeFillShade="D9"/>
            <w:vAlign w:val="center"/>
          </w:tcPr>
          <w:p w14:paraId="139B3224" w14:textId="77777777" w:rsidR="00580BF5" w:rsidRPr="000420DC" w:rsidRDefault="00580BF5" w:rsidP="00E310EB">
            <w:pPr>
              <w:jc w:val="center"/>
              <w:rPr>
                <w:rFonts w:asciiTheme="minorHAnsi" w:hAnsiTheme="minorHAnsi" w:cstheme="minorHAnsi"/>
                <w:szCs w:val="24"/>
              </w:rPr>
            </w:pPr>
            <w:r w:rsidRPr="000420DC">
              <w:rPr>
                <w:rFonts w:asciiTheme="minorHAnsi" w:hAnsiTheme="minorHAnsi" w:cstheme="minorHAnsi"/>
                <w:szCs w:val="24"/>
              </w:rPr>
              <w:t>5</w:t>
            </w:r>
          </w:p>
        </w:tc>
        <w:tc>
          <w:tcPr>
            <w:tcW w:w="2880" w:type="dxa"/>
            <w:gridSpan w:val="2"/>
            <w:shd w:val="clear" w:color="auto" w:fill="auto"/>
            <w:vAlign w:val="center"/>
          </w:tcPr>
          <w:p w14:paraId="43DF58BC" w14:textId="77777777" w:rsidR="00580BF5" w:rsidRPr="0014554E" w:rsidRDefault="00580BF5" w:rsidP="00E310EB">
            <w:pPr>
              <w:rPr>
                <w:rFonts w:asciiTheme="minorHAnsi" w:hAnsiTheme="minorHAnsi" w:cstheme="minorHAnsi"/>
                <w:szCs w:val="24"/>
              </w:rPr>
            </w:pPr>
          </w:p>
        </w:tc>
        <w:tc>
          <w:tcPr>
            <w:tcW w:w="2952" w:type="dxa"/>
            <w:shd w:val="clear" w:color="auto" w:fill="auto"/>
            <w:vAlign w:val="center"/>
          </w:tcPr>
          <w:p w14:paraId="6A5BECFA" w14:textId="77777777" w:rsidR="00580BF5" w:rsidRPr="0014554E" w:rsidRDefault="00580BF5" w:rsidP="00E310EB">
            <w:pPr>
              <w:rPr>
                <w:rFonts w:asciiTheme="minorHAnsi" w:hAnsiTheme="minorHAnsi" w:cstheme="minorHAnsi"/>
                <w:szCs w:val="24"/>
              </w:rPr>
            </w:pPr>
          </w:p>
        </w:tc>
        <w:tc>
          <w:tcPr>
            <w:tcW w:w="3600" w:type="dxa"/>
            <w:shd w:val="clear" w:color="auto" w:fill="auto"/>
            <w:vAlign w:val="center"/>
          </w:tcPr>
          <w:p w14:paraId="639F1400" w14:textId="77777777" w:rsidR="00580BF5" w:rsidRPr="0014554E" w:rsidRDefault="00580BF5" w:rsidP="00E310EB">
            <w:pPr>
              <w:rPr>
                <w:rFonts w:asciiTheme="minorHAnsi" w:hAnsiTheme="minorHAnsi" w:cstheme="minorHAnsi"/>
                <w:szCs w:val="24"/>
              </w:rPr>
            </w:pPr>
          </w:p>
        </w:tc>
      </w:tr>
      <w:tr w:rsidR="009E4F9F" w:rsidRPr="00FD4E8E" w14:paraId="441A26BF" w14:textId="77777777" w:rsidTr="00E310EB">
        <w:trPr>
          <w:trHeight w:val="418"/>
        </w:trPr>
        <w:tc>
          <w:tcPr>
            <w:tcW w:w="648" w:type="dxa"/>
            <w:shd w:val="clear" w:color="auto" w:fill="D9D9D9" w:themeFill="background1" w:themeFillShade="D9"/>
            <w:vAlign w:val="center"/>
          </w:tcPr>
          <w:p w14:paraId="3CADC05A" w14:textId="5AD16E21" w:rsidR="009E4F9F" w:rsidRPr="000420DC" w:rsidRDefault="009E4F9F" w:rsidP="00E310EB">
            <w:pPr>
              <w:jc w:val="center"/>
              <w:rPr>
                <w:rFonts w:asciiTheme="minorHAnsi" w:hAnsiTheme="minorHAnsi" w:cstheme="minorHAnsi"/>
                <w:szCs w:val="24"/>
              </w:rPr>
            </w:pPr>
            <w:r>
              <w:rPr>
                <w:rFonts w:asciiTheme="minorHAnsi" w:hAnsiTheme="minorHAnsi" w:cstheme="minorHAnsi"/>
                <w:szCs w:val="24"/>
              </w:rPr>
              <w:t>6</w:t>
            </w:r>
          </w:p>
        </w:tc>
        <w:tc>
          <w:tcPr>
            <w:tcW w:w="2880" w:type="dxa"/>
            <w:gridSpan w:val="2"/>
            <w:shd w:val="clear" w:color="auto" w:fill="auto"/>
            <w:vAlign w:val="center"/>
          </w:tcPr>
          <w:p w14:paraId="70B90BAB" w14:textId="77777777" w:rsidR="009E4F9F" w:rsidRPr="0014554E" w:rsidRDefault="009E4F9F" w:rsidP="00E310EB">
            <w:pPr>
              <w:rPr>
                <w:rFonts w:asciiTheme="minorHAnsi" w:hAnsiTheme="minorHAnsi" w:cstheme="minorHAnsi"/>
                <w:szCs w:val="24"/>
              </w:rPr>
            </w:pPr>
          </w:p>
        </w:tc>
        <w:tc>
          <w:tcPr>
            <w:tcW w:w="2952" w:type="dxa"/>
            <w:shd w:val="clear" w:color="auto" w:fill="auto"/>
            <w:vAlign w:val="center"/>
          </w:tcPr>
          <w:p w14:paraId="06018A33" w14:textId="77777777" w:rsidR="009E4F9F" w:rsidRPr="0014554E" w:rsidRDefault="009E4F9F" w:rsidP="00E310EB">
            <w:pPr>
              <w:rPr>
                <w:rFonts w:asciiTheme="minorHAnsi" w:hAnsiTheme="minorHAnsi" w:cstheme="minorHAnsi"/>
                <w:szCs w:val="24"/>
              </w:rPr>
            </w:pPr>
          </w:p>
        </w:tc>
        <w:tc>
          <w:tcPr>
            <w:tcW w:w="3600" w:type="dxa"/>
            <w:shd w:val="clear" w:color="auto" w:fill="auto"/>
            <w:vAlign w:val="center"/>
          </w:tcPr>
          <w:p w14:paraId="041F695F" w14:textId="77777777" w:rsidR="009E4F9F" w:rsidRPr="0014554E" w:rsidRDefault="009E4F9F" w:rsidP="00E310EB">
            <w:pPr>
              <w:rPr>
                <w:rFonts w:asciiTheme="minorHAnsi" w:hAnsiTheme="minorHAnsi" w:cstheme="minorHAnsi"/>
                <w:szCs w:val="24"/>
              </w:rPr>
            </w:pPr>
          </w:p>
        </w:tc>
      </w:tr>
      <w:tr w:rsidR="009E4F9F" w:rsidRPr="00FD4E8E" w14:paraId="176EF8D5" w14:textId="77777777" w:rsidTr="00E310EB">
        <w:trPr>
          <w:trHeight w:val="418"/>
        </w:trPr>
        <w:tc>
          <w:tcPr>
            <w:tcW w:w="648" w:type="dxa"/>
            <w:shd w:val="clear" w:color="auto" w:fill="D9D9D9" w:themeFill="background1" w:themeFillShade="D9"/>
            <w:vAlign w:val="center"/>
          </w:tcPr>
          <w:p w14:paraId="188D200E" w14:textId="2F7ADB14" w:rsidR="009E4F9F" w:rsidRPr="000420DC" w:rsidRDefault="009E4F9F" w:rsidP="00E310EB">
            <w:pPr>
              <w:jc w:val="center"/>
              <w:rPr>
                <w:rFonts w:asciiTheme="minorHAnsi" w:hAnsiTheme="minorHAnsi" w:cstheme="minorHAnsi"/>
                <w:szCs w:val="24"/>
              </w:rPr>
            </w:pPr>
            <w:r>
              <w:rPr>
                <w:rFonts w:asciiTheme="minorHAnsi" w:hAnsiTheme="minorHAnsi" w:cstheme="minorHAnsi"/>
                <w:szCs w:val="24"/>
              </w:rPr>
              <w:t>7</w:t>
            </w:r>
          </w:p>
        </w:tc>
        <w:tc>
          <w:tcPr>
            <w:tcW w:w="2880" w:type="dxa"/>
            <w:gridSpan w:val="2"/>
            <w:shd w:val="clear" w:color="auto" w:fill="auto"/>
            <w:vAlign w:val="center"/>
          </w:tcPr>
          <w:p w14:paraId="7913898E" w14:textId="77777777" w:rsidR="009E4F9F" w:rsidRPr="0014554E" w:rsidRDefault="009E4F9F" w:rsidP="00E310EB">
            <w:pPr>
              <w:rPr>
                <w:rFonts w:asciiTheme="minorHAnsi" w:hAnsiTheme="minorHAnsi" w:cstheme="minorHAnsi"/>
                <w:szCs w:val="24"/>
              </w:rPr>
            </w:pPr>
          </w:p>
        </w:tc>
        <w:tc>
          <w:tcPr>
            <w:tcW w:w="2952" w:type="dxa"/>
            <w:shd w:val="clear" w:color="auto" w:fill="auto"/>
            <w:vAlign w:val="center"/>
          </w:tcPr>
          <w:p w14:paraId="7D910FEF" w14:textId="77777777" w:rsidR="009E4F9F" w:rsidRPr="0014554E" w:rsidRDefault="009E4F9F" w:rsidP="00E310EB">
            <w:pPr>
              <w:rPr>
                <w:rFonts w:asciiTheme="minorHAnsi" w:hAnsiTheme="minorHAnsi" w:cstheme="minorHAnsi"/>
                <w:szCs w:val="24"/>
              </w:rPr>
            </w:pPr>
          </w:p>
        </w:tc>
        <w:tc>
          <w:tcPr>
            <w:tcW w:w="3600" w:type="dxa"/>
            <w:shd w:val="clear" w:color="auto" w:fill="auto"/>
            <w:vAlign w:val="center"/>
          </w:tcPr>
          <w:p w14:paraId="411D2DB3" w14:textId="77777777" w:rsidR="009E4F9F" w:rsidRPr="0014554E" w:rsidRDefault="009E4F9F" w:rsidP="00E310EB">
            <w:pPr>
              <w:rPr>
                <w:rFonts w:asciiTheme="minorHAnsi" w:hAnsiTheme="minorHAnsi" w:cstheme="minorHAnsi"/>
                <w:szCs w:val="24"/>
              </w:rPr>
            </w:pPr>
          </w:p>
        </w:tc>
      </w:tr>
      <w:tr w:rsidR="009E4F9F" w:rsidRPr="00FD4E8E" w14:paraId="51418D2A" w14:textId="77777777" w:rsidTr="00E310EB">
        <w:trPr>
          <w:trHeight w:val="418"/>
        </w:trPr>
        <w:tc>
          <w:tcPr>
            <w:tcW w:w="648" w:type="dxa"/>
            <w:shd w:val="clear" w:color="auto" w:fill="D9D9D9" w:themeFill="background1" w:themeFillShade="D9"/>
            <w:vAlign w:val="center"/>
          </w:tcPr>
          <w:p w14:paraId="3CDBB18D" w14:textId="1733681C" w:rsidR="009E4F9F" w:rsidRPr="000420DC" w:rsidRDefault="009E4F9F" w:rsidP="00E310EB">
            <w:pPr>
              <w:jc w:val="center"/>
              <w:rPr>
                <w:rFonts w:asciiTheme="minorHAnsi" w:hAnsiTheme="minorHAnsi" w:cstheme="minorHAnsi"/>
                <w:szCs w:val="24"/>
              </w:rPr>
            </w:pPr>
            <w:r>
              <w:rPr>
                <w:rFonts w:asciiTheme="minorHAnsi" w:hAnsiTheme="minorHAnsi" w:cstheme="minorHAnsi"/>
                <w:szCs w:val="24"/>
              </w:rPr>
              <w:t>8</w:t>
            </w:r>
          </w:p>
        </w:tc>
        <w:tc>
          <w:tcPr>
            <w:tcW w:w="2880" w:type="dxa"/>
            <w:gridSpan w:val="2"/>
            <w:shd w:val="clear" w:color="auto" w:fill="auto"/>
            <w:vAlign w:val="center"/>
          </w:tcPr>
          <w:p w14:paraId="533733D5" w14:textId="77777777" w:rsidR="009E4F9F" w:rsidRPr="0014554E" w:rsidRDefault="009E4F9F" w:rsidP="00E310EB">
            <w:pPr>
              <w:rPr>
                <w:rFonts w:asciiTheme="minorHAnsi" w:hAnsiTheme="minorHAnsi" w:cstheme="minorHAnsi"/>
                <w:szCs w:val="24"/>
              </w:rPr>
            </w:pPr>
          </w:p>
        </w:tc>
        <w:tc>
          <w:tcPr>
            <w:tcW w:w="2952" w:type="dxa"/>
            <w:shd w:val="clear" w:color="auto" w:fill="auto"/>
            <w:vAlign w:val="center"/>
          </w:tcPr>
          <w:p w14:paraId="07CC4268" w14:textId="77777777" w:rsidR="009E4F9F" w:rsidRPr="0014554E" w:rsidRDefault="009E4F9F" w:rsidP="00E310EB">
            <w:pPr>
              <w:rPr>
                <w:rFonts w:asciiTheme="minorHAnsi" w:hAnsiTheme="minorHAnsi" w:cstheme="minorHAnsi"/>
                <w:szCs w:val="24"/>
              </w:rPr>
            </w:pPr>
          </w:p>
        </w:tc>
        <w:tc>
          <w:tcPr>
            <w:tcW w:w="3600" w:type="dxa"/>
            <w:shd w:val="clear" w:color="auto" w:fill="auto"/>
            <w:vAlign w:val="center"/>
          </w:tcPr>
          <w:p w14:paraId="421C42F5" w14:textId="77777777" w:rsidR="009E4F9F" w:rsidRPr="0014554E" w:rsidRDefault="009E4F9F" w:rsidP="00E310EB">
            <w:pPr>
              <w:rPr>
                <w:rFonts w:asciiTheme="minorHAnsi" w:hAnsiTheme="minorHAnsi" w:cstheme="minorHAnsi"/>
                <w:szCs w:val="24"/>
              </w:rPr>
            </w:pPr>
          </w:p>
        </w:tc>
      </w:tr>
      <w:tr w:rsidR="00580BF5" w:rsidRPr="00FD4E8E" w14:paraId="42FD3124" w14:textId="77777777" w:rsidTr="00EF228F">
        <w:trPr>
          <w:trHeight w:val="813"/>
        </w:trPr>
        <w:tc>
          <w:tcPr>
            <w:tcW w:w="2547" w:type="dxa"/>
            <w:gridSpan w:val="2"/>
            <w:shd w:val="clear" w:color="auto" w:fill="D9D9D9" w:themeFill="background1" w:themeFillShade="D9"/>
          </w:tcPr>
          <w:p w14:paraId="7019CBD9" w14:textId="77777777" w:rsidR="00580BF5" w:rsidRPr="000420DC" w:rsidRDefault="00580BF5" w:rsidP="00E310EB">
            <w:pPr>
              <w:rPr>
                <w:rFonts w:asciiTheme="minorHAnsi" w:hAnsiTheme="minorHAnsi" w:cstheme="minorHAnsi"/>
                <w:b/>
                <w:szCs w:val="24"/>
              </w:rPr>
            </w:pPr>
            <w:r w:rsidRPr="000420DC">
              <w:rPr>
                <w:rFonts w:asciiTheme="minorHAnsi" w:hAnsiTheme="minorHAnsi" w:cstheme="minorHAnsi"/>
                <w:b/>
                <w:szCs w:val="24"/>
              </w:rPr>
              <w:t xml:space="preserve">Performance Standard </w:t>
            </w:r>
          </w:p>
        </w:tc>
        <w:tc>
          <w:tcPr>
            <w:tcW w:w="7533" w:type="dxa"/>
            <w:gridSpan w:val="3"/>
            <w:shd w:val="clear" w:color="auto" w:fill="auto"/>
            <w:vAlign w:val="center"/>
          </w:tcPr>
          <w:p w14:paraId="072D9A26" w14:textId="77777777" w:rsidR="009E4F9F" w:rsidRPr="0002469C" w:rsidRDefault="009E4F9F" w:rsidP="00EF228F">
            <w:pPr>
              <w:pStyle w:val="ListParagraph"/>
              <w:numPr>
                <w:ilvl w:val="0"/>
                <w:numId w:val="12"/>
              </w:numPr>
              <w:spacing w:before="100" w:after="100"/>
              <w:rPr>
                <w:rFonts w:asciiTheme="minorHAnsi" w:hAnsiTheme="minorHAnsi" w:cstheme="minorHAnsi"/>
              </w:rPr>
            </w:pPr>
            <w:r w:rsidRPr="0002469C">
              <w:rPr>
                <w:rFonts w:asciiTheme="minorHAnsi" w:hAnsiTheme="minorHAnsi" w:cstheme="minorHAnsi"/>
              </w:rPr>
              <w:t>NZ Building Code – F8 Signs 3.1 &amp; 3.3</w:t>
            </w:r>
          </w:p>
          <w:p w14:paraId="5AEFF7AB" w14:textId="12469259" w:rsidR="00580BF5" w:rsidRPr="000420DC" w:rsidRDefault="009E4F9F" w:rsidP="00EF228F">
            <w:pPr>
              <w:pStyle w:val="ListParagraph"/>
              <w:numPr>
                <w:ilvl w:val="0"/>
                <w:numId w:val="12"/>
              </w:numPr>
              <w:tabs>
                <w:tab w:val="right" w:leader="underscore" w:pos="6336"/>
              </w:tabs>
              <w:spacing w:before="100" w:after="100"/>
              <w:rPr>
                <w:rFonts w:asciiTheme="minorHAnsi" w:hAnsiTheme="minorHAnsi" w:cstheme="minorHAnsi"/>
              </w:rPr>
            </w:pPr>
            <w:r w:rsidRPr="0002469C">
              <w:rPr>
                <w:rFonts w:asciiTheme="minorHAnsi" w:hAnsiTheme="minorHAnsi" w:cstheme="minorHAnsi"/>
              </w:rPr>
              <w:t xml:space="preserve">F8/AS1 </w:t>
            </w:r>
            <w:r w:rsidR="006B18FA">
              <w:rPr>
                <w:rFonts w:asciiTheme="minorHAnsi" w:hAnsiTheme="minorHAnsi" w:cstheme="minorHAnsi"/>
              </w:rPr>
              <w:t xml:space="preserve">Signs </w:t>
            </w:r>
            <w:r w:rsidRPr="0002469C">
              <w:rPr>
                <w:rFonts w:asciiTheme="minorHAnsi" w:hAnsiTheme="minorHAnsi" w:cstheme="minorHAnsi"/>
              </w:rPr>
              <w:t>(Amendment 4, Jan 2017) Part 4 Exit signs 4.1.1 (a), (b), &amp; (c)</w:t>
            </w:r>
          </w:p>
        </w:tc>
      </w:tr>
      <w:tr w:rsidR="00580BF5" w:rsidRPr="00FD4E8E" w14:paraId="7840CC63" w14:textId="77777777" w:rsidTr="00EF228F">
        <w:trPr>
          <w:trHeight w:val="5237"/>
        </w:trPr>
        <w:tc>
          <w:tcPr>
            <w:tcW w:w="2547" w:type="dxa"/>
            <w:gridSpan w:val="2"/>
            <w:shd w:val="clear" w:color="auto" w:fill="D9D9D9" w:themeFill="background1" w:themeFillShade="D9"/>
          </w:tcPr>
          <w:p w14:paraId="0652F9A3" w14:textId="77777777" w:rsidR="00580BF5" w:rsidRPr="000420DC" w:rsidRDefault="00580BF5" w:rsidP="00E310EB">
            <w:pPr>
              <w:rPr>
                <w:rFonts w:asciiTheme="minorHAnsi" w:hAnsiTheme="minorHAnsi" w:cstheme="minorHAnsi"/>
                <w:b/>
                <w:szCs w:val="24"/>
              </w:rPr>
            </w:pPr>
            <w:r w:rsidRPr="000420DC">
              <w:rPr>
                <w:rFonts w:asciiTheme="minorHAnsi" w:hAnsiTheme="minorHAnsi" w:cstheme="minorHAnsi"/>
                <w:b/>
                <w:szCs w:val="24"/>
              </w:rPr>
              <w:t>Inspections Procedures</w:t>
            </w:r>
          </w:p>
        </w:tc>
        <w:tc>
          <w:tcPr>
            <w:tcW w:w="7533" w:type="dxa"/>
            <w:gridSpan w:val="3"/>
            <w:shd w:val="clear" w:color="auto" w:fill="auto"/>
            <w:vAlign w:val="center"/>
          </w:tcPr>
          <w:p w14:paraId="44ADC6F3" w14:textId="77777777" w:rsidR="009E4F9F" w:rsidRPr="0002469C" w:rsidRDefault="009E4F9F" w:rsidP="00EF228F">
            <w:pPr>
              <w:pStyle w:val="ListParagraph"/>
              <w:numPr>
                <w:ilvl w:val="0"/>
                <w:numId w:val="27"/>
              </w:numPr>
              <w:spacing w:before="100" w:after="100"/>
              <w:rPr>
                <w:rFonts w:asciiTheme="minorHAnsi" w:hAnsiTheme="minorHAnsi" w:cstheme="minorHAnsi"/>
              </w:rPr>
            </w:pPr>
            <w:r w:rsidRPr="0002469C">
              <w:rPr>
                <w:rFonts w:asciiTheme="minorHAnsi" w:hAnsiTheme="minorHAnsi" w:cstheme="minorHAnsi"/>
              </w:rPr>
              <w:t>All signs are to be inspected to ensure they are of the correct type, present, in the right locations, legible &amp; illuminated. Furthermore, the signs are to be tested to ensure they remain illuminated in the event of a failure of the main lighting supply, for the same duration as required by NZBC F6 (Visibility in escape routes)</w:t>
            </w:r>
          </w:p>
          <w:p w14:paraId="59B63C01" w14:textId="77777777" w:rsidR="009E4F9F" w:rsidRPr="0002469C" w:rsidRDefault="009E4F9F" w:rsidP="00EF228F">
            <w:pPr>
              <w:pStyle w:val="ListParagraph"/>
              <w:spacing w:before="100" w:after="100"/>
              <w:ind w:left="360"/>
              <w:rPr>
                <w:rFonts w:asciiTheme="minorHAnsi" w:hAnsiTheme="minorHAnsi" w:cstheme="minorHAnsi"/>
              </w:rPr>
            </w:pPr>
          </w:p>
          <w:p w14:paraId="3F28E980" w14:textId="77777777" w:rsidR="009E4F9F" w:rsidRPr="0002469C" w:rsidRDefault="009E4F9F" w:rsidP="00EF228F">
            <w:pPr>
              <w:spacing w:before="100" w:after="100"/>
              <w:contextualSpacing/>
              <w:rPr>
                <w:rFonts w:asciiTheme="minorHAnsi" w:hAnsiTheme="minorHAnsi" w:cstheme="minorHAnsi"/>
                <w:b/>
                <w:bCs/>
                <w:szCs w:val="24"/>
              </w:rPr>
            </w:pPr>
            <w:r w:rsidRPr="0002469C">
              <w:rPr>
                <w:rFonts w:asciiTheme="minorHAnsi" w:hAnsiTheme="minorHAnsi" w:cstheme="minorHAnsi"/>
                <w:b/>
                <w:bCs/>
                <w:szCs w:val="24"/>
              </w:rPr>
              <w:t>Monthly inspection</w:t>
            </w:r>
          </w:p>
          <w:p w14:paraId="1F92A600" w14:textId="77777777" w:rsidR="009E4F9F" w:rsidRPr="0002469C" w:rsidRDefault="009E4F9F" w:rsidP="00EF228F">
            <w:pPr>
              <w:spacing w:before="100" w:after="100"/>
              <w:contextualSpacing/>
              <w:rPr>
                <w:rFonts w:asciiTheme="minorHAnsi" w:hAnsiTheme="minorHAnsi" w:cstheme="minorHAnsi"/>
                <w:szCs w:val="24"/>
              </w:rPr>
            </w:pPr>
            <w:r w:rsidRPr="0002469C">
              <w:rPr>
                <w:rFonts w:asciiTheme="minorHAnsi" w:hAnsiTheme="minorHAnsi" w:cstheme="minorHAnsi"/>
                <w:szCs w:val="24"/>
              </w:rPr>
              <w:t>Illuminated signs shall be inspected to ensure they are:</w:t>
            </w:r>
          </w:p>
          <w:p w14:paraId="57F700F3" w14:textId="77777777" w:rsidR="009E4F9F" w:rsidRPr="0002469C" w:rsidRDefault="009E4F9F" w:rsidP="00EF228F">
            <w:pPr>
              <w:pStyle w:val="ListParagraph"/>
              <w:numPr>
                <w:ilvl w:val="0"/>
                <w:numId w:val="27"/>
              </w:numPr>
              <w:spacing w:before="100" w:after="100"/>
              <w:rPr>
                <w:rFonts w:asciiTheme="minorHAnsi" w:hAnsiTheme="minorHAnsi" w:cstheme="minorHAnsi"/>
              </w:rPr>
            </w:pPr>
            <w:r w:rsidRPr="0002469C">
              <w:rPr>
                <w:rFonts w:asciiTheme="minorHAnsi" w:hAnsiTheme="minorHAnsi" w:cstheme="minorHAnsi"/>
              </w:rPr>
              <w:t xml:space="preserve"> of the correct type</w:t>
            </w:r>
          </w:p>
          <w:p w14:paraId="39EC57E6" w14:textId="77777777" w:rsidR="009E4F9F" w:rsidRPr="0002469C" w:rsidRDefault="009E4F9F" w:rsidP="00EF228F">
            <w:pPr>
              <w:pStyle w:val="ListParagraph"/>
              <w:numPr>
                <w:ilvl w:val="0"/>
                <w:numId w:val="27"/>
              </w:numPr>
              <w:spacing w:before="100" w:after="100"/>
              <w:rPr>
                <w:rFonts w:asciiTheme="minorHAnsi" w:hAnsiTheme="minorHAnsi" w:cstheme="minorHAnsi"/>
              </w:rPr>
            </w:pPr>
            <w:r w:rsidRPr="0002469C">
              <w:rPr>
                <w:rFonts w:asciiTheme="minorHAnsi" w:hAnsiTheme="minorHAnsi" w:cstheme="minorHAnsi"/>
              </w:rPr>
              <w:t xml:space="preserve"> present &amp; in the right locations</w:t>
            </w:r>
          </w:p>
          <w:p w14:paraId="3AF4E26E" w14:textId="77777777" w:rsidR="009E4F9F" w:rsidRPr="0002469C" w:rsidRDefault="009E4F9F" w:rsidP="00EF228F">
            <w:pPr>
              <w:pStyle w:val="ListParagraph"/>
              <w:numPr>
                <w:ilvl w:val="0"/>
                <w:numId w:val="27"/>
              </w:numPr>
              <w:spacing w:before="100" w:after="100"/>
              <w:rPr>
                <w:rFonts w:asciiTheme="minorHAnsi" w:hAnsiTheme="minorHAnsi" w:cstheme="minorHAnsi"/>
              </w:rPr>
            </w:pPr>
            <w:r w:rsidRPr="0002469C">
              <w:rPr>
                <w:rFonts w:asciiTheme="minorHAnsi" w:hAnsiTheme="minorHAnsi" w:cstheme="minorHAnsi"/>
              </w:rPr>
              <w:t xml:space="preserve"> legible</w:t>
            </w:r>
          </w:p>
          <w:p w14:paraId="5F9F6190" w14:textId="77777777" w:rsidR="009E4F9F" w:rsidRPr="0002469C" w:rsidRDefault="009E4F9F" w:rsidP="00EF228F">
            <w:pPr>
              <w:pStyle w:val="ListParagraph"/>
              <w:numPr>
                <w:ilvl w:val="0"/>
                <w:numId w:val="27"/>
              </w:numPr>
              <w:spacing w:before="100" w:after="100"/>
              <w:rPr>
                <w:rFonts w:asciiTheme="minorHAnsi" w:hAnsiTheme="minorHAnsi" w:cstheme="minorHAnsi"/>
              </w:rPr>
            </w:pPr>
            <w:r w:rsidRPr="0002469C">
              <w:rPr>
                <w:rFonts w:asciiTheme="minorHAnsi" w:hAnsiTheme="minorHAnsi" w:cstheme="minorHAnsi"/>
              </w:rPr>
              <w:t xml:space="preserve"> illuminated</w:t>
            </w:r>
          </w:p>
          <w:p w14:paraId="006EB5B8" w14:textId="77777777" w:rsidR="009E4F9F" w:rsidRPr="0002469C" w:rsidRDefault="009E4F9F" w:rsidP="00EF228F">
            <w:pPr>
              <w:spacing w:before="100" w:after="100"/>
              <w:contextualSpacing/>
              <w:rPr>
                <w:rFonts w:asciiTheme="minorHAnsi" w:hAnsiTheme="minorHAnsi" w:cstheme="minorHAnsi"/>
                <w:b/>
                <w:bCs/>
                <w:szCs w:val="24"/>
              </w:rPr>
            </w:pPr>
          </w:p>
          <w:p w14:paraId="323E169B" w14:textId="77777777" w:rsidR="009E4F9F" w:rsidRPr="0002469C" w:rsidRDefault="009E4F9F" w:rsidP="00EF228F">
            <w:pPr>
              <w:spacing w:before="100" w:after="100"/>
              <w:contextualSpacing/>
              <w:rPr>
                <w:rFonts w:asciiTheme="minorHAnsi" w:hAnsiTheme="minorHAnsi" w:cstheme="minorHAnsi"/>
                <w:b/>
                <w:bCs/>
                <w:szCs w:val="24"/>
              </w:rPr>
            </w:pPr>
            <w:r w:rsidRPr="0002469C">
              <w:rPr>
                <w:rFonts w:asciiTheme="minorHAnsi" w:hAnsiTheme="minorHAnsi" w:cstheme="minorHAnsi"/>
                <w:b/>
                <w:bCs/>
                <w:szCs w:val="24"/>
              </w:rPr>
              <w:t>Annual inspection</w:t>
            </w:r>
          </w:p>
          <w:p w14:paraId="12F60C15" w14:textId="77777777" w:rsidR="009E4F9F" w:rsidRPr="0002469C" w:rsidRDefault="009E4F9F" w:rsidP="00EF228F">
            <w:pPr>
              <w:pStyle w:val="ListParagraph"/>
              <w:numPr>
                <w:ilvl w:val="0"/>
                <w:numId w:val="27"/>
              </w:numPr>
              <w:spacing w:before="100" w:after="100"/>
              <w:rPr>
                <w:rFonts w:asciiTheme="minorHAnsi" w:hAnsiTheme="minorHAnsi" w:cstheme="minorHAnsi"/>
              </w:rPr>
            </w:pPr>
            <w:r w:rsidRPr="0002469C">
              <w:rPr>
                <w:rFonts w:asciiTheme="minorHAnsi" w:hAnsiTheme="minorHAnsi" w:cstheme="minorHAnsi"/>
              </w:rPr>
              <w:t xml:space="preserve"> of the correct type</w:t>
            </w:r>
          </w:p>
          <w:p w14:paraId="043A4375" w14:textId="77777777" w:rsidR="009E4F9F" w:rsidRPr="0002469C" w:rsidRDefault="009E4F9F" w:rsidP="00EF228F">
            <w:pPr>
              <w:pStyle w:val="ListParagraph"/>
              <w:numPr>
                <w:ilvl w:val="0"/>
                <w:numId w:val="27"/>
              </w:numPr>
              <w:spacing w:before="100" w:after="100"/>
              <w:rPr>
                <w:rFonts w:asciiTheme="minorHAnsi" w:hAnsiTheme="minorHAnsi" w:cstheme="minorHAnsi"/>
              </w:rPr>
            </w:pPr>
            <w:r w:rsidRPr="0002469C">
              <w:rPr>
                <w:rFonts w:asciiTheme="minorHAnsi" w:hAnsiTheme="minorHAnsi" w:cstheme="minorHAnsi"/>
              </w:rPr>
              <w:t xml:space="preserve"> present &amp; in the right locations</w:t>
            </w:r>
          </w:p>
          <w:p w14:paraId="4A3A95B7" w14:textId="77777777" w:rsidR="009E4F9F" w:rsidRPr="0002469C" w:rsidRDefault="009E4F9F" w:rsidP="00EF228F">
            <w:pPr>
              <w:pStyle w:val="ListParagraph"/>
              <w:numPr>
                <w:ilvl w:val="0"/>
                <w:numId w:val="27"/>
              </w:numPr>
              <w:spacing w:before="100" w:after="100"/>
              <w:rPr>
                <w:rFonts w:asciiTheme="minorHAnsi" w:hAnsiTheme="minorHAnsi" w:cstheme="minorHAnsi"/>
              </w:rPr>
            </w:pPr>
            <w:r w:rsidRPr="0002469C">
              <w:rPr>
                <w:rFonts w:asciiTheme="minorHAnsi" w:hAnsiTheme="minorHAnsi" w:cstheme="minorHAnsi"/>
              </w:rPr>
              <w:t xml:space="preserve"> legible</w:t>
            </w:r>
          </w:p>
          <w:p w14:paraId="5D7F5084" w14:textId="448E6423" w:rsidR="00580BF5" w:rsidRPr="00025E8D" w:rsidRDefault="009E4F9F" w:rsidP="00EF228F">
            <w:pPr>
              <w:pStyle w:val="ListParagraph"/>
              <w:numPr>
                <w:ilvl w:val="0"/>
                <w:numId w:val="27"/>
              </w:numPr>
              <w:tabs>
                <w:tab w:val="right" w:leader="underscore" w:pos="6336"/>
              </w:tabs>
              <w:spacing w:before="100" w:after="100"/>
              <w:rPr>
                <w:rFonts w:asciiTheme="minorHAnsi" w:hAnsiTheme="minorHAnsi" w:cstheme="minorHAnsi"/>
              </w:rPr>
            </w:pPr>
            <w:r w:rsidRPr="0002469C">
              <w:rPr>
                <w:rFonts w:asciiTheme="minorHAnsi" w:hAnsiTheme="minorHAnsi" w:cstheme="minorHAnsi"/>
              </w:rPr>
              <w:t xml:space="preserve"> signs required to be illuminated shall be tested to ensure they remain illuminated in the event of a failure of the main lighting supply, for the same duration as required by NZBC F6 (Visibility in escape routes)</w:t>
            </w:r>
          </w:p>
        </w:tc>
      </w:tr>
      <w:tr w:rsidR="00580BF5" w:rsidRPr="00FD4E8E" w14:paraId="1ADF3451" w14:textId="77777777" w:rsidTr="00E310EB">
        <w:trPr>
          <w:trHeight w:val="77"/>
        </w:trPr>
        <w:tc>
          <w:tcPr>
            <w:tcW w:w="2547" w:type="dxa"/>
            <w:gridSpan w:val="2"/>
            <w:shd w:val="clear" w:color="auto" w:fill="D9D9D9" w:themeFill="background1" w:themeFillShade="D9"/>
          </w:tcPr>
          <w:p w14:paraId="68EDFC81" w14:textId="77777777" w:rsidR="00580BF5" w:rsidRPr="000420DC" w:rsidRDefault="00580BF5" w:rsidP="00E310EB">
            <w:pPr>
              <w:rPr>
                <w:rFonts w:asciiTheme="minorHAnsi" w:hAnsiTheme="minorHAnsi" w:cstheme="minorHAnsi"/>
                <w:b/>
                <w:szCs w:val="24"/>
              </w:rPr>
            </w:pPr>
            <w:r w:rsidRPr="000420DC">
              <w:rPr>
                <w:rFonts w:asciiTheme="minorHAnsi" w:hAnsiTheme="minorHAnsi" w:cstheme="minorHAnsi"/>
                <w:b/>
                <w:szCs w:val="24"/>
              </w:rPr>
              <w:t>Inspection frequency and responsibility</w:t>
            </w:r>
          </w:p>
        </w:tc>
        <w:tc>
          <w:tcPr>
            <w:tcW w:w="7533" w:type="dxa"/>
            <w:gridSpan w:val="3"/>
            <w:shd w:val="clear" w:color="auto" w:fill="auto"/>
            <w:vAlign w:val="center"/>
          </w:tcPr>
          <w:p w14:paraId="0CFCDB86" w14:textId="77777777" w:rsidR="00580BF5" w:rsidRDefault="00580BF5" w:rsidP="00EF228F">
            <w:pPr>
              <w:pStyle w:val="ListParagraph"/>
              <w:numPr>
                <w:ilvl w:val="0"/>
                <w:numId w:val="23"/>
              </w:numPr>
              <w:spacing w:before="100" w:after="100"/>
              <w:rPr>
                <w:rFonts w:asciiTheme="minorHAnsi" w:hAnsiTheme="minorHAnsi" w:cstheme="minorHAnsi"/>
              </w:rPr>
            </w:pPr>
            <w:r w:rsidRPr="00B15C60">
              <w:rPr>
                <w:rFonts w:asciiTheme="minorHAnsi" w:hAnsiTheme="minorHAnsi" w:cstheme="minorHAnsi"/>
              </w:rPr>
              <w:t>Monthly by the IQP</w:t>
            </w:r>
          </w:p>
          <w:p w14:paraId="5B7E646B" w14:textId="77777777" w:rsidR="00580BF5" w:rsidRPr="00421E1D" w:rsidRDefault="00580BF5" w:rsidP="00EF228F">
            <w:pPr>
              <w:pStyle w:val="ListParagraph"/>
              <w:numPr>
                <w:ilvl w:val="0"/>
                <w:numId w:val="23"/>
              </w:numPr>
              <w:tabs>
                <w:tab w:val="right" w:leader="underscore" w:pos="6336"/>
              </w:tabs>
              <w:spacing w:before="100" w:after="100"/>
              <w:rPr>
                <w:rFonts w:asciiTheme="minorHAnsi" w:hAnsiTheme="minorHAnsi" w:cstheme="minorHAnsi"/>
              </w:rPr>
            </w:pPr>
            <w:r w:rsidRPr="00421E1D">
              <w:rPr>
                <w:rFonts w:asciiTheme="minorHAnsi" w:hAnsiTheme="minorHAnsi" w:cstheme="minorHAnsi"/>
              </w:rPr>
              <w:t>Annually by the IQP</w:t>
            </w:r>
          </w:p>
        </w:tc>
      </w:tr>
      <w:tr w:rsidR="00580BF5" w:rsidRPr="00FD4E8E" w14:paraId="3D558B48" w14:textId="77777777" w:rsidTr="00EF228F">
        <w:trPr>
          <w:trHeight w:val="70"/>
        </w:trPr>
        <w:tc>
          <w:tcPr>
            <w:tcW w:w="2547" w:type="dxa"/>
            <w:gridSpan w:val="2"/>
            <w:shd w:val="clear" w:color="auto" w:fill="D9D9D9" w:themeFill="background1" w:themeFillShade="D9"/>
          </w:tcPr>
          <w:p w14:paraId="7FE6B9ED" w14:textId="77777777" w:rsidR="00580BF5" w:rsidRPr="000420DC" w:rsidRDefault="00580BF5" w:rsidP="00E310EB">
            <w:pPr>
              <w:rPr>
                <w:rFonts w:asciiTheme="minorHAnsi" w:hAnsiTheme="minorHAnsi" w:cstheme="minorHAnsi"/>
                <w:b/>
                <w:szCs w:val="24"/>
              </w:rPr>
            </w:pPr>
            <w:r w:rsidRPr="000420DC">
              <w:rPr>
                <w:rFonts w:asciiTheme="minorHAnsi" w:hAnsiTheme="minorHAnsi" w:cstheme="minorHAnsi"/>
                <w:b/>
                <w:szCs w:val="24"/>
              </w:rPr>
              <w:t>Maintenance Procedures</w:t>
            </w:r>
          </w:p>
        </w:tc>
        <w:tc>
          <w:tcPr>
            <w:tcW w:w="7533" w:type="dxa"/>
            <w:gridSpan w:val="3"/>
            <w:shd w:val="clear" w:color="auto" w:fill="auto"/>
            <w:vAlign w:val="center"/>
          </w:tcPr>
          <w:p w14:paraId="71615061" w14:textId="70DA9ECE" w:rsidR="00580BF5" w:rsidRPr="00421E1D" w:rsidRDefault="00CC3A2F" w:rsidP="00EF228F">
            <w:pPr>
              <w:tabs>
                <w:tab w:val="right" w:leader="underscore" w:pos="6336"/>
              </w:tabs>
              <w:spacing w:before="100" w:after="100"/>
              <w:contextualSpacing/>
              <w:rPr>
                <w:rFonts w:asciiTheme="minorHAnsi" w:hAnsiTheme="minorHAnsi" w:cstheme="minorHAnsi"/>
              </w:rPr>
            </w:pPr>
            <w:r w:rsidRPr="0002469C">
              <w:rPr>
                <w:rFonts w:asciiTheme="minorHAnsi" w:hAnsiTheme="minorHAnsi" w:cstheme="minorHAnsi"/>
                <w:szCs w:val="24"/>
              </w:rPr>
              <w:t>Planned preventative maintenance and responsive maintenance shall be carried out in accordance with the nominated performance and inspection standard or document to ensure the system will operate as required. (see below)</w:t>
            </w:r>
          </w:p>
        </w:tc>
      </w:tr>
      <w:tr w:rsidR="00580BF5" w:rsidRPr="00FD4E8E" w14:paraId="61CB25EA" w14:textId="77777777" w:rsidTr="00EF228F">
        <w:trPr>
          <w:trHeight w:val="1661"/>
        </w:trPr>
        <w:tc>
          <w:tcPr>
            <w:tcW w:w="2547" w:type="dxa"/>
            <w:gridSpan w:val="2"/>
            <w:shd w:val="clear" w:color="auto" w:fill="D9D9D9" w:themeFill="background1" w:themeFillShade="D9"/>
          </w:tcPr>
          <w:p w14:paraId="15CD0E51" w14:textId="77777777" w:rsidR="00580BF5" w:rsidRPr="000420DC" w:rsidRDefault="00580BF5" w:rsidP="00E310EB">
            <w:pPr>
              <w:rPr>
                <w:rFonts w:asciiTheme="minorHAnsi" w:hAnsiTheme="minorHAnsi" w:cstheme="minorHAnsi"/>
                <w:b/>
                <w:szCs w:val="24"/>
              </w:rPr>
            </w:pPr>
            <w:r w:rsidRPr="000420DC">
              <w:rPr>
                <w:rFonts w:asciiTheme="minorHAnsi" w:hAnsiTheme="minorHAnsi" w:cstheme="minorHAnsi"/>
                <w:b/>
                <w:szCs w:val="24"/>
              </w:rPr>
              <w:t>Reporting</w:t>
            </w:r>
          </w:p>
        </w:tc>
        <w:tc>
          <w:tcPr>
            <w:tcW w:w="7533" w:type="dxa"/>
            <w:gridSpan w:val="3"/>
            <w:shd w:val="clear" w:color="auto" w:fill="auto"/>
            <w:vAlign w:val="center"/>
          </w:tcPr>
          <w:p w14:paraId="76AB0600" w14:textId="77777777" w:rsidR="00580BF5" w:rsidRPr="000420DC" w:rsidRDefault="00580BF5" w:rsidP="00EF228F">
            <w:pPr>
              <w:autoSpaceDE w:val="0"/>
              <w:autoSpaceDN w:val="0"/>
              <w:adjustRightInd w:val="0"/>
              <w:spacing w:before="100" w:after="100"/>
              <w:contextualSpacing/>
              <w:rPr>
                <w:rFonts w:asciiTheme="minorHAnsi" w:hAnsiTheme="minorHAnsi" w:cstheme="minorHAnsi"/>
                <w:iCs/>
                <w:szCs w:val="24"/>
              </w:rPr>
            </w:pPr>
            <w:r w:rsidRPr="000420DC">
              <w:rPr>
                <w:rFonts w:asciiTheme="minorHAnsi" w:hAnsiTheme="minorHAnsi" w:cstheme="minorHAnsi"/>
                <w:iCs/>
                <w:szCs w:val="24"/>
              </w:rPr>
              <w:t>The building owner must obtain annual written reports from any IQP or other person who carried out one or more inspections &amp;/or maintenance procedures. Reports must, as a minimum:</w:t>
            </w:r>
          </w:p>
          <w:p w14:paraId="1A122045" w14:textId="77777777" w:rsidR="00580BF5" w:rsidRDefault="00580BF5" w:rsidP="00EF228F">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inspection, test, repair or maintenance carried </w:t>
            </w:r>
            <w:proofErr w:type="gramStart"/>
            <w:r w:rsidRPr="00944628">
              <w:rPr>
                <w:rFonts w:asciiTheme="minorHAnsi" w:hAnsiTheme="minorHAnsi" w:cstheme="minorHAnsi"/>
                <w:iCs/>
              </w:rPr>
              <w:t>out</w:t>
            </w:r>
            <w:proofErr w:type="gramEnd"/>
          </w:p>
          <w:p w14:paraId="446CAAB1" w14:textId="77777777" w:rsidR="00580BF5" w:rsidRDefault="00580BF5" w:rsidP="00EF228F">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faults found or maintenance required &amp; the remedy </w:t>
            </w:r>
            <w:proofErr w:type="gramStart"/>
            <w:r w:rsidRPr="00944628">
              <w:rPr>
                <w:rFonts w:asciiTheme="minorHAnsi" w:hAnsiTheme="minorHAnsi" w:cstheme="minorHAnsi"/>
                <w:iCs/>
              </w:rPr>
              <w:t>applied</w:t>
            </w:r>
            <w:proofErr w:type="gramEnd"/>
          </w:p>
          <w:p w14:paraId="17DD27E9" w14:textId="77777777" w:rsidR="00580BF5" w:rsidRDefault="00580BF5" w:rsidP="00EF228F">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date the work was carried </w:t>
            </w:r>
            <w:proofErr w:type="gramStart"/>
            <w:r w:rsidRPr="00944628">
              <w:rPr>
                <w:rFonts w:asciiTheme="minorHAnsi" w:hAnsiTheme="minorHAnsi" w:cstheme="minorHAnsi"/>
                <w:iCs/>
              </w:rPr>
              <w:t>out</w:t>
            </w:r>
            <w:proofErr w:type="gramEnd"/>
          </w:p>
          <w:p w14:paraId="1A50E6CB" w14:textId="77777777" w:rsidR="00580BF5" w:rsidRPr="00944628" w:rsidRDefault="00580BF5" w:rsidP="00EF228F">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name of the person who performed the </w:t>
            </w:r>
            <w:proofErr w:type="gramStart"/>
            <w:r w:rsidRPr="00944628">
              <w:rPr>
                <w:rFonts w:asciiTheme="minorHAnsi" w:hAnsiTheme="minorHAnsi" w:cstheme="minorHAnsi"/>
                <w:iCs/>
              </w:rPr>
              <w:t>work</w:t>
            </w:r>
            <w:proofErr w:type="gramEnd"/>
          </w:p>
          <w:p w14:paraId="2CB2C8B9" w14:textId="4997DDF7" w:rsidR="00580BF5" w:rsidRPr="000420DC" w:rsidRDefault="00580BF5" w:rsidP="00EF228F">
            <w:pPr>
              <w:autoSpaceDE w:val="0"/>
              <w:autoSpaceDN w:val="0"/>
              <w:adjustRightInd w:val="0"/>
              <w:spacing w:before="100" w:after="100"/>
              <w:contextualSpacing/>
              <w:rPr>
                <w:rFonts w:asciiTheme="minorHAnsi" w:hAnsiTheme="minorHAnsi" w:cstheme="minorHAnsi"/>
                <w:szCs w:val="24"/>
              </w:rPr>
            </w:pPr>
            <w:r w:rsidRPr="000420DC">
              <w:rPr>
                <w:rFonts w:asciiTheme="minorHAnsi" w:hAnsiTheme="minorHAnsi" w:cstheme="minorHAnsi"/>
                <w:iCs/>
                <w:szCs w:val="24"/>
              </w:rPr>
              <w:t xml:space="preserve">All reports must be kept at </w:t>
            </w:r>
            <w:r w:rsidR="00CD10FF">
              <w:rPr>
                <w:rFonts w:asciiTheme="minorHAnsi" w:hAnsiTheme="minorHAnsi" w:cstheme="minorHAnsi"/>
                <w:iCs/>
                <w:szCs w:val="24"/>
              </w:rPr>
              <w:t>above site</w:t>
            </w:r>
            <w:r w:rsidRPr="000420DC">
              <w:rPr>
                <w:rFonts w:asciiTheme="minorHAnsi" w:hAnsiTheme="minorHAnsi" w:cstheme="minorHAnsi"/>
                <w:iCs/>
                <w:szCs w:val="24"/>
              </w:rPr>
              <w:t xml:space="preserve"> &amp; kept for a minimum of 2 years</w:t>
            </w:r>
          </w:p>
        </w:tc>
      </w:tr>
      <w:tr w:rsidR="00580BF5" w:rsidRPr="00FD4E8E" w14:paraId="1E1A69A8" w14:textId="77777777" w:rsidTr="00E310EB">
        <w:trPr>
          <w:trHeight w:val="410"/>
        </w:trPr>
        <w:tc>
          <w:tcPr>
            <w:tcW w:w="2547" w:type="dxa"/>
            <w:gridSpan w:val="2"/>
            <w:shd w:val="clear" w:color="auto" w:fill="D9D9D9" w:themeFill="background1" w:themeFillShade="D9"/>
          </w:tcPr>
          <w:p w14:paraId="497A7180" w14:textId="77777777" w:rsidR="00580BF5" w:rsidRPr="000420DC" w:rsidRDefault="00580BF5" w:rsidP="00E310EB">
            <w:pPr>
              <w:rPr>
                <w:rFonts w:asciiTheme="minorHAnsi" w:hAnsiTheme="minorHAnsi" w:cstheme="minorHAnsi"/>
                <w:b/>
                <w:szCs w:val="24"/>
              </w:rPr>
            </w:pPr>
            <w:r w:rsidRPr="000420DC">
              <w:rPr>
                <w:rFonts w:asciiTheme="minorHAnsi" w:hAnsiTheme="minorHAnsi" w:cstheme="minorHAnsi"/>
                <w:b/>
                <w:szCs w:val="24"/>
              </w:rPr>
              <w:t>Comments/Notes</w:t>
            </w:r>
          </w:p>
        </w:tc>
        <w:tc>
          <w:tcPr>
            <w:tcW w:w="7533" w:type="dxa"/>
            <w:gridSpan w:val="3"/>
            <w:shd w:val="clear" w:color="auto" w:fill="auto"/>
            <w:vAlign w:val="center"/>
          </w:tcPr>
          <w:p w14:paraId="79612020" w14:textId="71F86B56" w:rsidR="00580BF5" w:rsidRPr="000420DC" w:rsidRDefault="00CD10FF" w:rsidP="00EF228F">
            <w:pPr>
              <w:autoSpaceDE w:val="0"/>
              <w:autoSpaceDN w:val="0"/>
              <w:adjustRightInd w:val="0"/>
              <w:spacing w:before="100" w:after="100"/>
              <w:contextualSpacing/>
              <w:rPr>
                <w:rFonts w:asciiTheme="minorHAnsi" w:hAnsiTheme="minorHAnsi" w:cstheme="minorHAnsi"/>
                <w:szCs w:val="24"/>
              </w:rPr>
            </w:pPr>
            <w:r>
              <w:rPr>
                <w:rFonts w:asciiTheme="minorHAnsi" w:hAnsiTheme="minorHAnsi" w:cstheme="minorHAnsi"/>
                <w:szCs w:val="24"/>
              </w:rPr>
              <w:t>Nil</w:t>
            </w:r>
          </w:p>
        </w:tc>
      </w:tr>
    </w:tbl>
    <w:p w14:paraId="20933867" w14:textId="05DD8B09" w:rsidR="00580BF5" w:rsidRDefault="00580BF5">
      <w:pPr>
        <w:spacing w:after="160" w:line="259" w:lineRule="auto"/>
        <w:rPr>
          <w:rFonts w:asciiTheme="minorHAnsi" w:hAnsiTheme="minorHAnsi" w:cstheme="minorHAnsi"/>
        </w:rPr>
      </w:pPr>
    </w:p>
    <w:p w14:paraId="1F2B836E" w14:textId="77777777" w:rsidR="00580BF5" w:rsidRDefault="00580BF5">
      <w:pPr>
        <w:spacing w:after="160" w:line="259" w:lineRule="auto"/>
        <w:rPr>
          <w:rFonts w:asciiTheme="minorHAnsi" w:hAnsiTheme="minorHAnsi" w:cstheme="minorHAnsi"/>
        </w:rPr>
      </w:pPr>
      <w:r>
        <w:rPr>
          <w:rFonts w:asciiTheme="minorHAnsi" w:hAnsiTheme="minorHAnsi" w:cstheme="minorHAnsi"/>
        </w:rPr>
        <w:br w:type="page"/>
      </w:r>
    </w:p>
    <w:tbl>
      <w:tblPr>
        <w:tblpPr w:leftFromText="180" w:rightFromText="180" w:vertAnchor="page" w:horzAnchor="margin" w:tblpXSpec="center" w:tblpY="1407"/>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99"/>
        <w:gridCol w:w="981"/>
        <w:gridCol w:w="2952"/>
        <w:gridCol w:w="3600"/>
      </w:tblGrid>
      <w:tr w:rsidR="00580BF5" w:rsidRPr="00FD4E8E" w14:paraId="232A5EFA" w14:textId="77777777" w:rsidTr="00E310EB">
        <w:trPr>
          <w:trHeight w:val="557"/>
        </w:trPr>
        <w:tc>
          <w:tcPr>
            <w:tcW w:w="10080" w:type="dxa"/>
            <w:gridSpan w:val="5"/>
            <w:tcBorders>
              <w:bottom w:val="single" w:sz="4" w:space="0" w:color="auto"/>
            </w:tcBorders>
            <w:shd w:val="clear" w:color="auto" w:fill="8DC63F"/>
            <w:vAlign w:val="center"/>
          </w:tcPr>
          <w:p w14:paraId="635DDE69" w14:textId="36938655" w:rsidR="00580BF5" w:rsidRPr="00FD4E8E" w:rsidRDefault="001A2806" w:rsidP="006F5309">
            <w:pPr>
              <w:pStyle w:val="SpecifiedSystem"/>
              <w:framePr w:hSpace="0" w:wrap="auto" w:vAnchor="margin" w:hAnchor="text" w:xAlign="left" w:yAlign="inline"/>
              <w:rPr>
                <w:rFonts w:asciiTheme="minorHAnsi" w:hAnsiTheme="minorHAnsi" w:cstheme="minorHAnsi"/>
                <w:sz w:val="36"/>
                <w:szCs w:val="36"/>
              </w:rPr>
            </w:pPr>
            <w:r w:rsidRPr="00B15C60">
              <w:t>SS</w:t>
            </w:r>
            <w:r>
              <w:t xml:space="preserve"> 15/5</w:t>
            </w:r>
            <w:r w:rsidRPr="00B15C60">
              <w:t xml:space="preserve"> </w:t>
            </w:r>
            <w:r>
              <w:t xml:space="preserve">– </w:t>
            </w:r>
            <w:r w:rsidRPr="008104D8">
              <w:t>SMOKE SEPARATIONS</w:t>
            </w:r>
          </w:p>
        </w:tc>
      </w:tr>
      <w:tr w:rsidR="00580BF5" w:rsidRPr="00FD4E8E" w14:paraId="49C79637" w14:textId="77777777" w:rsidTr="00E310EB">
        <w:trPr>
          <w:trHeight w:val="412"/>
        </w:trPr>
        <w:tc>
          <w:tcPr>
            <w:tcW w:w="2547" w:type="dxa"/>
            <w:gridSpan w:val="2"/>
            <w:tcBorders>
              <w:bottom w:val="single" w:sz="4" w:space="0" w:color="auto"/>
            </w:tcBorders>
            <w:shd w:val="clear" w:color="auto" w:fill="D9D9D9" w:themeFill="background1" w:themeFillShade="D9"/>
            <w:vAlign w:val="center"/>
          </w:tcPr>
          <w:p w14:paraId="2B8A67D3" w14:textId="77777777" w:rsidR="00580BF5" w:rsidRPr="000420DC" w:rsidRDefault="00580BF5" w:rsidP="00E310EB">
            <w:pPr>
              <w:rPr>
                <w:rFonts w:asciiTheme="minorHAnsi" w:hAnsiTheme="minorHAnsi" w:cstheme="minorHAnsi"/>
                <w:b/>
                <w:szCs w:val="24"/>
              </w:rPr>
            </w:pPr>
            <w:r w:rsidRPr="000420DC">
              <w:rPr>
                <w:rFonts w:asciiTheme="minorHAnsi" w:hAnsiTheme="minorHAnsi" w:cstheme="minorHAnsi"/>
                <w:b/>
                <w:szCs w:val="24"/>
              </w:rPr>
              <w:t xml:space="preserve">System description </w:t>
            </w:r>
          </w:p>
        </w:tc>
        <w:tc>
          <w:tcPr>
            <w:tcW w:w="7533" w:type="dxa"/>
            <w:gridSpan w:val="3"/>
            <w:tcBorders>
              <w:bottom w:val="single" w:sz="4" w:space="0" w:color="auto"/>
            </w:tcBorders>
            <w:shd w:val="clear" w:color="auto" w:fill="auto"/>
            <w:vAlign w:val="center"/>
          </w:tcPr>
          <w:p w14:paraId="77BDDCAB" w14:textId="77777777" w:rsidR="00580BF5" w:rsidRPr="00B5492F" w:rsidRDefault="00580BF5" w:rsidP="00E310EB">
            <w:pPr>
              <w:rPr>
                <w:rFonts w:asciiTheme="minorHAnsi" w:hAnsiTheme="minorHAnsi" w:cstheme="minorHAnsi"/>
                <w:bCs/>
                <w:szCs w:val="24"/>
              </w:rPr>
            </w:pPr>
          </w:p>
        </w:tc>
      </w:tr>
      <w:tr w:rsidR="00580BF5" w:rsidRPr="00FD4E8E" w14:paraId="04EB28DE" w14:textId="77777777" w:rsidTr="00E310EB">
        <w:trPr>
          <w:trHeight w:val="417"/>
        </w:trPr>
        <w:tc>
          <w:tcPr>
            <w:tcW w:w="648" w:type="dxa"/>
            <w:tcBorders>
              <w:top w:val="single" w:sz="4" w:space="0" w:color="auto"/>
            </w:tcBorders>
            <w:shd w:val="clear" w:color="auto" w:fill="D9D9D9" w:themeFill="background1" w:themeFillShade="D9"/>
            <w:vAlign w:val="center"/>
          </w:tcPr>
          <w:p w14:paraId="08DA8CD5" w14:textId="77777777" w:rsidR="00580BF5" w:rsidRPr="000420DC" w:rsidRDefault="00580BF5" w:rsidP="00E310EB">
            <w:pPr>
              <w:jc w:val="center"/>
              <w:rPr>
                <w:rFonts w:asciiTheme="minorHAnsi" w:hAnsiTheme="minorHAnsi" w:cstheme="minorHAnsi"/>
                <w:b/>
                <w:szCs w:val="24"/>
              </w:rPr>
            </w:pPr>
            <w:r w:rsidRPr="000420DC">
              <w:rPr>
                <w:rFonts w:asciiTheme="minorHAnsi" w:hAnsiTheme="minorHAnsi" w:cstheme="minorHAnsi"/>
                <w:b/>
                <w:szCs w:val="24"/>
              </w:rPr>
              <w:t>No.</w:t>
            </w:r>
          </w:p>
        </w:tc>
        <w:tc>
          <w:tcPr>
            <w:tcW w:w="2880" w:type="dxa"/>
            <w:gridSpan w:val="2"/>
            <w:tcBorders>
              <w:top w:val="single" w:sz="4" w:space="0" w:color="auto"/>
            </w:tcBorders>
            <w:shd w:val="clear" w:color="auto" w:fill="D9D9D9" w:themeFill="background1" w:themeFillShade="D9"/>
            <w:vAlign w:val="center"/>
          </w:tcPr>
          <w:p w14:paraId="43597A7B" w14:textId="77777777" w:rsidR="00580BF5" w:rsidRPr="000420DC" w:rsidRDefault="00580BF5" w:rsidP="00E310EB">
            <w:pPr>
              <w:rPr>
                <w:rFonts w:asciiTheme="minorHAnsi" w:hAnsiTheme="minorHAnsi" w:cstheme="minorHAnsi"/>
                <w:b/>
                <w:szCs w:val="24"/>
              </w:rPr>
            </w:pPr>
            <w:r w:rsidRPr="000420DC">
              <w:rPr>
                <w:rFonts w:asciiTheme="minorHAnsi" w:hAnsiTheme="minorHAnsi" w:cstheme="minorHAnsi"/>
                <w:b/>
                <w:szCs w:val="24"/>
              </w:rPr>
              <w:t>Make</w:t>
            </w:r>
          </w:p>
        </w:tc>
        <w:tc>
          <w:tcPr>
            <w:tcW w:w="2952" w:type="dxa"/>
            <w:tcBorders>
              <w:top w:val="single" w:sz="4" w:space="0" w:color="auto"/>
            </w:tcBorders>
            <w:shd w:val="clear" w:color="auto" w:fill="D9D9D9" w:themeFill="background1" w:themeFillShade="D9"/>
            <w:vAlign w:val="center"/>
          </w:tcPr>
          <w:p w14:paraId="5ABC95E0" w14:textId="77777777" w:rsidR="00580BF5" w:rsidRPr="000420DC" w:rsidRDefault="00580BF5" w:rsidP="00E310EB">
            <w:pPr>
              <w:rPr>
                <w:rFonts w:asciiTheme="minorHAnsi" w:hAnsiTheme="minorHAnsi" w:cstheme="minorHAnsi"/>
                <w:b/>
                <w:szCs w:val="24"/>
              </w:rPr>
            </w:pPr>
            <w:r w:rsidRPr="000420DC">
              <w:rPr>
                <w:rFonts w:asciiTheme="minorHAnsi" w:hAnsiTheme="minorHAnsi" w:cstheme="minorHAnsi"/>
                <w:b/>
                <w:szCs w:val="24"/>
              </w:rPr>
              <w:t>Model</w:t>
            </w:r>
          </w:p>
        </w:tc>
        <w:tc>
          <w:tcPr>
            <w:tcW w:w="3600" w:type="dxa"/>
            <w:tcBorders>
              <w:top w:val="single" w:sz="4" w:space="0" w:color="auto"/>
            </w:tcBorders>
            <w:shd w:val="clear" w:color="auto" w:fill="D9D9D9" w:themeFill="background1" w:themeFillShade="D9"/>
            <w:vAlign w:val="center"/>
          </w:tcPr>
          <w:p w14:paraId="0FCEA05F" w14:textId="77777777" w:rsidR="00580BF5" w:rsidRPr="000420DC" w:rsidRDefault="00580BF5" w:rsidP="00E310EB">
            <w:pPr>
              <w:rPr>
                <w:rFonts w:asciiTheme="minorHAnsi" w:hAnsiTheme="minorHAnsi" w:cstheme="minorHAnsi"/>
                <w:b/>
                <w:szCs w:val="24"/>
              </w:rPr>
            </w:pPr>
            <w:r w:rsidRPr="000420DC">
              <w:rPr>
                <w:rFonts w:asciiTheme="minorHAnsi" w:hAnsiTheme="minorHAnsi" w:cstheme="minorHAnsi"/>
                <w:b/>
                <w:szCs w:val="24"/>
              </w:rPr>
              <w:t>Location</w:t>
            </w:r>
          </w:p>
        </w:tc>
      </w:tr>
      <w:tr w:rsidR="00580BF5" w:rsidRPr="00FD4E8E" w14:paraId="0A4C532B" w14:textId="77777777" w:rsidTr="00E310EB">
        <w:trPr>
          <w:trHeight w:val="422"/>
        </w:trPr>
        <w:tc>
          <w:tcPr>
            <w:tcW w:w="648" w:type="dxa"/>
            <w:shd w:val="clear" w:color="auto" w:fill="D9D9D9" w:themeFill="background1" w:themeFillShade="D9"/>
            <w:vAlign w:val="center"/>
          </w:tcPr>
          <w:p w14:paraId="4C8B83A5" w14:textId="77777777" w:rsidR="00580BF5" w:rsidRPr="000420DC" w:rsidRDefault="00580BF5" w:rsidP="00E310EB">
            <w:pPr>
              <w:jc w:val="center"/>
              <w:rPr>
                <w:rFonts w:asciiTheme="minorHAnsi" w:hAnsiTheme="minorHAnsi" w:cstheme="minorHAnsi"/>
                <w:szCs w:val="24"/>
              </w:rPr>
            </w:pPr>
            <w:r w:rsidRPr="000420DC">
              <w:rPr>
                <w:rFonts w:asciiTheme="minorHAnsi" w:hAnsiTheme="minorHAnsi" w:cstheme="minorHAnsi"/>
                <w:szCs w:val="24"/>
              </w:rPr>
              <w:t>1</w:t>
            </w:r>
          </w:p>
        </w:tc>
        <w:tc>
          <w:tcPr>
            <w:tcW w:w="2880" w:type="dxa"/>
            <w:gridSpan w:val="2"/>
            <w:shd w:val="clear" w:color="auto" w:fill="auto"/>
            <w:vAlign w:val="center"/>
          </w:tcPr>
          <w:p w14:paraId="1F463739" w14:textId="77777777" w:rsidR="00580BF5" w:rsidRPr="0014554E" w:rsidRDefault="00580BF5" w:rsidP="00E310EB">
            <w:pPr>
              <w:rPr>
                <w:rFonts w:asciiTheme="minorHAnsi" w:hAnsiTheme="minorHAnsi" w:cstheme="minorHAnsi"/>
                <w:szCs w:val="24"/>
              </w:rPr>
            </w:pPr>
          </w:p>
        </w:tc>
        <w:tc>
          <w:tcPr>
            <w:tcW w:w="2952" w:type="dxa"/>
            <w:shd w:val="clear" w:color="auto" w:fill="auto"/>
            <w:vAlign w:val="center"/>
          </w:tcPr>
          <w:p w14:paraId="63C136DC" w14:textId="77777777" w:rsidR="00580BF5" w:rsidRPr="0014554E" w:rsidRDefault="00580BF5" w:rsidP="00E310EB">
            <w:pPr>
              <w:rPr>
                <w:rFonts w:asciiTheme="minorHAnsi" w:hAnsiTheme="minorHAnsi" w:cstheme="minorHAnsi"/>
                <w:szCs w:val="24"/>
              </w:rPr>
            </w:pPr>
          </w:p>
        </w:tc>
        <w:tc>
          <w:tcPr>
            <w:tcW w:w="3600" w:type="dxa"/>
            <w:shd w:val="clear" w:color="auto" w:fill="auto"/>
            <w:vAlign w:val="center"/>
          </w:tcPr>
          <w:p w14:paraId="066275C2" w14:textId="77777777" w:rsidR="00580BF5" w:rsidRPr="0014554E" w:rsidRDefault="00580BF5" w:rsidP="00E310EB">
            <w:pPr>
              <w:rPr>
                <w:rFonts w:asciiTheme="minorHAnsi" w:hAnsiTheme="minorHAnsi" w:cstheme="minorHAnsi"/>
                <w:szCs w:val="24"/>
              </w:rPr>
            </w:pPr>
          </w:p>
        </w:tc>
      </w:tr>
      <w:tr w:rsidR="00580BF5" w:rsidRPr="00FD4E8E" w14:paraId="31096EA5" w14:textId="77777777" w:rsidTr="00E310EB">
        <w:trPr>
          <w:trHeight w:val="415"/>
        </w:trPr>
        <w:tc>
          <w:tcPr>
            <w:tcW w:w="648" w:type="dxa"/>
            <w:shd w:val="clear" w:color="auto" w:fill="D9D9D9" w:themeFill="background1" w:themeFillShade="D9"/>
            <w:vAlign w:val="center"/>
          </w:tcPr>
          <w:p w14:paraId="2D1F5B3C" w14:textId="77777777" w:rsidR="00580BF5" w:rsidRPr="000420DC" w:rsidRDefault="00580BF5" w:rsidP="00E310EB">
            <w:pPr>
              <w:jc w:val="center"/>
              <w:rPr>
                <w:rFonts w:asciiTheme="minorHAnsi" w:hAnsiTheme="minorHAnsi" w:cstheme="minorHAnsi"/>
                <w:szCs w:val="24"/>
              </w:rPr>
            </w:pPr>
            <w:r w:rsidRPr="000420DC">
              <w:rPr>
                <w:rFonts w:asciiTheme="minorHAnsi" w:hAnsiTheme="minorHAnsi" w:cstheme="minorHAnsi"/>
                <w:szCs w:val="24"/>
              </w:rPr>
              <w:t>2</w:t>
            </w:r>
          </w:p>
        </w:tc>
        <w:tc>
          <w:tcPr>
            <w:tcW w:w="2880" w:type="dxa"/>
            <w:gridSpan w:val="2"/>
            <w:shd w:val="clear" w:color="auto" w:fill="auto"/>
            <w:vAlign w:val="center"/>
          </w:tcPr>
          <w:p w14:paraId="26FBD2A2" w14:textId="77777777" w:rsidR="00580BF5" w:rsidRPr="0014554E" w:rsidRDefault="00580BF5" w:rsidP="00E310EB">
            <w:pPr>
              <w:rPr>
                <w:rFonts w:asciiTheme="minorHAnsi" w:hAnsiTheme="minorHAnsi" w:cstheme="minorHAnsi"/>
                <w:szCs w:val="24"/>
              </w:rPr>
            </w:pPr>
          </w:p>
        </w:tc>
        <w:tc>
          <w:tcPr>
            <w:tcW w:w="2952" w:type="dxa"/>
            <w:shd w:val="clear" w:color="auto" w:fill="auto"/>
            <w:vAlign w:val="center"/>
          </w:tcPr>
          <w:p w14:paraId="25CC4F6B" w14:textId="77777777" w:rsidR="00580BF5" w:rsidRPr="0014554E" w:rsidRDefault="00580BF5" w:rsidP="00E310EB">
            <w:pPr>
              <w:rPr>
                <w:rFonts w:asciiTheme="minorHAnsi" w:hAnsiTheme="minorHAnsi" w:cstheme="minorHAnsi"/>
                <w:szCs w:val="24"/>
              </w:rPr>
            </w:pPr>
          </w:p>
        </w:tc>
        <w:tc>
          <w:tcPr>
            <w:tcW w:w="3600" w:type="dxa"/>
            <w:shd w:val="clear" w:color="auto" w:fill="auto"/>
            <w:vAlign w:val="center"/>
          </w:tcPr>
          <w:p w14:paraId="2A0F890D" w14:textId="77777777" w:rsidR="00580BF5" w:rsidRPr="0014554E" w:rsidRDefault="00580BF5" w:rsidP="00E310EB">
            <w:pPr>
              <w:rPr>
                <w:rFonts w:asciiTheme="minorHAnsi" w:hAnsiTheme="minorHAnsi" w:cstheme="minorHAnsi"/>
                <w:szCs w:val="24"/>
              </w:rPr>
            </w:pPr>
          </w:p>
        </w:tc>
      </w:tr>
      <w:tr w:rsidR="00580BF5" w:rsidRPr="00FD4E8E" w14:paraId="2DFF0D04" w14:textId="77777777" w:rsidTr="00E310EB">
        <w:trPr>
          <w:trHeight w:val="77"/>
        </w:trPr>
        <w:tc>
          <w:tcPr>
            <w:tcW w:w="2547" w:type="dxa"/>
            <w:gridSpan w:val="2"/>
            <w:shd w:val="clear" w:color="auto" w:fill="D9D9D9" w:themeFill="background1" w:themeFillShade="D9"/>
          </w:tcPr>
          <w:p w14:paraId="320D15F1" w14:textId="77777777" w:rsidR="00580BF5" w:rsidRPr="000420DC" w:rsidRDefault="00580BF5" w:rsidP="00E310EB">
            <w:pPr>
              <w:rPr>
                <w:rFonts w:asciiTheme="minorHAnsi" w:hAnsiTheme="minorHAnsi" w:cstheme="minorHAnsi"/>
                <w:b/>
                <w:szCs w:val="24"/>
              </w:rPr>
            </w:pPr>
            <w:r w:rsidRPr="000420DC">
              <w:rPr>
                <w:rFonts w:asciiTheme="minorHAnsi" w:hAnsiTheme="minorHAnsi" w:cstheme="minorHAnsi"/>
                <w:b/>
                <w:szCs w:val="24"/>
              </w:rPr>
              <w:t xml:space="preserve">Performance Standard </w:t>
            </w:r>
          </w:p>
        </w:tc>
        <w:tc>
          <w:tcPr>
            <w:tcW w:w="7533" w:type="dxa"/>
            <w:gridSpan w:val="3"/>
            <w:shd w:val="clear" w:color="auto" w:fill="auto"/>
            <w:vAlign w:val="center"/>
          </w:tcPr>
          <w:p w14:paraId="3B0F9E03" w14:textId="2154CC2D" w:rsidR="00580BF5" w:rsidRPr="00B15C60" w:rsidRDefault="004C79D7" w:rsidP="00866BA2">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580BF5" w:rsidRPr="00B15C60">
              <w:rPr>
                <w:rFonts w:asciiTheme="minorHAnsi" w:hAnsiTheme="minorHAnsi" w:cstheme="minorHAnsi"/>
                <w:color w:val="FF0000"/>
                <w:szCs w:val="24"/>
              </w:rPr>
              <w:t xml:space="preserve"> as </w:t>
            </w:r>
            <w:proofErr w:type="gramStart"/>
            <w:r w:rsidR="00580BF5" w:rsidRPr="00B15C60">
              <w:rPr>
                <w:rFonts w:asciiTheme="minorHAnsi" w:hAnsiTheme="minorHAnsi" w:cstheme="minorHAnsi"/>
                <w:color w:val="FF0000"/>
                <w:szCs w:val="24"/>
              </w:rPr>
              <w:t>required</w:t>
            </w:r>
            <w:proofErr w:type="gramEnd"/>
          </w:p>
          <w:p w14:paraId="6C63D201" w14:textId="77777777" w:rsidR="001A2806" w:rsidRDefault="001A2806" w:rsidP="00866BA2">
            <w:pPr>
              <w:pStyle w:val="ListParagraph"/>
              <w:numPr>
                <w:ilvl w:val="0"/>
                <w:numId w:val="12"/>
              </w:numPr>
              <w:tabs>
                <w:tab w:val="right" w:leader="underscore" w:pos="6336"/>
              </w:tabs>
              <w:spacing w:before="100" w:after="100"/>
              <w:rPr>
                <w:rFonts w:asciiTheme="minorHAnsi" w:hAnsiTheme="minorHAnsi" w:cstheme="minorHAnsi"/>
              </w:rPr>
            </w:pPr>
            <w:r w:rsidRPr="00654436">
              <w:rPr>
                <w:rFonts w:asciiTheme="minorHAnsi" w:hAnsiTheme="minorHAnsi" w:cstheme="minorHAnsi"/>
              </w:rPr>
              <w:t>NZS 4520: 2010</w:t>
            </w:r>
            <w:r>
              <w:t xml:space="preserve"> </w:t>
            </w:r>
            <w:r w:rsidRPr="00D85818">
              <w:rPr>
                <w:rFonts w:asciiTheme="minorHAnsi" w:hAnsiTheme="minorHAnsi" w:cstheme="minorHAnsi"/>
              </w:rPr>
              <w:t>Fire resistant door sets</w:t>
            </w:r>
            <w:r>
              <w:rPr>
                <w:rFonts w:asciiTheme="minorHAnsi" w:hAnsiTheme="minorHAnsi" w:cstheme="minorHAnsi"/>
              </w:rPr>
              <w:t xml:space="preserve">, </w:t>
            </w:r>
            <w:r w:rsidRPr="00D85818">
              <w:rPr>
                <w:rFonts w:asciiTheme="minorHAnsi" w:hAnsiTheme="minorHAnsi" w:cstheme="minorHAnsi"/>
              </w:rPr>
              <w:t>C/AS2 4.2.4 – Fire and smoke control doors</w:t>
            </w:r>
          </w:p>
          <w:p w14:paraId="4C7C69D2" w14:textId="77777777" w:rsidR="001A2806" w:rsidRDefault="001A2806" w:rsidP="00866BA2">
            <w:pPr>
              <w:pStyle w:val="ListParagraph"/>
              <w:numPr>
                <w:ilvl w:val="0"/>
                <w:numId w:val="12"/>
              </w:numPr>
              <w:tabs>
                <w:tab w:val="right" w:leader="underscore" w:pos="6336"/>
              </w:tabs>
              <w:spacing w:before="100" w:after="100"/>
              <w:rPr>
                <w:rFonts w:asciiTheme="minorHAnsi" w:hAnsiTheme="minorHAnsi" w:cstheme="minorHAnsi"/>
              </w:rPr>
            </w:pPr>
            <w:r>
              <w:rPr>
                <w:rFonts w:asciiTheme="minorHAnsi" w:hAnsiTheme="minorHAnsi" w:cstheme="minorHAnsi"/>
              </w:rPr>
              <w:t xml:space="preserve">BS EN 12101.1:2005 </w:t>
            </w:r>
            <w:r w:rsidRPr="00596880">
              <w:rPr>
                <w:rFonts w:asciiTheme="minorHAnsi" w:hAnsiTheme="minorHAnsi" w:cstheme="minorHAnsi"/>
              </w:rPr>
              <w:t>Smoke and heat control systems. Specification for smoke barriers</w:t>
            </w:r>
            <w:r>
              <w:rPr>
                <w:rFonts w:asciiTheme="minorHAnsi" w:hAnsiTheme="minorHAnsi" w:cstheme="minorHAnsi"/>
              </w:rPr>
              <w:t xml:space="preserve">, </w:t>
            </w:r>
            <w:r w:rsidRPr="00596880">
              <w:rPr>
                <w:rFonts w:asciiTheme="minorHAnsi" w:hAnsiTheme="minorHAnsi" w:cstheme="minorHAnsi"/>
              </w:rPr>
              <w:t>Sited in C/AS2 – Definitions (Smoke separation)</w:t>
            </w:r>
          </w:p>
          <w:p w14:paraId="5BF4880F" w14:textId="77777777" w:rsidR="001A2806" w:rsidRPr="00D16741" w:rsidRDefault="001A2806" w:rsidP="00866BA2">
            <w:pPr>
              <w:pStyle w:val="ListParagraph"/>
              <w:numPr>
                <w:ilvl w:val="0"/>
                <w:numId w:val="12"/>
              </w:numPr>
              <w:tabs>
                <w:tab w:val="right" w:leader="underscore" w:pos="6336"/>
              </w:tabs>
              <w:spacing w:before="100" w:after="100"/>
              <w:rPr>
                <w:rFonts w:asciiTheme="minorHAnsi" w:hAnsiTheme="minorHAnsi" w:cstheme="minorHAnsi"/>
              </w:rPr>
            </w:pPr>
            <w:r>
              <w:rPr>
                <w:rFonts w:asciiTheme="minorHAnsi" w:hAnsiTheme="minorHAnsi" w:cstheme="minorHAnsi"/>
              </w:rPr>
              <w:t xml:space="preserve">AS 1530.4:2005 </w:t>
            </w:r>
            <w:r w:rsidRPr="00834C90">
              <w:rPr>
                <w:rFonts w:asciiTheme="minorHAnsi" w:hAnsiTheme="minorHAnsi" w:cstheme="minorHAnsi"/>
              </w:rPr>
              <w:t>Methods for fire tests on building materials, components, and structures. Fire-resistance test of elements of construction</w:t>
            </w:r>
            <w:r>
              <w:rPr>
                <w:rFonts w:asciiTheme="minorHAnsi" w:hAnsiTheme="minorHAnsi" w:cstheme="minorHAnsi"/>
              </w:rPr>
              <w:t xml:space="preserve">, </w:t>
            </w:r>
            <w:r w:rsidRPr="00834C90">
              <w:rPr>
                <w:rFonts w:asciiTheme="minorHAnsi" w:hAnsiTheme="minorHAnsi" w:cstheme="minorHAnsi"/>
              </w:rPr>
              <w:t>Sited in C/AS2 4.5.9 - Note: Gib fire rated systems are tested to this standard.</w:t>
            </w:r>
          </w:p>
          <w:p w14:paraId="6E50D4C2" w14:textId="4F14A16F" w:rsidR="00580BF5" w:rsidRPr="000420DC" w:rsidRDefault="001A2806" w:rsidP="00866BA2">
            <w:pPr>
              <w:pStyle w:val="ListParagraph"/>
              <w:numPr>
                <w:ilvl w:val="0"/>
                <w:numId w:val="12"/>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Specifically Designed Alternative Solution </w:t>
            </w:r>
            <w:r w:rsidRPr="00B4483D">
              <w:rPr>
                <w:rFonts w:asciiTheme="minorHAnsi" w:hAnsiTheme="minorHAnsi" w:cstheme="minorHAnsi"/>
                <w:color w:val="FF0000"/>
              </w:rPr>
              <w:t>(please specify)</w:t>
            </w:r>
          </w:p>
        </w:tc>
      </w:tr>
      <w:tr w:rsidR="00580BF5" w:rsidRPr="00FD4E8E" w14:paraId="67E75133" w14:textId="77777777" w:rsidTr="00E310EB">
        <w:trPr>
          <w:trHeight w:val="77"/>
        </w:trPr>
        <w:tc>
          <w:tcPr>
            <w:tcW w:w="2547" w:type="dxa"/>
            <w:gridSpan w:val="2"/>
            <w:shd w:val="clear" w:color="auto" w:fill="D9D9D9" w:themeFill="background1" w:themeFillShade="D9"/>
          </w:tcPr>
          <w:p w14:paraId="2CA313B8" w14:textId="77777777" w:rsidR="00580BF5" w:rsidRPr="000420DC" w:rsidRDefault="00580BF5" w:rsidP="00E310EB">
            <w:pPr>
              <w:rPr>
                <w:rFonts w:asciiTheme="minorHAnsi" w:hAnsiTheme="minorHAnsi" w:cstheme="minorHAnsi"/>
                <w:b/>
                <w:szCs w:val="24"/>
              </w:rPr>
            </w:pPr>
            <w:r w:rsidRPr="000420DC">
              <w:rPr>
                <w:rFonts w:asciiTheme="minorHAnsi" w:hAnsiTheme="minorHAnsi" w:cstheme="minorHAnsi"/>
                <w:b/>
                <w:szCs w:val="24"/>
              </w:rPr>
              <w:t>Inspections Procedures</w:t>
            </w:r>
          </w:p>
        </w:tc>
        <w:tc>
          <w:tcPr>
            <w:tcW w:w="7533" w:type="dxa"/>
            <w:gridSpan w:val="3"/>
            <w:shd w:val="clear" w:color="auto" w:fill="auto"/>
            <w:vAlign w:val="center"/>
          </w:tcPr>
          <w:p w14:paraId="07383557" w14:textId="528B1746" w:rsidR="00580BF5" w:rsidRPr="00B15C60" w:rsidRDefault="004C79D7" w:rsidP="00866BA2">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580BF5" w:rsidRPr="00B15C60">
              <w:rPr>
                <w:rFonts w:asciiTheme="minorHAnsi" w:hAnsiTheme="minorHAnsi" w:cstheme="minorHAnsi"/>
                <w:color w:val="FF0000"/>
                <w:szCs w:val="24"/>
              </w:rPr>
              <w:t xml:space="preserve"> as </w:t>
            </w:r>
            <w:proofErr w:type="gramStart"/>
            <w:r w:rsidR="00580BF5" w:rsidRPr="00B15C60">
              <w:rPr>
                <w:rFonts w:asciiTheme="minorHAnsi" w:hAnsiTheme="minorHAnsi" w:cstheme="minorHAnsi"/>
                <w:color w:val="FF0000"/>
                <w:szCs w:val="24"/>
              </w:rPr>
              <w:t>required</w:t>
            </w:r>
            <w:proofErr w:type="gramEnd"/>
          </w:p>
          <w:p w14:paraId="3F883A8B" w14:textId="77777777" w:rsidR="001A2806" w:rsidRDefault="001A2806" w:rsidP="00866BA2">
            <w:pPr>
              <w:pStyle w:val="ListParagraph"/>
              <w:numPr>
                <w:ilvl w:val="0"/>
                <w:numId w:val="27"/>
              </w:numPr>
              <w:tabs>
                <w:tab w:val="right" w:leader="underscore" w:pos="6336"/>
              </w:tabs>
              <w:spacing w:before="100" w:after="100"/>
              <w:rPr>
                <w:rFonts w:asciiTheme="minorHAnsi" w:hAnsiTheme="minorHAnsi" w:cstheme="minorHAnsi"/>
              </w:rPr>
            </w:pPr>
            <w:r w:rsidRPr="00654436">
              <w:rPr>
                <w:rFonts w:asciiTheme="minorHAnsi" w:hAnsiTheme="minorHAnsi" w:cstheme="minorHAnsi"/>
              </w:rPr>
              <w:t>NZS 4520: 2010</w:t>
            </w:r>
            <w:r>
              <w:t xml:space="preserve"> </w:t>
            </w:r>
            <w:r w:rsidRPr="00D85818">
              <w:rPr>
                <w:rFonts w:asciiTheme="minorHAnsi" w:hAnsiTheme="minorHAnsi" w:cstheme="minorHAnsi"/>
              </w:rPr>
              <w:t>Fire resistant door sets</w:t>
            </w:r>
            <w:r>
              <w:rPr>
                <w:rFonts w:asciiTheme="minorHAnsi" w:hAnsiTheme="minorHAnsi" w:cstheme="minorHAnsi"/>
              </w:rPr>
              <w:t xml:space="preserve">, </w:t>
            </w:r>
            <w:r w:rsidRPr="00D85818">
              <w:rPr>
                <w:rFonts w:asciiTheme="minorHAnsi" w:hAnsiTheme="minorHAnsi" w:cstheme="minorHAnsi"/>
              </w:rPr>
              <w:t>C/AS2 4.2.4 – Fire and smoke control doors</w:t>
            </w:r>
          </w:p>
          <w:p w14:paraId="683AAC07" w14:textId="77777777" w:rsidR="001A2806" w:rsidRDefault="001A2806" w:rsidP="00866BA2">
            <w:pPr>
              <w:pStyle w:val="ListParagraph"/>
              <w:numPr>
                <w:ilvl w:val="0"/>
                <w:numId w:val="27"/>
              </w:numPr>
              <w:tabs>
                <w:tab w:val="right" w:leader="underscore" w:pos="6336"/>
              </w:tabs>
              <w:spacing w:before="100" w:after="100"/>
              <w:rPr>
                <w:rFonts w:asciiTheme="minorHAnsi" w:hAnsiTheme="minorHAnsi" w:cstheme="minorHAnsi"/>
              </w:rPr>
            </w:pPr>
            <w:r>
              <w:rPr>
                <w:rFonts w:asciiTheme="minorHAnsi" w:hAnsiTheme="minorHAnsi" w:cstheme="minorHAnsi"/>
              </w:rPr>
              <w:t xml:space="preserve">BS EN 12101.1:2005 </w:t>
            </w:r>
            <w:r w:rsidRPr="00596880">
              <w:rPr>
                <w:rFonts w:asciiTheme="minorHAnsi" w:hAnsiTheme="minorHAnsi" w:cstheme="minorHAnsi"/>
              </w:rPr>
              <w:t>Smoke and heat control systems. Specification for smoke barriers</w:t>
            </w:r>
            <w:r>
              <w:rPr>
                <w:rFonts w:asciiTheme="minorHAnsi" w:hAnsiTheme="minorHAnsi" w:cstheme="minorHAnsi"/>
              </w:rPr>
              <w:t xml:space="preserve">, </w:t>
            </w:r>
            <w:r w:rsidRPr="00596880">
              <w:rPr>
                <w:rFonts w:asciiTheme="minorHAnsi" w:hAnsiTheme="minorHAnsi" w:cstheme="minorHAnsi"/>
              </w:rPr>
              <w:t>Sited in C/AS2 – Definitions (Smoke separation)</w:t>
            </w:r>
          </w:p>
          <w:p w14:paraId="2DE677F6" w14:textId="77777777" w:rsidR="001A2806" w:rsidRPr="00D16741" w:rsidRDefault="001A2806" w:rsidP="00866BA2">
            <w:pPr>
              <w:pStyle w:val="ListParagraph"/>
              <w:numPr>
                <w:ilvl w:val="0"/>
                <w:numId w:val="27"/>
              </w:numPr>
              <w:tabs>
                <w:tab w:val="right" w:leader="underscore" w:pos="6336"/>
              </w:tabs>
              <w:spacing w:before="100" w:after="100"/>
              <w:rPr>
                <w:rFonts w:asciiTheme="minorHAnsi" w:hAnsiTheme="minorHAnsi" w:cstheme="minorHAnsi"/>
              </w:rPr>
            </w:pPr>
            <w:r>
              <w:rPr>
                <w:rFonts w:asciiTheme="minorHAnsi" w:hAnsiTheme="minorHAnsi" w:cstheme="minorHAnsi"/>
              </w:rPr>
              <w:t xml:space="preserve">AS 1530.4:2005 </w:t>
            </w:r>
            <w:r w:rsidRPr="00834C90">
              <w:rPr>
                <w:rFonts w:asciiTheme="minorHAnsi" w:hAnsiTheme="minorHAnsi" w:cstheme="minorHAnsi"/>
              </w:rPr>
              <w:t>Methods for fire tests on building materials, components, and structures. Fire-resistance test of elements of construction</w:t>
            </w:r>
            <w:r>
              <w:rPr>
                <w:rFonts w:asciiTheme="minorHAnsi" w:hAnsiTheme="minorHAnsi" w:cstheme="minorHAnsi"/>
              </w:rPr>
              <w:t xml:space="preserve">, </w:t>
            </w:r>
            <w:r w:rsidRPr="00834C90">
              <w:rPr>
                <w:rFonts w:asciiTheme="minorHAnsi" w:hAnsiTheme="minorHAnsi" w:cstheme="minorHAnsi"/>
              </w:rPr>
              <w:t>Sited in C/AS2 4.5.9 - Note: Gib fire rated systems are tested to this standard.</w:t>
            </w:r>
          </w:p>
          <w:p w14:paraId="7129B3E5" w14:textId="7D94F606" w:rsidR="00580BF5" w:rsidRPr="00025E8D" w:rsidRDefault="001A2806" w:rsidP="00866BA2">
            <w:pPr>
              <w:pStyle w:val="ListParagraph"/>
              <w:numPr>
                <w:ilvl w:val="0"/>
                <w:numId w:val="27"/>
              </w:numPr>
              <w:tabs>
                <w:tab w:val="right" w:leader="underscore" w:pos="6336"/>
              </w:tabs>
              <w:spacing w:before="100" w:after="100"/>
              <w:rPr>
                <w:rFonts w:asciiTheme="minorHAnsi" w:hAnsiTheme="minorHAnsi" w:cstheme="minorHAnsi"/>
              </w:rPr>
            </w:pPr>
            <w:r w:rsidRPr="00B15C60">
              <w:rPr>
                <w:rFonts w:asciiTheme="minorHAnsi" w:hAnsiTheme="minorHAnsi" w:cstheme="minorHAnsi"/>
              </w:rPr>
              <w:t xml:space="preserve">Specifically Designed Alternative Solution </w:t>
            </w:r>
            <w:r w:rsidRPr="00B4483D">
              <w:rPr>
                <w:rFonts w:asciiTheme="minorHAnsi" w:hAnsiTheme="minorHAnsi" w:cstheme="minorHAnsi"/>
                <w:color w:val="FF0000"/>
              </w:rPr>
              <w:t>(please specify)</w:t>
            </w:r>
          </w:p>
        </w:tc>
      </w:tr>
      <w:tr w:rsidR="00580BF5" w:rsidRPr="00FD4E8E" w14:paraId="46DFA8EF" w14:textId="77777777" w:rsidTr="00E310EB">
        <w:trPr>
          <w:trHeight w:val="77"/>
        </w:trPr>
        <w:tc>
          <w:tcPr>
            <w:tcW w:w="2547" w:type="dxa"/>
            <w:gridSpan w:val="2"/>
            <w:shd w:val="clear" w:color="auto" w:fill="D9D9D9" w:themeFill="background1" w:themeFillShade="D9"/>
          </w:tcPr>
          <w:p w14:paraId="3022F8DB" w14:textId="77777777" w:rsidR="00580BF5" w:rsidRPr="000420DC" w:rsidRDefault="00580BF5" w:rsidP="00E310EB">
            <w:pPr>
              <w:rPr>
                <w:rFonts w:asciiTheme="minorHAnsi" w:hAnsiTheme="minorHAnsi" w:cstheme="minorHAnsi"/>
                <w:b/>
                <w:szCs w:val="24"/>
              </w:rPr>
            </w:pPr>
            <w:r w:rsidRPr="000420DC">
              <w:rPr>
                <w:rFonts w:asciiTheme="minorHAnsi" w:hAnsiTheme="minorHAnsi" w:cstheme="minorHAnsi"/>
                <w:b/>
                <w:szCs w:val="24"/>
              </w:rPr>
              <w:t>Inspection frequency and responsibility</w:t>
            </w:r>
          </w:p>
        </w:tc>
        <w:tc>
          <w:tcPr>
            <w:tcW w:w="7533" w:type="dxa"/>
            <w:gridSpan w:val="3"/>
            <w:shd w:val="clear" w:color="auto" w:fill="auto"/>
            <w:vAlign w:val="center"/>
          </w:tcPr>
          <w:p w14:paraId="48B1AF8B" w14:textId="77777777" w:rsidR="00580BF5" w:rsidRDefault="00580BF5" w:rsidP="00866BA2">
            <w:pPr>
              <w:pStyle w:val="ListParagraph"/>
              <w:numPr>
                <w:ilvl w:val="0"/>
                <w:numId w:val="23"/>
              </w:numPr>
              <w:spacing w:before="100" w:after="100"/>
              <w:rPr>
                <w:rFonts w:asciiTheme="minorHAnsi" w:hAnsiTheme="minorHAnsi" w:cstheme="minorHAnsi"/>
              </w:rPr>
            </w:pPr>
            <w:r w:rsidRPr="00B15C60">
              <w:rPr>
                <w:rFonts w:asciiTheme="minorHAnsi" w:hAnsiTheme="minorHAnsi" w:cstheme="minorHAnsi"/>
              </w:rPr>
              <w:t>Monthly by the IQP</w:t>
            </w:r>
          </w:p>
          <w:p w14:paraId="63A833FF" w14:textId="77777777" w:rsidR="00580BF5" w:rsidRPr="00421E1D" w:rsidRDefault="00580BF5" w:rsidP="00866BA2">
            <w:pPr>
              <w:pStyle w:val="ListParagraph"/>
              <w:numPr>
                <w:ilvl w:val="0"/>
                <w:numId w:val="23"/>
              </w:numPr>
              <w:tabs>
                <w:tab w:val="right" w:leader="underscore" w:pos="6336"/>
              </w:tabs>
              <w:spacing w:before="100" w:after="100"/>
              <w:rPr>
                <w:rFonts w:asciiTheme="minorHAnsi" w:hAnsiTheme="minorHAnsi" w:cstheme="minorHAnsi"/>
              </w:rPr>
            </w:pPr>
            <w:r w:rsidRPr="00421E1D">
              <w:rPr>
                <w:rFonts w:asciiTheme="minorHAnsi" w:hAnsiTheme="minorHAnsi" w:cstheme="minorHAnsi"/>
              </w:rPr>
              <w:t>Annually by the IQP</w:t>
            </w:r>
          </w:p>
        </w:tc>
      </w:tr>
      <w:tr w:rsidR="00580BF5" w:rsidRPr="00FD4E8E" w14:paraId="3300D726" w14:textId="77777777" w:rsidTr="00E310EB">
        <w:trPr>
          <w:trHeight w:val="783"/>
        </w:trPr>
        <w:tc>
          <w:tcPr>
            <w:tcW w:w="2547" w:type="dxa"/>
            <w:gridSpan w:val="2"/>
            <w:shd w:val="clear" w:color="auto" w:fill="D9D9D9" w:themeFill="background1" w:themeFillShade="D9"/>
          </w:tcPr>
          <w:p w14:paraId="0D60B6DD" w14:textId="77777777" w:rsidR="00580BF5" w:rsidRPr="000420DC" w:rsidRDefault="00580BF5" w:rsidP="00E310EB">
            <w:pPr>
              <w:rPr>
                <w:rFonts w:asciiTheme="minorHAnsi" w:hAnsiTheme="minorHAnsi" w:cstheme="minorHAnsi"/>
                <w:b/>
                <w:szCs w:val="24"/>
              </w:rPr>
            </w:pPr>
            <w:r w:rsidRPr="000420DC">
              <w:rPr>
                <w:rFonts w:asciiTheme="minorHAnsi" w:hAnsiTheme="minorHAnsi" w:cstheme="minorHAnsi"/>
                <w:b/>
                <w:szCs w:val="24"/>
              </w:rPr>
              <w:t>Maintenance Procedures</w:t>
            </w:r>
          </w:p>
        </w:tc>
        <w:tc>
          <w:tcPr>
            <w:tcW w:w="7533" w:type="dxa"/>
            <w:gridSpan w:val="3"/>
            <w:shd w:val="clear" w:color="auto" w:fill="auto"/>
            <w:vAlign w:val="center"/>
          </w:tcPr>
          <w:p w14:paraId="3488A66D" w14:textId="77777777" w:rsidR="001A2806" w:rsidRDefault="001A2806" w:rsidP="00866BA2">
            <w:pPr>
              <w:pStyle w:val="ListParagraph"/>
              <w:numPr>
                <w:ilvl w:val="0"/>
                <w:numId w:val="24"/>
              </w:numPr>
              <w:tabs>
                <w:tab w:val="right" w:leader="underscore" w:pos="6336"/>
              </w:tabs>
              <w:spacing w:before="100" w:after="100"/>
              <w:rPr>
                <w:rFonts w:asciiTheme="minorHAnsi" w:hAnsiTheme="minorHAnsi" w:cstheme="minorHAnsi"/>
              </w:rPr>
            </w:pPr>
            <w:r w:rsidRPr="00654436">
              <w:rPr>
                <w:rFonts w:asciiTheme="minorHAnsi" w:hAnsiTheme="minorHAnsi" w:cstheme="minorHAnsi"/>
              </w:rPr>
              <w:t>NZS 4520: 2010 Fire resistant door sets</w:t>
            </w:r>
            <w:r>
              <w:rPr>
                <w:rFonts w:asciiTheme="minorHAnsi" w:hAnsiTheme="minorHAnsi" w:cstheme="minorHAnsi"/>
              </w:rPr>
              <w:t xml:space="preserve">, </w:t>
            </w:r>
            <w:r w:rsidRPr="005F16BC">
              <w:rPr>
                <w:rFonts w:asciiTheme="minorHAnsi" w:hAnsiTheme="minorHAnsi" w:cstheme="minorHAnsi"/>
              </w:rPr>
              <w:t>Section 7 &amp; Appendix A &amp; Appendix C</w:t>
            </w:r>
          </w:p>
          <w:p w14:paraId="7965775D" w14:textId="766838BD" w:rsidR="001A2806" w:rsidRDefault="001A2806" w:rsidP="00866BA2">
            <w:pPr>
              <w:pStyle w:val="ListParagraph"/>
              <w:numPr>
                <w:ilvl w:val="0"/>
                <w:numId w:val="24"/>
              </w:numPr>
              <w:tabs>
                <w:tab w:val="right" w:leader="underscore" w:pos="6336"/>
              </w:tabs>
              <w:spacing w:before="100" w:after="100"/>
              <w:rPr>
                <w:rFonts w:asciiTheme="minorHAnsi" w:hAnsiTheme="minorHAnsi" w:cstheme="minorHAnsi"/>
              </w:rPr>
            </w:pPr>
            <w:r w:rsidRPr="00065468">
              <w:rPr>
                <w:rFonts w:asciiTheme="minorHAnsi" w:hAnsiTheme="minorHAnsi" w:cstheme="minorHAnsi"/>
              </w:rPr>
              <w:t>Specific Design</w:t>
            </w:r>
            <w:r>
              <w:rPr>
                <w:rFonts w:asciiTheme="minorHAnsi" w:hAnsiTheme="minorHAnsi" w:cstheme="minorHAnsi"/>
              </w:rPr>
              <w:t xml:space="preserve"> – refer to manufactures guidance.</w:t>
            </w:r>
          </w:p>
          <w:p w14:paraId="44A12DD6" w14:textId="77777777" w:rsidR="001A2806" w:rsidRPr="00654436" w:rsidRDefault="001A2806" w:rsidP="00866BA2">
            <w:pPr>
              <w:pStyle w:val="ListParagraph"/>
              <w:numPr>
                <w:ilvl w:val="0"/>
                <w:numId w:val="24"/>
              </w:numPr>
              <w:tabs>
                <w:tab w:val="right" w:leader="underscore" w:pos="6336"/>
              </w:tabs>
              <w:spacing w:before="100" w:after="100"/>
              <w:rPr>
                <w:rFonts w:asciiTheme="minorHAnsi" w:hAnsiTheme="minorHAnsi" w:cstheme="minorHAnsi"/>
              </w:rPr>
            </w:pPr>
            <w:r>
              <w:rPr>
                <w:rFonts w:asciiTheme="minorHAnsi" w:hAnsiTheme="minorHAnsi" w:cstheme="minorHAnsi"/>
              </w:rPr>
              <w:t>Compliance Schedule Handbook – 2014 Clause 15.5 B.3-B.17</w:t>
            </w:r>
          </w:p>
          <w:p w14:paraId="0197AE28" w14:textId="77777777" w:rsidR="00580BF5" w:rsidRPr="00421E1D" w:rsidRDefault="00580BF5" w:rsidP="00866BA2">
            <w:pPr>
              <w:tabs>
                <w:tab w:val="right" w:leader="underscore" w:pos="6336"/>
              </w:tabs>
              <w:spacing w:before="100" w:after="100"/>
              <w:contextualSpacing/>
              <w:rPr>
                <w:rFonts w:asciiTheme="minorHAnsi" w:hAnsiTheme="minorHAnsi" w:cstheme="minorHAnsi"/>
              </w:rPr>
            </w:pPr>
            <w:r w:rsidRPr="00B15C60">
              <w:rPr>
                <w:rFonts w:asciiTheme="minorHAnsi" w:hAnsiTheme="minorHAnsi" w:cstheme="minorHAnsi"/>
                <w:szCs w:val="24"/>
              </w:rPr>
              <w:t>Planned preventative maintenance and responsive maintenance will be carried out in accordance with the nominated performance and inspection standard or document to ensure the system will operate as required.</w:t>
            </w:r>
          </w:p>
        </w:tc>
      </w:tr>
      <w:tr w:rsidR="00580BF5" w:rsidRPr="00FD4E8E" w14:paraId="6E74CBA0" w14:textId="77777777" w:rsidTr="00CD10FF">
        <w:trPr>
          <w:trHeight w:val="1383"/>
        </w:trPr>
        <w:tc>
          <w:tcPr>
            <w:tcW w:w="2547" w:type="dxa"/>
            <w:gridSpan w:val="2"/>
            <w:shd w:val="clear" w:color="auto" w:fill="D9D9D9" w:themeFill="background1" w:themeFillShade="D9"/>
          </w:tcPr>
          <w:p w14:paraId="424AA380" w14:textId="77777777" w:rsidR="00580BF5" w:rsidRPr="000420DC" w:rsidRDefault="00580BF5" w:rsidP="00E310EB">
            <w:pPr>
              <w:rPr>
                <w:rFonts w:asciiTheme="minorHAnsi" w:hAnsiTheme="minorHAnsi" w:cstheme="minorHAnsi"/>
                <w:b/>
                <w:szCs w:val="24"/>
              </w:rPr>
            </w:pPr>
            <w:r w:rsidRPr="000420DC">
              <w:rPr>
                <w:rFonts w:asciiTheme="minorHAnsi" w:hAnsiTheme="minorHAnsi" w:cstheme="minorHAnsi"/>
                <w:b/>
                <w:szCs w:val="24"/>
              </w:rPr>
              <w:t>Reporting</w:t>
            </w:r>
          </w:p>
        </w:tc>
        <w:tc>
          <w:tcPr>
            <w:tcW w:w="7533" w:type="dxa"/>
            <w:gridSpan w:val="3"/>
            <w:shd w:val="clear" w:color="auto" w:fill="auto"/>
            <w:vAlign w:val="center"/>
          </w:tcPr>
          <w:p w14:paraId="446F2A8C" w14:textId="77777777" w:rsidR="00580BF5" w:rsidRPr="000420DC" w:rsidRDefault="00580BF5" w:rsidP="00866BA2">
            <w:pPr>
              <w:autoSpaceDE w:val="0"/>
              <w:autoSpaceDN w:val="0"/>
              <w:adjustRightInd w:val="0"/>
              <w:spacing w:before="100" w:after="100"/>
              <w:contextualSpacing/>
              <w:rPr>
                <w:rFonts w:asciiTheme="minorHAnsi" w:hAnsiTheme="minorHAnsi" w:cstheme="minorHAnsi"/>
                <w:iCs/>
                <w:szCs w:val="24"/>
              </w:rPr>
            </w:pPr>
            <w:r w:rsidRPr="000420DC">
              <w:rPr>
                <w:rFonts w:asciiTheme="minorHAnsi" w:hAnsiTheme="minorHAnsi" w:cstheme="minorHAnsi"/>
                <w:iCs/>
                <w:szCs w:val="24"/>
              </w:rPr>
              <w:t>The building owner must obtain annual written reports from any IQP or other person who carried out one or more inspections &amp;/or maintenance procedures. Reports must, as a minimum:</w:t>
            </w:r>
          </w:p>
          <w:p w14:paraId="77C01220" w14:textId="77777777" w:rsidR="00580BF5" w:rsidRDefault="00580BF5" w:rsidP="00866BA2">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inspection, test, repair or maintenance carried </w:t>
            </w:r>
            <w:proofErr w:type="gramStart"/>
            <w:r w:rsidRPr="00944628">
              <w:rPr>
                <w:rFonts w:asciiTheme="minorHAnsi" w:hAnsiTheme="minorHAnsi" w:cstheme="minorHAnsi"/>
                <w:iCs/>
              </w:rPr>
              <w:t>out</w:t>
            </w:r>
            <w:proofErr w:type="gramEnd"/>
          </w:p>
          <w:p w14:paraId="1E844A97" w14:textId="77777777" w:rsidR="00580BF5" w:rsidRDefault="00580BF5" w:rsidP="00866BA2">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faults found or maintenance required &amp; the remedy </w:t>
            </w:r>
            <w:proofErr w:type="gramStart"/>
            <w:r w:rsidRPr="00944628">
              <w:rPr>
                <w:rFonts w:asciiTheme="minorHAnsi" w:hAnsiTheme="minorHAnsi" w:cstheme="minorHAnsi"/>
                <w:iCs/>
              </w:rPr>
              <w:t>applied</w:t>
            </w:r>
            <w:proofErr w:type="gramEnd"/>
          </w:p>
          <w:p w14:paraId="542E4B29" w14:textId="77777777" w:rsidR="00580BF5" w:rsidRDefault="00580BF5" w:rsidP="00866BA2">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date the work was carried </w:t>
            </w:r>
            <w:proofErr w:type="gramStart"/>
            <w:r w:rsidRPr="00944628">
              <w:rPr>
                <w:rFonts w:asciiTheme="minorHAnsi" w:hAnsiTheme="minorHAnsi" w:cstheme="minorHAnsi"/>
                <w:iCs/>
              </w:rPr>
              <w:t>out</w:t>
            </w:r>
            <w:proofErr w:type="gramEnd"/>
          </w:p>
          <w:p w14:paraId="0F06489A" w14:textId="77777777" w:rsidR="00580BF5" w:rsidRPr="00944628" w:rsidRDefault="00580BF5" w:rsidP="00866BA2">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name of the person who performed the </w:t>
            </w:r>
            <w:proofErr w:type="gramStart"/>
            <w:r w:rsidRPr="00944628">
              <w:rPr>
                <w:rFonts w:asciiTheme="minorHAnsi" w:hAnsiTheme="minorHAnsi" w:cstheme="minorHAnsi"/>
                <w:iCs/>
              </w:rPr>
              <w:t>work</w:t>
            </w:r>
            <w:proofErr w:type="gramEnd"/>
          </w:p>
          <w:p w14:paraId="7F1BF437" w14:textId="0774C1F3" w:rsidR="00580BF5" w:rsidRPr="000420DC" w:rsidRDefault="00580BF5" w:rsidP="00866BA2">
            <w:pPr>
              <w:autoSpaceDE w:val="0"/>
              <w:autoSpaceDN w:val="0"/>
              <w:adjustRightInd w:val="0"/>
              <w:spacing w:before="100" w:after="100"/>
              <w:contextualSpacing/>
              <w:rPr>
                <w:rFonts w:asciiTheme="minorHAnsi" w:hAnsiTheme="minorHAnsi" w:cstheme="minorHAnsi"/>
                <w:szCs w:val="24"/>
              </w:rPr>
            </w:pPr>
            <w:r w:rsidRPr="000420DC">
              <w:rPr>
                <w:rFonts w:asciiTheme="minorHAnsi" w:hAnsiTheme="minorHAnsi" w:cstheme="minorHAnsi"/>
                <w:iCs/>
                <w:szCs w:val="24"/>
              </w:rPr>
              <w:t xml:space="preserve">All reports must be kept at </w:t>
            </w:r>
            <w:r w:rsidR="00CD10FF">
              <w:rPr>
                <w:rFonts w:asciiTheme="minorHAnsi" w:hAnsiTheme="minorHAnsi" w:cstheme="minorHAnsi"/>
                <w:iCs/>
                <w:szCs w:val="24"/>
              </w:rPr>
              <w:t>above site</w:t>
            </w:r>
            <w:r w:rsidRPr="000420DC">
              <w:rPr>
                <w:rFonts w:asciiTheme="minorHAnsi" w:hAnsiTheme="minorHAnsi" w:cstheme="minorHAnsi"/>
                <w:iCs/>
                <w:szCs w:val="24"/>
              </w:rPr>
              <w:t xml:space="preserve"> &amp; kept for a minimum of 2 years</w:t>
            </w:r>
          </w:p>
        </w:tc>
      </w:tr>
      <w:tr w:rsidR="00580BF5" w:rsidRPr="00FD4E8E" w14:paraId="6BBCC523" w14:textId="77777777" w:rsidTr="00E310EB">
        <w:trPr>
          <w:trHeight w:val="410"/>
        </w:trPr>
        <w:tc>
          <w:tcPr>
            <w:tcW w:w="2547" w:type="dxa"/>
            <w:gridSpan w:val="2"/>
            <w:shd w:val="clear" w:color="auto" w:fill="D9D9D9" w:themeFill="background1" w:themeFillShade="D9"/>
          </w:tcPr>
          <w:p w14:paraId="11B4BDD3" w14:textId="77777777" w:rsidR="00580BF5" w:rsidRPr="000420DC" w:rsidRDefault="00580BF5" w:rsidP="00E310EB">
            <w:pPr>
              <w:rPr>
                <w:rFonts w:asciiTheme="minorHAnsi" w:hAnsiTheme="minorHAnsi" w:cstheme="minorHAnsi"/>
                <w:b/>
                <w:szCs w:val="24"/>
              </w:rPr>
            </w:pPr>
            <w:r w:rsidRPr="000420DC">
              <w:rPr>
                <w:rFonts w:asciiTheme="minorHAnsi" w:hAnsiTheme="minorHAnsi" w:cstheme="minorHAnsi"/>
                <w:b/>
                <w:szCs w:val="24"/>
              </w:rPr>
              <w:t>Comments/Notes</w:t>
            </w:r>
          </w:p>
        </w:tc>
        <w:tc>
          <w:tcPr>
            <w:tcW w:w="7533" w:type="dxa"/>
            <w:gridSpan w:val="3"/>
            <w:shd w:val="clear" w:color="auto" w:fill="auto"/>
            <w:vAlign w:val="center"/>
          </w:tcPr>
          <w:p w14:paraId="5DE31580" w14:textId="694DAF1F" w:rsidR="00580BF5" w:rsidRPr="000420DC" w:rsidRDefault="00CD10FF" w:rsidP="00866BA2">
            <w:pPr>
              <w:autoSpaceDE w:val="0"/>
              <w:autoSpaceDN w:val="0"/>
              <w:adjustRightInd w:val="0"/>
              <w:spacing w:before="100" w:after="100"/>
              <w:contextualSpacing/>
              <w:rPr>
                <w:rFonts w:asciiTheme="minorHAnsi" w:hAnsiTheme="minorHAnsi" w:cstheme="minorHAnsi"/>
                <w:szCs w:val="24"/>
              </w:rPr>
            </w:pPr>
            <w:r>
              <w:rPr>
                <w:rFonts w:asciiTheme="minorHAnsi" w:hAnsiTheme="minorHAnsi" w:cstheme="minorHAnsi"/>
                <w:szCs w:val="24"/>
              </w:rPr>
              <w:t>Nil</w:t>
            </w:r>
          </w:p>
        </w:tc>
      </w:tr>
    </w:tbl>
    <w:p w14:paraId="3B6DFF07" w14:textId="77777777" w:rsidR="001F2D0D" w:rsidRDefault="001F2D0D">
      <w:pPr>
        <w:spacing w:after="160" w:line="259" w:lineRule="auto"/>
        <w:rPr>
          <w:rFonts w:asciiTheme="minorHAnsi" w:hAnsiTheme="minorHAnsi" w:cstheme="minorHAnsi"/>
        </w:rPr>
      </w:pPr>
    </w:p>
    <w:p w14:paraId="03025DE7" w14:textId="408DB72F" w:rsidR="00FD4E8E" w:rsidRPr="00FD4E8E" w:rsidRDefault="001F2D0D">
      <w:pPr>
        <w:spacing w:after="160" w:line="259" w:lineRule="auto"/>
        <w:rPr>
          <w:rFonts w:asciiTheme="minorHAnsi" w:hAnsiTheme="minorHAnsi" w:cstheme="minorHAnsi"/>
        </w:rPr>
      </w:pPr>
      <w:r>
        <w:rPr>
          <w:rFonts w:asciiTheme="minorHAnsi" w:hAnsiTheme="minorHAnsi" w:cstheme="minorHAnsi"/>
        </w:rPr>
        <w:br w:type="page"/>
      </w:r>
    </w:p>
    <w:tbl>
      <w:tblPr>
        <w:tblpPr w:leftFromText="180" w:rightFromText="180" w:vertAnchor="page" w:horzAnchor="margin" w:tblpXSpec="center" w:tblpY="1407"/>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99"/>
        <w:gridCol w:w="981"/>
        <w:gridCol w:w="2952"/>
        <w:gridCol w:w="3600"/>
      </w:tblGrid>
      <w:tr w:rsidR="00D566B6" w:rsidRPr="00FD4E8E" w14:paraId="23762D60" w14:textId="77777777" w:rsidTr="00E310EB">
        <w:trPr>
          <w:trHeight w:val="557"/>
        </w:trPr>
        <w:tc>
          <w:tcPr>
            <w:tcW w:w="10080" w:type="dxa"/>
            <w:gridSpan w:val="5"/>
            <w:tcBorders>
              <w:bottom w:val="single" w:sz="4" w:space="0" w:color="auto"/>
            </w:tcBorders>
            <w:shd w:val="clear" w:color="auto" w:fill="8DC63F"/>
            <w:vAlign w:val="center"/>
          </w:tcPr>
          <w:p w14:paraId="1D9CCD21" w14:textId="77CFA1F8" w:rsidR="00D566B6" w:rsidRPr="00FD4E8E" w:rsidRDefault="00D566B6" w:rsidP="006F5309">
            <w:pPr>
              <w:pStyle w:val="SpecifiedSystem"/>
              <w:framePr w:hSpace="0" w:wrap="auto" w:vAnchor="margin" w:hAnchor="text" w:xAlign="left" w:yAlign="inline"/>
              <w:rPr>
                <w:rFonts w:asciiTheme="minorHAnsi" w:hAnsiTheme="minorHAnsi" w:cstheme="minorHAnsi"/>
                <w:sz w:val="36"/>
                <w:szCs w:val="36"/>
              </w:rPr>
            </w:pPr>
            <w:r w:rsidRPr="00B15C60">
              <w:t>SS</w:t>
            </w:r>
            <w:r>
              <w:t xml:space="preserve"> 16</w:t>
            </w:r>
            <w:r w:rsidRPr="00B15C60">
              <w:t xml:space="preserve"> </w:t>
            </w:r>
            <w:r>
              <w:t xml:space="preserve">– </w:t>
            </w:r>
            <w:r w:rsidRPr="008104D8">
              <w:t>CABLE CARS</w:t>
            </w:r>
          </w:p>
        </w:tc>
      </w:tr>
      <w:tr w:rsidR="00D566B6" w:rsidRPr="00FD4E8E" w14:paraId="0FB02447" w14:textId="77777777" w:rsidTr="00E310EB">
        <w:trPr>
          <w:trHeight w:val="412"/>
        </w:trPr>
        <w:tc>
          <w:tcPr>
            <w:tcW w:w="2547" w:type="dxa"/>
            <w:gridSpan w:val="2"/>
            <w:tcBorders>
              <w:bottom w:val="single" w:sz="4" w:space="0" w:color="auto"/>
            </w:tcBorders>
            <w:shd w:val="clear" w:color="auto" w:fill="D9D9D9" w:themeFill="background1" w:themeFillShade="D9"/>
            <w:vAlign w:val="center"/>
          </w:tcPr>
          <w:p w14:paraId="07B7932C" w14:textId="77777777" w:rsidR="00D566B6" w:rsidRPr="000420DC" w:rsidRDefault="00D566B6" w:rsidP="00E310EB">
            <w:pPr>
              <w:rPr>
                <w:rFonts w:asciiTheme="minorHAnsi" w:hAnsiTheme="minorHAnsi" w:cstheme="minorHAnsi"/>
                <w:b/>
                <w:szCs w:val="24"/>
              </w:rPr>
            </w:pPr>
            <w:r w:rsidRPr="000420DC">
              <w:rPr>
                <w:rFonts w:asciiTheme="minorHAnsi" w:hAnsiTheme="minorHAnsi" w:cstheme="minorHAnsi"/>
                <w:b/>
                <w:szCs w:val="24"/>
              </w:rPr>
              <w:t xml:space="preserve">System description </w:t>
            </w:r>
          </w:p>
        </w:tc>
        <w:tc>
          <w:tcPr>
            <w:tcW w:w="7533" w:type="dxa"/>
            <w:gridSpan w:val="3"/>
            <w:tcBorders>
              <w:bottom w:val="single" w:sz="4" w:space="0" w:color="auto"/>
            </w:tcBorders>
            <w:shd w:val="clear" w:color="auto" w:fill="auto"/>
            <w:vAlign w:val="center"/>
          </w:tcPr>
          <w:p w14:paraId="2895A38D" w14:textId="77777777" w:rsidR="00D566B6" w:rsidRPr="00B5492F" w:rsidRDefault="00D566B6" w:rsidP="00E310EB">
            <w:pPr>
              <w:rPr>
                <w:rFonts w:asciiTheme="minorHAnsi" w:hAnsiTheme="minorHAnsi" w:cstheme="minorHAnsi"/>
                <w:bCs/>
                <w:szCs w:val="24"/>
              </w:rPr>
            </w:pPr>
          </w:p>
        </w:tc>
      </w:tr>
      <w:tr w:rsidR="00D566B6" w:rsidRPr="00FD4E8E" w14:paraId="43E460EC" w14:textId="77777777" w:rsidTr="00E310EB">
        <w:trPr>
          <w:trHeight w:val="417"/>
        </w:trPr>
        <w:tc>
          <w:tcPr>
            <w:tcW w:w="648" w:type="dxa"/>
            <w:tcBorders>
              <w:top w:val="single" w:sz="4" w:space="0" w:color="auto"/>
            </w:tcBorders>
            <w:shd w:val="clear" w:color="auto" w:fill="D9D9D9" w:themeFill="background1" w:themeFillShade="D9"/>
            <w:vAlign w:val="center"/>
          </w:tcPr>
          <w:p w14:paraId="736C7947" w14:textId="77777777" w:rsidR="00D566B6" w:rsidRPr="000420DC" w:rsidRDefault="00D566B6" w:rsidP="00E310EB">
            <w:pPr>
              <w:jc w:val="center"/>
              <w:rPr>
                <w:rFonts w:asciiTheme="minorHAnsi" w:hAnsiTheme="minorHAnsi" w:cstheme="minorHAnsi"/>
                <w:b/>
                <w:szCs w:val="24"/>
              </w:rPr>
            </w:pPr>
            <w:r w:rsidRPr="000420DC">
              <w:rPr>
                <w:rFonts w:asciiTheme="minorHAnsi" w:hAnsiTheme="minorHAnsi" w:cstheme="minorHAnsi"/>
                <w:b/>
                <w:szCs w:val="24"/>
              </w:rPr>
              <w:t>No.</w:t>
            </w:r>
          </w:p>
        </w:tc>
        <w:tc>
          <w:tcPr>
            <w:tcW w:w="2880" w:type="dxa"/>
            <w:gridSpan w:val="2"/>
            <w:tcBorders>
              <w:top w:val="single" w:sz="4" w:space="0" w:color="auto"/>
            </w:tcBorders>
            <w:shd w:val="clear" w:color="auto" w:fill="D9D9D9" w:themeFill="background1" w:themeFillShade="D9"/>
            <w:vAlign w:val="center"/>
          </w:tcPr>
          <w:p w14:paraId="23758F8E" w14:textId="77777777" w:rsidR="00D566B6" w:rsidRPr="000420DC" w:rsidRDefault="00D566B6" w:rsidP="00E310EB">
            <w:pPr>
              <w:rPr>
                <w:rFonts w:asciiTheme="minorHAnsi" w:hAnsiTheme="minorHAnsi" w:cstheme="minorHAnsi"/>
                <w:b/>
                <w:szCs w:val="24"/>
              </w:rPr>
            </w:pPr>
            <w:r w:rsidRPr="000420DC">
              <w:rPr>
                <w:rFonts w:asciiTheme="minorHAnsi" w:hAnsiTheme="minorHAnsi" w:cstheme="minorHAnsi"/>
                <w:b/>
                <w:szCs w:val="24"/>
              </w:rPr>
              <w:t>Make</w:t>
            </w:r>
          </w:p>
        </w:tc>
        <w:tc>
          <w:tcPr>
            <w:tcW w:w="2952" w:type="dxa"/>
            <w:tcBorders>
              <w:top w:val="single" w:sz="4" w:space="0" w:color="auto"/>
            </w:tcBorders>
            <w:shd w:val="clear" w:color="auto" w:fill="D9D9D9" w:themeFill="background1" w:themeFillShade="D9"/>
            <w:vAlign w:val="center"/>
          </w:tcPr>
          <w:p w14:paraId="701110AD" w14:textId="77777777" w:rsidR="00D566B6" w:rsidRPr="000420DC" w:rsidRDefault="00D566B6" w:rsidP="00E310EB">
            <w:pPr>
              <w:rPr>
                <w:rFonts w:asciiTheme="minorHAnsi" w:hAnsiTheme="minorHAnsi" w:cstheme="minorHAnsi"/>
                <w:b/>
                <w:szCs w:val="24"/>
              </w:rPr>
            </w:pPr>
            <w:r w:rsidRPr="000420DC">
              <w:rPr>
                <w:rFonts w:asciiTheme="minorHAnsi" w:hAnsiTheme="minorHAnsi" w:cstheme="minorHAnsi"/>
                <w:b/>
                <w:szCs w:val="24"/>
              </w:rPr>
              <w:t>Model</w:t>
            </w:r>
          </w:p>
        </w:tc>
        <w:tc>
          <w:tcPr>
            <w:tcW w:w="3600" w:type="dxa"/>
            <w:tcBorders>
              <w:top w:val="single" w:sz="4" w:space="0" w:color="auto"/>
            </w:tcBorders>
            <w:shd w:val="clear" w:color="auto" w:fill="D9D9D9" w:themeFill="background1" w:themeFillShade="D9"/>
            <w:vAlign w:val="center"/>
          </w:tcPr>
          <w:p w14:paraId="59B9B1BC" w14:textId="77777777" w:rsidR="00D566B6" w:rsidRPr="000420DC" w:rsidRDefault="00D566B6" w:rsidP="00E310EB">
            <w:pPr>
              <w:rPr>
                <w:rFonts w:asciiTheme="minorHAnsi" w:hAnsiTheme="minorHAnsi" w:cstheme="minorHAnsi"/>
                <w:b/>
                <w:szCs w:val="24"/>
              </w:rPr>
            </w:pPr>
            <w:r w:rsidRPr="000420DC">
              <w:rPr>
                <w:rFonts w:asciiTheme="minorHAnsi" w:hAnsiTheme="minorHAnsi" w:cstheme="minorHAnsi"/>
                <w:b/>
                <w:szCs w:val="24"/>
              </w:rPr>
              <w:t>Location</w:t>
            </w:r>
          </w:p>
        </w:tc>
      </w:tr>
      <w:tr w:rsidR="00D566B6" w:rsidRPr="00FD4E8E" w14:paraId="5314B731" w14:textId="77777777" w:rsidTr="00E310EB">
        <w:trPr>
          <w:trHeight w:val="422"/>
        </w:trPr>
        <w:tc>
          <w:tcPr>
            <w:tcW w:w="648" w:type="dxa"/>
            <w:shd w:val="clear" w:color="auto" w:fill="D9D9D9" w:themeFill="background1" w:themeFillShade="D9"/>
            <w:vAlign w:val="center"/>
          </w:tcPr>
          <w:p w14:paraId="2B671F98" w14:textId="77777777" w:rsidR="00D566B6" w:rsidRPr="000420DC" w:rsidRDefault="00D566B6" w:rsidP="00E310EB">
            <w:pPr>
              <w:jc w:val="center"/>
              <w:rPr>
                <w:rFonts w:asciiTheme="minorHAnsi" w:hAnsiTheme="minorHAnsi" w:cstheme="minorHAnsi"/>
                <w:szCs w:val="24"/>
              </w:rPr>
            </w:pPr>
            <w:r w:rsidRPr="000420DC">
              <w:rPr>
                <w:rFonts w:asciiTheme="minorHAnsi" w:hAnsiTheme="minorHAnsi" w:cstheme="minorHAnsi"/>
                <w:szCs w:val="24"/>
              </w:rPr>
              <w:t>1</w:t>
            </w:r>
          </w:p>
        </w:tc>
        <w:tc>
          <w:tcPr>
            <w:tcW w:w="2880" w:type="dxa"/>
            <w:gridSpan w:val="2"/>
            <w:shd w:val="clear" w:color="auto" w:fill="auto"/>
            <w:vAlign w:val="center"/>
          </w:tcPr>
          <w:p w14:paraId="2E33C63D" w14:textId="77777777" w:rsidR="00D566B6" w:rsidRPr="0014554E" w:rsidRDefault="00D566B6" w:rsidP="00E310EB">
            <w:pPr>
              <w:rPr>
                <w:rFonts w:asciiTheme="minorHAnsi" w:hAnsiTheme="minorHAnsi" w:cstheme="minorHAnsi"/>
                <w:szCs w:val="24"/>
              </w:rPr>
            </w:pPr>
          </w:p>
        </w:tc>
        <w:tc>
          <w:tcPr>
            <w:tcW w:w="2952" w:type="dxa"/>
            <w:shd w:val="clear" w:color="auto" w:fill="auto"/>
            <w:vAlign w:val="center"/>
          </w:tcPr>
          <w:p w14:paraId="1348D899" w14:textId="77777777" w:rsidR="00D566B6" w:rsidRPr="0014554E" w:rsidRDefault="00D566B6" w:rsidP="00E310EB">
            <w:pPr>
              <w:rPr>
                <w:rFonts w:asciiTheme="minorHAnsi" w:hAnsiTheme="minorHAnsi" w:cstheme="minorHAnsi"/>
                <w:szCs w:val="24"/>
              </w:rPr>
            </w:pPr>
          </w:p>
        </w:tc>
        <w:tc>
          <w:tcPr>
            <w:tcW w:w="3600" w:type="dxa"/>
            <w:shd w:val="clear" w:color="auto" w:fill="auto"/>
            <w:vAlign w:val="center"/>
          </w:tcPr>
          <w:p w14:paraId="6CAA0F2A" w14:textId="77777777" w:rsidR="00D566B6" w:rsidRPr="0014554E" w:rsidRDefault="00D566B6" w:rsidP="00E310EB">
            <w:pPr>
              <w:rPr>
                <w:rFonts w:asciiTheme="minorHAnsi" w:hAnsiTheme="minorHAnsi" w:cstheme="minorHAnsi"/>
                <w:szCs w:val="24"/>
              </w:rPr>
            </w:pPr>
          </w:p>
        </w:tc>
      </w:tr>
      <w:tr w:rsidR="00D566B6" w:rsidRPr="00FD4E8E" w14:paraId="0C255087" w14:textId="77777777" w:rsidTr="00E310EB">
        <w:trPr>
          <w:trHeight w:val="415"/>
        </w:trPr>
        <w:tc>
          <w:tcPr>
            <w:tcW w:w="648" w:type="dxa"/>
            <w:shd w:val="clear" w:color="auto" w:fill="D9D9D9" w:themeFill="background1" w:themeFillShade="D9"/>
            <w:vAlign w:val="center"/>
          </w:tcPr>
          <w:p w14:paraId="5CC4B33B" w14:textId="77777777" w:rsidR="00D566B6" w:rsidRPr="000420DC" w:rsidRDefault="00D566B6" w:rsidP="00E310EB">
            <w:pPr>
              <w:jc w:val="center"/>
              <w:rPr>
                <w:rFonts w:asciiTheme="minorHAnsi" w:hAnsiTheme="minorHAnsi" w:cstheme="minorHAnsi"/>
                <w:szCs w:val="24"/>
              </w:rPr>
            </w:pPr>
            <w:r w:rsidRPr="000420DC">
              <w:rPr>
                <w:rFonts w:asciiTheme="minorHAnsi" w:hAnsiTheme="minorHAnsi" w:cstheme="minorHAnsi"/>
                <w:szCs w:val="24"/>
              </w:rPr>
              <w:t>2</w:t>
            </w:r>
          </w:p>
        </w:tc>
        <w:tc>
          <w:tcPr>
            <w:tcW w:w="2880" w:type="dxa"/>
            <w:gridSpan w:val="2"/>
            <w:shd w:val="clear" w:color="auto" w:fill="auto"/>
            <w:vAlign w:val="center"/>
          </w:tcPr>
          <w:p w14:paraId="011CD5E0" w14:textId="77777777" w:rsidR="00D566B6" w:rsidRPr="0014554E" w:rsidRDefault="00D566B6" w:rsidP="00E310EB">
            <w:pPr>
              <w:rPr>
                <w:rFonts w:asciiTheme="minorHAnsi" w:hAnsiTheme="minorHAnsi" w:cstheme="minorHAnsi"/>
                <w:szCs w:val="24"/>
              </w:rPr>
            </w:pPr>
          </w:p>
        </w:tc>
        <w:tc>
          <w:tcPr>
            <w:tcW w:w="2952" w:type="dxa"/>
            <w:shd w:val="clear" w:color="auto" w:fill="auto"/>
            <w:vAlign w:val="center"/>
          </w:tcPr>
          <w:p w14:paraId="4A459404" w14:textId="77777777" w:rsidR="00D566B6" w:rsidRPr="0014554E" w:rsidRDefault="00D566B6" w:rsidP="00E310EB">
            <w:pPr>
              <w:rPr>
                <w:rFonts w:asciiTheme="minorHAnsi" w:hAnsiTheme="minorHAnsi" w:cstheme="minorHAnsi"/>
                <w:szCs w:val="24"/>
              </w:rPr>
            </w:pPr>
          </w:p>
        </w:tc>
        <w:tc>
          <w:tcPr>
            <w:tcW w:w="3600" w:type="dxa"/>
            <w:shd w:val="clear" w:color="auto" w:fill="auto"/>
            <w:vAlign w:val="center"/>
          </w:tcPr>
          <w:p w14:paraId="6A4C4CA5" w14:textId="77777777" w:rsidR="00D566B6" w:rsidRPr="0014554E" w:rsidRDefault="00D566B6" w:rsidP="00E310EB">
            <w:pPr>
              <w:rPr>
                <w:rFonts w:asciiTheme="minorHAnsi" w:hAnsiTheme="minorHAnsi" w:cstheme="minorHAnsi"/>
                <w:szCs w:val="24"/>
              </w:rPr>
            </w:pPr>
          </w:p>
        </w:tc>
      </w:tr>
      <w:tr w:rsidR="00987F7B" w:rsidRPr="00FD4E8E" w14:paraId="4E0FCF9C" w14:textId="77777777" w:rsidTr="00E310EB">
        <w:trPr>
          <w:trHeight w:val="415"/>
        </w:trPr>
        <w:tc>
          <w:tcPr>
            <w:tcW w:w="648" w:type="dxa"/>
            <w:shd w:val="clear" w:color="auto" w:fill="D9D9D9" w:themeFill="background1" w:themeFillShade="D9"/>
            <w:vAlign w:val="center"/>
          </w:tcPr>
          <w:p w14:paraId="0317FC85" w14:textId="4F9C6259" w:rsidR="00987F7B" w:rsidRPr="000420DC" w:rsidRDefault="00987F7B" w:rsidP="00E310EB">
            <w:pPr>
              <w:jc w:val="center"/>
              <w:rPr>
                <w:rFonts w:asciiTheme="minorHAnsi" w:hAnsiTheme="minorHAnsi" w:cstheme="minorHAnsi"/>
                <w:szCs w:val="24"/>
              </w:rPr>
            </w:pPr>
            <w:r>
              <w:rPr>
                <w:rFonts w:asciiTheme="minorHAnsi" w:hAnsiTheme="minorHAnsi" w:cstheme="minorHAnsi"/>
                <w:szCs w:val="24"/>
              </w:rPr>
              <w:t>3</w:t>
            </w:r>
          </w:p>
        </w:tc>
        <w:tc>
          <w:tcPr>
            <w:tcW w:w="2880" w:type="dxa"/>
            <w:gridSpan w:val="2"/>
            <w:shd w:val="clear" w:color="auto" w:fill="auto"/>
            <w:vAlign w:val="center"/>
          </w:tcPr>
          <w:p w14:paraId="4A3F2181" w14:textId="77777777" w:rsidR="00987F7B" w:rsidRPr="0014554E" w:rsidRDefault="00987F7B" w:rsidP="00E310EB">
            <w:pPr>
              <w:rPr>
                <w:rFonts w:asciiTheme="minorHAnsi" w:hAnsiTheme="minorHAnsi" w:cstheme="minorHAnsi"/>
                <w:szCs w:val="24"/>
              </w:rPr>
            </w:pPr>
          </w:p>
        </w:tc>
        <w:tc>
          <w:tcPr>
            <w:tcW w:w="2952" w:type="dxa"/>
            <w:shd w:val="clear" w:color="auto" w:fill="auto"/>
            <w:vAlign w:val="center"/>
          </w:tcPr>
          <w:p w14:paraId="72F52BA0" w14:textId="77777777" w:rsidR="00987F7B" w:rsidRPr="0014554E" w:rsidRDefault="00987F7B" w:rsidP="00E310EB">
            <w:pPr>
              <w:rPr>
                <w:rFonts w:asciiTheme="minorHAnsi" w:hAnsiTheme="minorHAnsi" w:cstheme="minorHAnsi"/>
                <w:szCs w:val="24"/>
              </w:rPr>
            </w:pPr>
          </w:p>
        </w:tc>
        <w:tc>
          <w:tcPr>
            <w:tcW w:w="3600" w:type="dxa"/>
            <w:shd w:val="clear" w:color="auto" w:fill="auto"/>
            <w:vAlign w:val="center"/>
          </w:tcPr>
          <w:p w14:paraId="4297A132" w14:textId="77777777" w:rsidR="00987F7B" w:rsidRPr="0014554E" w:rsidRDefault="00987F7B" w:rsidP="00E310EB">
            <w:pPr>
              <w:rPr>
                <w:rFonts w:asciiTheme="minorHAnsi" w:hAnsiTheme="minorHAnsi" w:cstheme="minorHAnsi"/>
                <w:szCs w:val="24"/>
              </w:rPr>
            </w:pPr>
          </w:p>
        </w:tc>
      </w:tr>
      <w:tr w:rsidR="00987F7B" w:rsidRPr="00FD4E8E" w14:paraId="16ECCA2E" w14:textId="77777777" w:rsidTr="00E310EB">
        <w:trPr>
          <w:trHeight w:val="415"/>
        </w:trPr>
        <w:tc>
          <w:tcPr>
            <w:tcW w:w="648" w:type="dxa"/>
            <w:shd w:val="clear" w:color="auto" w:fill="D9D9D9" w:themeFill="background1" w:themeFillShade="D9"/>
            <w:vAlign w:val="center"/>
          </w:tcPr>
          <w:p w14:paraId="001E9A3A" w14:textId="15150308" w:rsidR="00987F7B" w:rsidRDefault="00987F7B" w:rsidP="00E310EB">
            <w:pPr>
              <w:jc w:val="center"/>
              <w:rPr>
                <w:rFonts w:asciiTheme="minorHAnsi" w:hAnsiTheme="minorHAnsi" w:cstheme="minorHAnsi"/>
                <w:szCs w:val="24"/>
              </w:rPr>
            </w:pPr>
            <w:r>
              <w:rPr>
                <w:rFonts w:asciiTheme="minorHAnsi" w:hAnsiTheme="minorHAnsi" w:cstheme="minorHAnsi"/>
                <w:szCs w:val="24"/>
              </w:rPr>
              <w:t>4</w:t>
            </w:r>
          </w:p>
        </w:tc>
        <w:tc>
          <w:tcPr>
            <w:tcW w:w="2880" w:type="dxa"/>
            <w:gridSpan w:val="2"/>
            <w:shd w:val="clear" w:color="auto" w:fill="auto"/>
            <w:vAlign w:val="center"/>
          </w:tcPr>
          <w:p w14:paraId="310F531A" w14:textId="77777777" w:rsidR="00987F7B" w:rsidRPr="0014554E" w:rsidRDefault="00987F7B" w:rsidP="00E310EB">
            <w:pPr>
              <w:rPr>
                <w:rFonts w:asciiTheme="minorHAnsi" w:hAnsiTheme="minorHAnsi" w:cstheme="minorHAnsi"/>
                <w:szCs w:val="24"/>
              </w:rPr>
            </w:pPr>
          </w:p>
        </w:tc>
        <w:tc>
          <w:tcPr>
            <w:tcW w:w="2952" w:type="dxa"/>
            <w:shd w:val="clear" w:color="auto" w:fill="auto"/>
            <w:vAlign w:val="center"/>
          </w:tcPr>
          <w:p w14:paraId="33F3D07C" w14:textId="77777777" w:rsidR="00987F7B" w:rsidRPr="0014554E" w:rsidRDefault="00987F7B" w:rsidP="00E310EB">
            <w:pPr>
              <w:rPr>
                <w:rFonts w:asciiTheme="minorHAnsi" w:hAnsiTheme="minorHAnsi" w:cstheme="minorHAnsi"/>
                <w:szCs w:val="24"/>
              </w:rPr>
            </w:pPr>
          </w:p>
        </w:tc>
        <w:tc>
          <w:tcPr>
            <w:tcW w:w="3600" w:type="dxa"/>
            <w:shd w:val="clear" w:color="auto" w:fill="auto"/>
            <w:vAlign w:val="center"/>
          </w:tcPr>
          <w:p w14:paraId="2B91E437" w14:textId="77777777" w:rsidR="00987F7B" w:rsidRPr="0014554E" w:rsidRDefault="00987F7B" w:rsidP="00E310EB">
            <w:pPr>
              <w:rPr>
                <w:rFonts w:asciiTheme="minorHAnsi" w:hAnsiTheme="minorHAnsi" w:cstheme="minorHAnsi"/>
                <w:szCs w:val="24"/>
              </w:rPr>
            </w:pPr>
          </w:p>
        </w:tc>
      </w:tr>
      <w:tr w:rsidR="00D566B6" w:rsidRPr="00FD4E8E" w14:paraId="3E5F70F8" w14:textId="77777777" w:rsidTr="00E310EB">
        <w:trPr>
          <w:trHeight w:val="77"/>
        </w:trPr>
        <w:tc>
          <w:tcPr>
            <w:tcW w:w="2547" w:type="dxa"/>
            <w:gridSpan w:val="2"/>
            <w:shd w:val="clear" w:color="auto" w:fill="D9D9D9" w:themeFill="background1" w:themeFillShade="D9"/>
          </w:tcPr>
          <w:p w14:paraId="17C6B486" w14:textId="77777777" w:rsidR="00D566B6" w:rsidRPr="000420DC" w:rsidRDefault="00D566B6" w:rsidP="00E310EB">
            <w:pPr>
              <w:rPr>
                <w:rFonts w:asciiTheme="minorHAnsi" w:hAnsiTheme="minorHAnsi" w:cstheme="minorHAnsi"/>
                <w:b/>
                <w:szCs w:val="24"/>
              </w:rPr>
            </w:pPr>
            <w:r w:rsidRPr="000420DC">
              <w:rPr>
                <w:rFonts w:asciiTheme="minorHAnsi" w:hAnsiTheme="minorHAnsi" w:cstheme="minorHAnsi"/>
                <w:b/>
                <w:szCs w:val="24"/>
              </w:rPr>
              <w:t xml:space="preserve">Performance Standard </w:t>
            </w:r>
          </w:p>
        </w:tc>
        <w:tc>
          <w:tcPr>
            <w:tcW w:w="7533" w:type="dxa"/>
            <w:gridSpan w:val="3"/>
            <w:shd w:val="clear" w:color="auto" w:fill="auto"/>
            <w:vAlign w:val="center"/>
          </w:tcPr>
          <w:p w14:paraId="3D083D2A" w14:textId="14101732" w:rsidR="00D566B6" w:rsidRPr="00B15C60" w:rsidRDefault="004C79D7" w:rsidP="00866BA2">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D566B6" w:rsidRPr="00B15C60">
              <w:rPr>
                <w:rFonts w:asciiTheme="minorHAnsi" w:hAnsiTheme="minorHAnsi" w:cstheme="minorHAnsi"/>
                <w:color w:val="FF0000"/>
                <w:szCs w:val="24"/>
              </w:rPr>
              <w:t xml:space="preserve"> as </w:t>
            </w:r>
            <w:proofErr w:type="gramStart"/>
            <w:r w:rsidR="00D566B6" w:rsidRPr="00B15C60">
              <w:rPr>
                <w:rFonts w:asciiTheme="minorHAnsi" w:hAnsiTheme="minorHAnsi" w:cstheme="minorHAnsi"/>
                <w:color w:val="FF0000"/>
                <w:szCs w:val="24"/>
              </w:rPr>
              <w:t>required</w:t>
            </w:r>
            <w:proofErr w:type="gramEnd"/>
          </w:p>
          <w:p w14:paraId="47E0EEEC" w14:textId="77777777" w:rsidR="00D566B6" w:rsidRPr="0071394A" w:rsidRDefault="00D566B6" w:rsidP="00866BA2">
            <w:pPr>
              <w:pStyle w:val="ListParagraph"/>
              <w:numPr>
                <w:ilvl w:val="0"/>
                <w:numId w:val="12"/>
              </w:numPr>
              <w:tabs>
                <w:tab w:val="right" w:leader="underscore" w:pos="6336"/>
              </w:tabs>
              <w:spacing w:before="100" w:after="100"/>
              <w:rPr>
                <w:rFonts w:asciiTheme="minorHAnsi" w:hAnsiTheme="minorHAnsi" w:cstheme="minorHAnsi"/>
              </w:rPr>
            </w:pPr>
            <w:r w:rsidRPr="0071394A">
              <w:rPr>
                <w:rFonts w:asciiTheme="minorHAnsi" w:hAnsiTheme="minorHAnsi" w:cstheme="minorHAnsi"/>
              </w:rPr>
              <w:t>NZS 5270:2005 Cable cars for private residences – Design, construction, installation, and maintenance</w:t>
            </w:r>
          </w:p>
          <w:p w14:paraId="77637A80" w14:textId="1B3AB764" w:rsidR="00D566B6" w:rsidRPr="000420DC" w:rsidRDefault="00D566B6" w:rsidP="00866BA2">
            <w:pPr>
              <w:pStyle w:val="ListParagraph"/>
              <w:numPr>
                <w:ilvl w:val="0"/>
                <w:numId w:val="12"/>
              </w:numPr>
              <w:tabs>
                <w:tab w:val="right" w:leader="underscore" w:pos="6336"/>
              </w:tabs>
              <w:spacing w:before="100" w:after="100"/>
              <w:rPr>
                <w:rFonts w:asciiTheme="minorHAnsi" w:hAnsiTheme="minorHAnsi" w:cstheme="minorHAnsi"/>
              </w:rPr>
            </w:pPr>
            <w:r w:rsidRPr="0071394A">
              <w:rPr>
                <w:rFonts w:asciiTheme="minorHAnsi" w:hAnsiTheme="minorHAnsi" w:cstheme="minorHAnsi"/>
              </w:rPr>
              <w:t xml:space="preserve">Specifically Designed Alternative Solution – Specific design by the manufacturer, designer, or appropriately qualified person </w:t>
            </w:r>
            <w:r w:rsidRPr="00B4483D">
              <w:rPr>
                <w:rFonts w:asciiTheme="minorHAnsi" w:hAnsiTheme="minorHAnsi" w:cstheme="minorHAnsi"/>
                <w:color w:val="FF0000"/>
              </w:rPr>
              <w:t>(please specify)</w:t>
            </w:r>
          </w:p>
        </w:tc>
      </w:tr>
      <w:tr w:rsidR="00D566B6" w:rsidRPr="00FD4E8E" w14:paraId="06B62E7A" w14:textId="77777777" w:rsidTr="00E310EB">
        <w:trPr>
          <w:trHeight w:val="77"/>
        </w:trPr>
        <w:tc>
          <w:tcPr>
            <w:tcW w:w="2547" w:type="dxa"/>
            <w:gridSpan w:val="2"/>
            <w:shd w:val="clear" w:color="auto" w:fill="D9D9D9" w:themeFill="background1" w:themeFillShade="D9"/>
          </w:tcPr>
          <w:p w14:paraId="6E7DA64B" w14:textId="77777777" w:rsidR="00D566B6" w:rsidRPr="000420DC" w:rsidRDefault="00D566B6" w:rsidP="00E310EB">
            <w:pPr>
              <w:rPr>
                <w:rFonts w:asciiTheme="minorHAnsi" w:hAnsiTheme="minorHAnsi" w:cstheme="minorHAnsi"/>
                <w:b/>
                <w:szCs w:val="24"/>
              </w:rPr>
            </w:pPr>
            <w:r w:rsidRPr="000420DC">
              <w:rPr>
                <w:rFonts w:asciiTheme="minorHAnsi" w:hAnsiTheme="minorHAnsi" w:cstheme="minorHAnsi"/>
                <w:b/>
                <w:szCs w:val="24"/>
              </w:rPr>
              <w:t>Inspections Procedures</w:t>
            </w:r>
          </w:p>
        </w:tc>
        <w:tc>
          <w:tcPr>
            <w:tcW w:w="7533" w:type="dxa"/>
            <w:gridSpan w:val="3"/>
            <w:shd w:val="clear" w:color="auto" w:fill="auto"/>
            <w:vAlign w:val="center"/>
          </w:tcPr>
          <w:p w14:paraId="65618108" w14:textId="3BFC5A23" w:rsidR="00D566B6" w:rsidRPr="00B15C60" w:rsidRDefault="004C79D7" w:rsidP="00866BA2">
            <w:pPr>
              <w:tabs>
                <w:tab w:val="right" w:leader="underscore" w:pos="6336"/>
              </w:tabs>
              <w:spacing w:before="100" w:after="100"/>
              <w:contextualSpacing/>
              <w:rPr>
                <w:rFonts w:asciiTheme="minorHAnsi" w:hAnsiTheme="minorHAnsi" w:cstheme="minorHAnsi"/>
                <w:color w:val="FF0000"/>
                <w:szCs w:val="24"/>
              </w:rPr>
            </w:pPr>
            <w:r>
              <w:rPr>
                <w:rFonts w:asciiTheme="minorHAnsi" w:hAnsiTheme="minorHAnsi" w:cstheme="minorHAnsi"/>
                <w:color w:val="FF0000"/>
                <w:szCs w:val="24"/>
              </w:rPr>
              <w:t>Delete/Add</w:t>
            </w:r>
            <w:r w:rsidR="00D566B6" w:rsidRPr="00B15C60">
              <w:rPr>
                <w:rFonts w:asciiTheme="minorHAnsi" w:hAnsiTheme="minorHAnsi" w:cstheme="minorHAnsi"/>
                <w:color w:val="FF0000"/>
                <w:szCs w:val="24"/>
              </w:rPr>
              <w:t xml:space="preserve"> as </w:t>
            </w:r>
            <w:proofErr w:type="gramStart"/>
            <w:r w:rsidR="00D566B6" w:rsidRPr="00B15C60">
              <w:rPr>
                <w:rFonts w:asciiTheme="minorHAnsi" w:hAnsiTheme="minorHAnsi" w:cstheme="minorHAnsi"/>
                <w:color w:val="FF0000"/>
                <w:szCs w:val="24"/>
              </w:rPr>
              <w:t>required</w:t>
            </w:r>
            <w:proofErr w:type="gramEnd"/>
          </w:p>
          <w:p w14:paraId="2D0A8D64" w14:textId="77777777" w:rsidR="00D566B6" w:rsidRPr="0071394A" w:rsidRDefault="00D566B6" w:rsidP="00866BA2">
            <w:pPr>
              <w:pStyle w:val="ListParagraph"/>
              <w:numPr>
                <w:ilvl w:val="0"/>
                <w:numId w:val="27"/>
              </w:numPr>
              <w:tabs>
                <w:tab w:val="right" w:leader="underscore" w:pos="6336"/>
              </w:tabs>
              <w:spacing w:before="100" w:after="100"/>
              <w:rPr>
                <w:rFonts w:asciiTheme="minorHAnsi" w:hAnsiTheme="minorHAnsi" w:cstheme="minorHAnsi"/>
              </w:rPr>
            </w:pPr>
            <w:r w:rsidRPr="0071394A">
              <w:rPr>
                <w:rFonts w:asciiTheme="minorHAnsi" w:hAnsiTheme="minorHAnsi" w:cstheme="minorHAnsi"/>
              </w:rPr>
              <w:t>NZS 5270:2005 Cable cars for private residences – Design, construction, installation, and maintenance</w:t>
            </w:r>
          </w:p>
          <w:p w14:paraId="7A9D7C4A" w14:textId="08DEFFE3" w:rsidR="00D566B6" w:rsidRPr="00025E8D" w:rsidRDefault="00D566B6" w:rsidP="00866BA2">
            <w:pPr>
              <w:pStyle w:val="ListParagraph"/>
              <w:numPr>
                <w:ilvl w:val="0"/>
                <w:numId w:val="27"/>
              </w:numPr>
              <w:tabs>
                <w:tab w:val="right" w:leader="underscore" w:pos="6336"/>
              </w:tabs>
              <w:spacing w:before="100" w:after="100"/>
              <w:rPr>
                <w:rFonts w:asciiTheme="minorHAnsi" w:hAnsiTheme="minorHAnsi" w:cstheme="minorHAnsi"/>
              </w:rPr>
            </w:pPr>
            <w:r w:rsidRPr="0071394A">
              <w:rPr>
                <w:rFonts w:asciiTheme="minorHAnsi" w:hAnsiTheme="minorHAnsi" w:cstheme="minorHAnsi"/>
              </w:rPr>
              <w:t xml:space="preserve">Specifically Designed Alternative Solution – Specific design by the manufacturer, designer, or appropriately qualified person </w:t>
            </w:r>
            <w:r w:rsidRPr="00B4483D">
              <w:rPr>
                <w:rFonts w:asciiTheme="minorHAnsi" w:hAnsiTheme="minorHAnsi" w:cstheme="minorHAnsi"/>
                <w:color w:val="FF0000"/>
              </w:rPr>
              <w:t>(please specify)</w:t>
            </w:r>
          </w:p>
        </w:tc>
      </w:tr>
      <w:tr w:rsidR="00D566B6" w:rsidRPr="00FD4E8E" w14:paraId="53B0FDF3" w14:textId="77777777" w:rsidTr="00E310EB">
        <w:trPr>
          <w:trHeight w:val="77"/>
        </w:trPr>
        <w:tc>
          <w:tcPr>
            <w:tcW w:w="2547" w:type="dxa"/>
            <w:gridSpan w:val="2"/>
            <w:shd w:val="clear" w:color="auto" w:fill="D9D9D9" w:themeFill="background1" w:themeFillShade="D9"/>
          </w:tcPr>
          <w:p w14:paraId="1621C116" w14:textId="77777777" w:rsidR="00D566B6" w:rsidRPr="000420DC" w:rsidRDefault="00D566B6" w:rsidP="00E310EB">
            <w:pPr>
              <w:rPr>
                <w:rFonts w:asciiTheme="minorHAnsi" w:hAnsiTheme="minorHAnsi" w:cstheme="minorHAnsi"/>
                <w:b/>
                <w:szCs w:val="24"/>
              </w:rPr>
            </w:pPr>
            <w:r w:rsidRPr="000420DC">
              <w:rPr>
                <w:rFonts w:asciiTheme="minorHAnsi" w:hAnsiTheme="minorHAnsi" w:cstheme="minorHAnsi"/>
                <w:b/>
                <w:szCs w:val="24"/>
              </w:rPr>
              <w:t>Inspection frequency and responsibility</w:t>
            </w:r>
          </w:p>
        </w:tc>
        <w:tc>
          <w:tcPr>
            <w:tcW w:w="7533" w:type="dxa"/>
            <w:gridSpan w:val="3"/>
            <w:shd w:val="clear" w:color="auto" w:fill="auto"/>
            <w:vAlign w:val="center"/>
          </w:tcPr>
          <w:p w14:paraId="27F91667" w14:textId="77777777" w:rsidR="00D566B6" w:rsidRDefault="00D566B6" w:rsidP="00866BA2">
            <w:pPr>
              <w:pStyle w:val="ListParagraph"/>
              <w:numPr>
                <w:ilvl w:val="0"/>
                <w:numId w:val="23"/>
              </w:numPr>
              <w:spacing w:before="100" w:after="100"/>
              <w:rPr>
                <w:rFonts w:asciiTheme="minorHAnsi" w:hAnsiTheme="minorHAnsi" w:cstheme="minorHAnsi"/>
              </w:rPr>
            </w:pPr>
            <w:r w:rsidRPr="00B15C60">
              <w:rPr>
                <w:rFonts w:asciiTheme="minorHAnsi" w:hAnsiTheme="minorHAnsi" w:cstheme="minorHAnsi"/>
              </w:rPr>
              <w:t>Monthly by the IQP</w:t>
            </w:r>
          </w:p>
          <w:p w14:paraId="19DD23BE" w14:textId="77777777" w:rsidR="00D566B6" w:rsidRPr="00421E1D" w:rsidRDefault="00D566B6" w:rsidP="00866BA2">
            <w:pPr>
              <w:pStyle w:val="ListParagraph"/>
              <w:numPr>
                <w:ilvl w:val="0"/>
                <w:numId w:val="23"/>
              </w:numPr>
              <w:tabs>
                <w:tab w:val="right" w:leader="underscore" w:pos="6336"/>
              </w:tabs>
              <w:spacing w:before="100" w:after="100"/>
              <w:rPr>
                <w:rFonts w:asciiTheme="minorHAnsi" w:hAnsiTheme="minorHAnsi" w:cstheme="minorHAnsi"/>
              </w:rPr>
            </w:pPr>
            <w:r w:rsidRPr="00421E1D">
              <w:rPr>
                <w:rFonts w:asciiTheme="minorHAnsi" w:hAnsiTheme="minorHAnsi" w:cstheme="minorHAnsi"/>
              </w:rPr>
              <w:t>Annually by the IQP</w:t>
            </w:r>
          </w:p>
        </w:tc>
      </w:tr>
      <w:tr w:rsidR="00D566B6" w:rsidRPr="00FD4E8E" w14:paraId="6854A028" w14:textId="77777777" w:rsidTr="00E310EB">
        <w:trPr>
          <w:trHeight w:val="783"/>
        </w:trPr>
        <w:tc>
          <w:tcPr>
            <w:tcW w:w="2547" w:type="dxa"/>
            <w:gridSpan w:val="2"/>
            <w:shd w:val="clear" w:color="auto" w:fill="D9D9D9" w:themeFill="background1" w:themeFillShade="D9"/>
          </w:tcPr>
          <w:p w14:paraId="480B2985" w14:textId="77777777" w:rsidR="00D566B6" w:rsidRPr="000420DC" w:rsidRDefault="00D566B6" w:rsidP="00E310EB">
            <w:pPr>
              <w:rPr>
                <w:rFonts w:asciiTheme="minorHAnsi" w:hAnsiTheme="minorHAnsi" w:cstheme="minorHAnsi"/>
                <w:b/>
                <w:szCs w:val="24"/>
              </w:rPr>
            </w:pPr>
            <w:r w:rsidRPr="000420DC">
              <w:rPr>
                <w:rFonts w:asciiTheme="minorHAnsi" w:hAnsiTheme="minorHAnsi" w:cstheme="minorHAnsi"/>
                <w:b/>
                <w:szCs w:val="24"/>
              </w:rPr>
              <w:t>Maintenance Procedures</w:t>
            </w:r>
          </w:p>
        </w:tc>
        <w:tc>
          <w:tcPr>
            <w:tcW w:w="7533" w:type="dxa"/>
            <w:gridSpan w:val="3"/>
            <w:shd w:val="clear" w:color="auto" w:fill="auto"/>
            <w:vAlign w:val="center"/>
          </w:tcPr>
          <w:p w14:paraId="08331426" w14:textId="77777777" w:rsidR="00D566B6" w:rsidRDefault="00D566B6" w:rsidP="00866BA2">
            <w:pPr>
              <w:pStyle w:val="ListParagraph"/>
              <w:numPr>
                <w:ilvl w:val="0"/>
                <w:numId w:val="17"/>
              </w:numPr>
              <w:tabs>
                <w:tab w:val="right" w:leader="underscore" w:pos="6336"/>
              </w:tabs>
              <w:spacing w:before="100" w:after="100"/>
              <w:rPr>
                <w:rFonts w:asciiTheme="minorHAnsi" w:hAnsiTheme="minorHAnsi" w:cstheme="minorHAnsi"/>
              </w:rPr>
            </w:pPr>
            <w:r w:rsidRPr="0064121D">
              <w:rPr>
                <w:rFonts w:asciiTheme="minorHAnsi" w:hAnsiTheme="minorHAnsi" w:cstheme="minorHAnsi"/>
              </w:rPr>
              <w:t>NZS 5270:2005</w:t>
            </w:r>
            <w:r>
              <w:t xml:space="preserve"> </w:t>
            </w:r>
            <w:r w:rsidRPr="0064121D">
              <w:rPr>
                <w:rFonts w:asciiTheme="minorHAnsi" w:hAnsiTheme="minorHAnsi" w:cstheme="minorHAnsi"/>
              </w:rPr>
              <w:t>Cable cars for private residences – Design, construction, installation, and maintenance, Sections 16 &amp; 17, Appendix C – Maintenance, Appendix D – IQP inspection</w:t>
            </w:r>
          </w:p>
          <w:p w14:paraId="2A989ECB" w14:textId="77777777" w:rsidR="00D566B6" w:rsidRPr="0064121D" w:rsidRDefault="00D566B6" w:rsidP="00866BA2">
            <w:pPr>
              <w:pStyle w:val="ListParagraph"/>
              <w:numPr>
                <w:ilvl w:val="0"/>
                <w:numId w:val="17"/>
              </w:numPr>
              <w:tabs>
                <w:tab w:val="right" w:leader="underscore" w:pos="6336"/>
              </w:tabs>
              <w:spacing w:before="100" w:after="100"/>
              <w:rPr>
                <w:rFonts w:asciiTheme="minorHAnsi" w:hAnsiTheme="minorHAnsi" w:cstheme="minorHAnsi"/>
              </w:rPr>
            </w:pPr>
            <w:r>
              <w:rPr>
                <w:rFonts w:asciiTheme="minorHAnsi" w:hAnsiTheme="minorHAnsi" w:cstheme="minorHAnsi"/>
              </w:rPr>
              <w:t xml:space="preserve">Specific Design – </w:t>
            </w:r>
            <w:r w:rsidRPr="00C26FD5">
              <w:rPr>
                <w:rFonts w:asciiTheme="minorHAnsi" w:hAnsiTheme="minorHAnsi" w:cstheme="minorHAnsi"/>
              </w:rPr>
              <w:t>Specific design by the manufacturer or designer</w:t>
            </w:r>
            <w:r>
              <w:rPr>
                <w:rFonts w:asciiTheme="minorHAnsi" w:hAnsiTheme="minorHAnsi" w:cstheme="minorHAnsi"/>
              </w:rPr>
              <w:t>, as per manufacturers recommendation</w:t>
            </w:r>
          </w:p>
          <w:p w14:paraId="3535B45A" w14:textId="77777777" w:rsidR="00D566B6" w:rsidRPr="00421E1D" w:rsidRDefault="00D566B6" w:rsidP="00866BA2">
            <w:pPr>
              <w:tabs>
                <w:tab w:val="right" w:leader="underscore" w:pos="6336"/>
              </w:tabs>
              <w:spacing w:before="100" w:after="100"/>
              <w:contextualSpacing/>
              <w:rPr>
                <w:rFonts w:asciiTheme="minorHAnsi" w:hAnsiTheme="minorHAnsi" w:cstheme="minorHAnsi"/>
              </w:rPr>
            </w:pPr>
            <w:r w:rsidRPr="00B15C60">
              <w:rPr>
                <w:rFonts w:asciiTheme="minorHAnsi" w:hAnsiTheme="minorHAnsi" w:cstheme="minorHAnsi"/>
                <w:szCs w:val="24"/>
              </w:rPr>
              <w:t>Planned preventative maintenance and responsive maintenance will be carried out in accordance with the nominated performance and inspection standard or document to ensure the system will operate as required.</w:t>
            </w:r>
          </w:p>
        </w:tc>
      </w:tr>
      <w:tr w:rsidR="00D566B6" w:rsidRPr="00FD4E8E" w14:paraId="799CB3BF" w14:textId="77777777" w:rsidTr="00CD10FF">
        <w:trPr>
          <w:trHeight w:val="1464"/>
        </w:trPr>
        <w:tc>
          <w:tcPr>
            <w:tcW w:w="2547" w:type="dxa"/>
            <w:gridSpan w:val="2"/>
            <w:shd w:val="clear" w:color="auto" w:fill="D9D9D9" w:themeFill="background1" w:themeFillShade="D9"/>
          </w:tcPr>
          <w:p w14:paraId="119118F8" w14:textId="77777777" w:rsidR="00D566B6" w:rsidRPr="000420DC" w:rsidRDefault="00D566B6" w:rsidP="00E310EB">
            <w:pPr>
              <w:rPr>
                <w:rFonts w:asciiTheme="minorHAnsi" w:hAnsiTheme="minorHAnsi" w:cstheme="minorHAnsi"/>
                <w:b/>
                <w:szCs w:val="24"/>
              </w:rPr>
            </w:pPr>
            <w:r w:rsidRPr="000420DC">
              <w:rPr>
                <w:rFonts w:asciiTheme="minorHAnsi" w:hAnsiTheme="minorHAnsi" w:cstheme="minorHAnsi"/>
                <w:b/>
                <w:szCs w:val="24"/>
              </w:rPr>
              <w:t>Reporting</w:t>
            </w:r>
          </w:p>
        </w:tc>
        <w:tc>
          <w:tcPr>
            <w:tcW w:w="7533" w:type="dxa"/>
            <w:gridSpan w:val="3"/>
            <w:shd w:val="clear" w:color="auto" w:fill="auto"/>
            <w:vAlign w:val="center"/>
          </w:tcPr>
          <w:p w14:paraId="06778DEE" w14:textId="77777777" w:rsidR="00D566B6" w:rsidRPr="000420DC" w:rsidRDefault="00D566B6" w:rsidP="00866BA2">
            <w:pPr>
              <w:autoSpaceDE w:val="0"/>
              <w:autoSpaceDN w:val="0"/>
              <w:adjustRightInd w:val="0"/>
              <w:spacing w:before="100" w:after="100"/>
              <w:contextualSpacing/>
              <w:rPr>
                <w:rFonts w:asciiTheme="minorHAnsi" w:hAnsiTheme="minorHAnsi" w:cstheme="minorHAnsi"/>
                <w:iCs/>
                <w:szCs w:val="24"/>
              </w:rPr>
            </w:pPr>
            <w:r w:rsidRPr="000420DC">
              <w:rPr>
                <w:rFonts w:asciiTheme="minorHAnsi" w:hAnsiTheme="minorHAnsi" w:cstheme="minorHAnsi"/>
                <w:iCs/>
                <w:szCs w:val="24"/>
              </w:rPr>
              <w:t>The building owner must obtain annual written reports from any IQP or other person who carried out one or more inspections &amp;/or maintenance procedures. Reports must, as a minimum:</w:t>
            </w:r>
          </w:p>
          <w:p w14:paraId="338CA0E7" w14:textId="77777777" w:rsidR="00D566B6" w:rsidRDefault="00D566B6" w:rsidP="00866BA2">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inspection, test, repair or maintenance carried </w:t>
            </w:r>
            <w:proofErr w:type="gramStart"/>
            <w:r w:rsidRPr="00944628">
              <w:rPr>
                <w:rFonts w:asciiTheme="minorHAnsi" w:hAnsiTheme="minorHAnsi" w:cstheme="minorHAnsi"/>
                <w:iCs/>
              </w:rPr>
              <w:t>out</w:t>
            </w:r>
            <w:proofErr w:type="gramEnd"/>
          </w:p>
          <w:p w14:paraId="350595A9" w14:textId="77777777" w:rsidR="00D566B6" w:rsidRDefault="00D566B6" w:rsidP="00866BA2">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record any faults found or maintenance required &amp; the remedy </w:t>
            </w:r>
            <w:proofErr w:type="gramStart"/>
            <w:r w:rsidRPr="00944628">
              <w:rPr>
                <w:rFonts w:asciiTheme="minorHAnsi" w:hAnsiTheme="minorHAnsi" w:cstheme="minorHAnsi"/>
                <w:iCs/>
              </w:rPr>
              <w:t>applied</w:t>
            </w:r>
            <w:proofErr w:type="gramEnd"/>
          </w:p>
          <w:p w14:paraId="324B42C5" w14:textId="77777777" w:rsidR="00D566B6" w:rsidRDefault="00D566B6" w:rsidP="00866BA2">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date the work was carried </w:t>
            </w:r>
            <w:proofErr w:type="gramStart"/>
            <w:r w:rsidRPr="00944628">
              <w:rPr>
                <w:rFonts w:asciiTheme="minorHAnsi" w:hAnsiTheme="minorHAnsi" w:cstheme="minorHAnsi"/>
                <w:iCs/>
              </w:rPr>
              <w:t>out</w:t>
            </w:r>
            <w:proofErr w:type="gramEnd"/>
          </w:p>
          <w:p w14:paraId="0C4D5942" w14:textId="77777777" w:rsidR="00D566B6" w:rsidRPr="00944628" w:rsidRDefault="00D566B6" w:rsidP="00866BA2">
            <w:pPr>
              <w:pStyle w:val="ListParagraph"/>
              <w:numPr>
                <w:ilvl w:val="0"/>
                <w:numId w:val="26"/>
              </w:numPr>
              <w:autoSpaceDE w:val="0"/>
              <w:autoSpaceDN w:val="0"/>
              <w:adjustRightInd w:val="0"/>
              <w:spacing w:before="100" w:after="100"/>
              <w:rPr>
                <w:rFonts w:asciiTheme="minorHAnsi" w:hAnsiTheme="minorHAnsi" w:cstheme="minorHAnsi"/>
                <w:iCs/>
              </w:rPr>
            </w:pPr>
            <w:r w:rsidRPr="00944628">
              <w:rPr>
                <w:rFonts w:asciiTheme="minorHAnsi" w:hAnsiTheme="minorHAnsi" w:cstheme="minorHAnsi"/>
                <w:iCs/>
              </w:rPr>
              <w:t xml:space="preserve">include the name of the person who performed the </w:t>
            </w:r>
            <w:proofErr w:type="gramStart"/>
            <w:r w:rsidRPr="00944628">
              <w:rPr>
                <w:rFonts w:asciiTheme="minorHAnsi" w:hAnsiTheme="minorHAnsi" w:cstheme="minorHAnsi"/>
                <w:iCs/>
              </w:rPr>
              <w:t>work</w:t>
            </w:r>
            <w:proofErr w:type="gramEnd"/>
          </w:p>
          <w:p w14:paraId="0E65FCB7" w14:textId="1B5A5BE9" w:rsidR="00D566B6" w:rsidRPr="000420DC" w:rsidRDefault="00D566B6" w:rsidP="00866BA2">
            <w:pPr>
              <w:autoSpaceDE w:val="0"/>
              <w:autoSpaceDN w:val="0"/>
              <w:adjustRightInd w:val="0"/>
              <w:spacing w:before="100" w:after="100"/>
              <w:contextualSpacing/>
              <w:rPr>
                <w:rFonts w:asciiTheme="minorHAnsi" w:hAnsiTheme="minorHAnsi" w:cstheme="minorHAnsi"/>
                <w:szCs w:val="24"/>
              </w:rPr>
            </w:pPr>
            <w:r w:rsidRPr="000420DC">
              <w:rPr>
                <w:rFonts w:asciiTheme="minorHAnsi" w:hAnsiTheme="minorHAnsi" w:cstheme="minorHAnsi"/>
                <w:iCs/>
                <w:szCs w:val="24"/>
              </w:rPr>
              <w:t xml:space="preserve">All reports must be kept at </w:t>
            </w:r>
            <w:r w:rsidR="00CD10FF">
              <w:rPr>
                <w:rFonts w:asciiTheme="minorHAnsi" w:hAnsiTheme="minorHAnsi" w:cstheme="minorHAnsi"/>
                <w:iCs/>
                <w:szCs w:val="24"/>
              </w:rPr>
              <w:t>above site</w:t>
            </w:r>
            <w:r w:rsidRPr="000420DC">
              <w:rPr>
                <w:rFonts w:asciiTheme="minorHAnsi" w:hAnsiTheme="minorHAnsi" w:cstheme="minorHAnsi"/>
                <w:iCs/>
                <w:szCs w:val="24"/>
              </w:rPr>
              <w:t xml:space="preserve"> &amp; kept for a minimum of 2 years</w:t>
            </w:r>
          </w:p>
        </w:tc>
      </w:tr>
      <w:tr w:rsidR="00D566B6" w:rsidRPr="00FD4E8E" w14:paraId="2A895437" w14:textId="77777777" w:rsidTr="00E310EB">
        <w:trPr>
          <w:trHeight w:val="410"/>
        </w:trPr>
        <w:tc>
          <w:tcPr>
            <w:tcW w:w="2547" w:type="dxa"/>
            <w:gridSpan w:val="2"/>
            <w:shd w:val="clear" w:color="auto" w:fill="D9D9D9" w:themeFill="background1" w:themeFillShade="D9"/>
          </w:tcPr>
          <w:p w14:paraId="0BA89A3B" w14:textId="77777777" w:rsidR="00D566B6" w:rsidRPr="000420DC" w:rsidRDefault="00D566B6" w:rsidP="00E310EB">
            <w:pPr>
              <w:rPr>
                <w:rFonts w:asciiTheme="minorHAnsi" w:hAnsiTheme="minorHAnsi" w:cstheme="minorHAnsi"/>
                <w:b/>
                <w:szCs w:val="24"/>
              </w:rPr>
            </w:pPr>
            <w:r w:rsidRPr="000420DC">
              <w:rPr>
                <w:rFonts w:asciiTheme="minorHAnsi" w:hAnsiTheme="minorHAnsi" w:cstheme="minorHAnsi"/>
                <w:b/>
                <w:szCs w:val="24"/>
              </w:rPr>
              <w:t>Comments/Notes</w:t>
            </w:r>
          </w:p>
        </w:tc>
        <w:tc>
          <w:tcPr>
            <w:tcW w:w="7533" w:type="dxa"/>
            <w:gridSpan w:val="3"/>
            <w:shd w:val="clear" w:color="auto" w:fill="auto"/>
            <w:vAlign w:val="center"/>
          </w:tcPr>
          <w:p w14:paraId="5E317604" w14:textId="3AA47633" w:rsidR="00D566B6" w:rsidRPr="000420DC" w:rsidRDefault="00CD10FF" w:rsidP="00866BA2">
            <w:pPr>
              <w:autoSpaceDE w:val="0"/>
              <w:autoSpaceDN w:val="0"/>
              <w:adjustRightInd w:val="0"/>
              <w:spacing w:before="100" w:after="100"/>
              <w:contextualSpacing/>
              <w:rPr>
                <w:rFonts w:asciiTheme="minorHAnsi" w:hAnsiTheme="minorHAnsi" w:cstheme="minorHAnsi"/>
                <w:szCs w:val="24"/>
              </w:rPr>
            </w:pPr>
            <w:r>
              <w:rPr>
                <w:rFonts w:asciiTheme="minorHAnsi" w:hAnsiTheme="minorHAnsi" w:cstheme="minorHAnsi"/>
                <w:szCs w:val="24"/>
              </w:rPr>
              <w:t>Nil</w:t>
            </w:r>
          </w:p>
        </w:tc>
      </w:tr>
    </w:tbl>
    <w:p w14:paraId="76F9D5AE" w14:textId="295671A2" w:rsidR="008B105D" w:rsidRDefault="008B105D" w:rsidP="008B105D">
      <w:pPr>
        <w:spacing w:after="160" w:line="259" w:lineRule="auto"/>
        <w:rPr>
          <w:rFonts w:asciiTheme="minorHAnsi" w:hAnsiTheme="minorHAnsi" w:cstheme="minorHAnsi"/>
        </w:rPr>
      </w:pPr>
    </w:p>
    <w:p w14:paraId="720E4ABF" w14:textId="4F7E0AB0" w:rsidR="00FD4E8E" w:rsidRPr="00FD4E8E" w:rsidRDefault="00FD4E8E" w:rsidP="008B105D">
      <w:pPr>
        <w:spacing w:after="160" w:line="259" w:lineRule="auto"/>
        <w:rPr>
          <w:rFonts w:asciiTheme="minorHAnsi" w:hAnsiTheme="minorHAnsi" w:cstheme="minorHAnsi"/>
        </w:rPr>
      </w:pPr>
    </w:p>
    <w:sectPr w:rsidR="00FD4E8E" w:rsidRPr="00FD4E8E" w:rsidSect="00DD415C">
      <w:headerReference w:type="default" r:id="rId11"/>
      <w:footerReference w:type="default" r:id="rId12"/>
      <w:footerReference w:type="first" r:id="rId13"/>
      <w:pgSz w:w="11906" w:h="16838" w:code="9"/>
      <w:pgMar w:top="567" w:right="454" w:bottom="851" w:left="45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6B144" w14:textId="77777777" w:rsidR="00276E7D" w:rsidRDefault="00276E7D">
      <w:r>
        <w:separator/>
      </w:r>
    </w:p>
  </w:endnote>
  <w:endnote w:type="continuationSeparator" w:id="0">
    <w:p w14:paraId="2F53A3A0" w14:textId="77777777" w:rsidR="00276E7D" w:rsidRDefault="0027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597470"/>
      <w:docPartObj>
        <w:docPartGallery w:val="Page Numbers (Bottom of Page)"/>
        <w:docPartUnique/>
      </w:docPartObj>
    </w:sdtPr>
    <w:sdtContent>
      <w:p w14:paraId="029CBEAB" w14:textId="6EA759E0" w:rsidR="00156E90" w:rsidRDefault="00156E9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7584B6E" w14:textId="38250337" w:rsidR="009C4013" w:rsidRPr="00C36981" w:rsidRDefault="009C4013" w:rsidP="00817024">
    <w:pPr>
      <w:pStyle w:val="Footer"/>
      <w:tabs>
        <w:tab w:val="clear" w:pos="9026"/>
        <w:tab w:val="right" w:pos="10490"/>
      </w:tabs>
      <w:rPr>
        <w:rFonts w:ascii="Tahoma" w:hAnsi="Tahoma"/>
        <w:color w:val="7F7F7F" w:themeColor="text1" w:themeTint="80"/>
        <w:sz w:val="16"/>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941D" w14:textId="19789E6C" w:rsidR="00CF1313" w:rsidRPr="00CF1313" w:rsidRDefault="005A528B" w:rsidP="0088491F">
    <w:pPr>
      <w:pStyle w:val="Footer"/>
      <w:rPr>
        <w:rFonts w:ascii="Tahoma" w:hAnsi="Tahoma"/>
        <w:color w:val="7F7F7F"/>
        <w:sz w:val="16"/>
        <w:szCs w:val="16"/>
      </w:rPr>
    </w:pPr>
    <w:r>
      <w:rPr>
        <w:rFonts w:ascii="Tahoma" w:hAnsi="Tahoma"/>
        <w:color w:val="7F7F7F"/>
        <w:sz w:val="16"/>
        <w:szCs w:val="16"/>
      </w:rPr>
      <w:t>Compliance Schedule Cover Page Version 1.</w:t>
    </w:r>
    <w:r w:rsidR="00CF1313">
      <w:rPr>
        <w:rFonts w:ascii="Tahoma" w:hAnsi="Tahoma"/>
        <w:color w:val="7F7F7F"/>
        <w:sz w:val="16"/>
        <w:szCs w:val="16"/>
      </w:rPr>
      <w:t>7</w:t>
    </w:r>
    <w:r>
      <w:rPr>
        <w:rFonts w:ascii="Tahoma" w:hAnsi="Tahoma"/>
        <w:color w:val="7F7F7F"/>
        <w:sz w:val="16"/>
        <w:szCs w:val="16"/>
      </w:rPr>
      <w:t xml:space="preserve"> – </w:t>
    </w:r>
    <w:r w:rsidR="00CF1313">
      <w:rPr>
        <w:rFonts w:ascii="Tahoma" w:hAnsi="Tahoma"/>
        <w:color w:val="7F7F7F"/>
        <w:sz w:val="16"/>
        <w:szCs w:val="16"/>
      </w:rPr>
      <w:t>16</w:t>
    </w:r>
    <w:r>
      <w:rPr>
        <w:rFonts w:ascii="Tahoma" w:hAnsi="Tahoma"/>
        <w:color w:val="7F7F7F"/>
        <w:sz w:val="16"/>
        <w:szCs w:val="16"/>
      </w:rPr>
      <w:t>/0</w:t>
    </w:r>
    <w:r w:rsidR="00CF1313">
      <w:rPr>
        <w:rFonts w:ascii="Tahoma" w:hAnsi="Tahoma"/>
        <w:color w:val="7F7F7F"/>
        <w:sz w:val="16"/>
        <w:szCs w:val="16"/>
      </w:rPr>
      <w:t>5</w:t>
    </w:r>
    <w:r>
      <w:rPr>
        <w:rFonts w:ascii="Tahoma" w:hAnsi="Tahoma"/>
        <w:color w:val="7F7F7F"/>
        <w:sz w:val="16"/>
        <w:szCs w:val="16"/>
      </w:rPr>
      <w:t>/20</w:t>
    </w:r>
    <w:r>
      <w:rPr>
        <w:noProof/>
        <w:lang w:eastAsia="en-NZ"/>
      </w:rPr>
      <w:drawing>
        <wp:anchor distT="0" distB="0" distL="114300" distR="114300" simplePos="0" relativeHeight="251657216" behindDoc="1" locked="0" layoutInCell="1" allowOverlap="1" wp14:anchorId="4CAEEBFE" wp14:editId="3184E210">
          <wp:simplePos x="0" y="0"/>
          <wp:positionH relativeFrom="column">
            <wp:posOffset>-527685</wp:posOffset>
          </wp:positionH>
          <wp:positionV relativeFrom="paragraph">
            <wp:posOffset>-117475</wp:posOffset>
          </wp:positionV>
          <wp:extent cx="7635600" cy="590400"/>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DC Letterhead Footer BW V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5600" cy="590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olor w:val="7F7F7F"/>
        <w:sz w:val="16"/>
        <w:szCs w:val="16"/>
      </w:rPr>
      <w:t>2</w:t>
    </w:r>
    <w:r w:rsidR="00CF1313">
      <w:rPr>
        <w:rFonts w:ascii="Tahoma" w:hAnsi="Tahoma"/>
        <w:color w:val="7F7F7F"/>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1E124" w14:textId="77777777" w:rsidR="00276E7D" w:rsidRDefault="00276E7D">
      <w:r>
        <w:separator/>
      </w:r>
    </w:p>
  </w:footnote>
  <w:footnote w:type="continuationSeparator" w:id="0">
    <w:p w14:paraId="58EA8A14" w14:textId="77777777" w:rsidR="00276E7D" w:rsidRDefault="00276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ED5DB" w14:textId="202B9DB2" w:rsidR="000D0B18" w:rsidRDefault="000D0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4A6E"/>
    <w:multiLevelType w:val="hybridMultilevel"/>
    <w:tmpl w:val="51244604"/>
    <w:lvl w:ilvl="0" w:tplc="5560B214">
      <w:start w:val="1"/>
      <w:numFmt w:val="lowerRoman"/>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3946C66"/>
    <w:multiLevelType w:val="hybridMultilevel"/>
    <w:tmpl w:val="81E473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88470FD"/>
    <w:multiLevelType w:val="hybridMultilevel"/>
    <w:tmpl w:val="F50E9F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E8C3AD4"/>
    <w:multiLevelType w:val="hybridMultilevel"/>
    <w:tmpl w:val="3B48A5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1645E13"/>
    <w:multiLevelType w:val="hybridMultilevel"/>
    <w:tmpl w:val="820A3D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37E79C8"/>
    <w:multiLevelType w:val="hybridMultilevel"/>
    <w:tmpl w:val="9A1A74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3B66D4F"/>
    <w:multiLevelType w:val="hybridMultilevel"/>
    <w:tmpl w:val="8B34BF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065F17"/>
    <w:multiLevelType w:val="hybridMultilevel"/>
    <w:tmpl w:val="6024D7F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DD05B2C"/>
    <w:multiLevelType w:val="hybridMultilevel"/>
    <w:tmpl w:val="EE3E56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F3E3EEF"/>
    <w:multiLevelType w:val="hybridMultilevel"/>
    <w:tmpl w:val="37DA15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02F6286"/>
    <w:multiLevelType w:val="hybridMultilevel"/>
    <w:tmpl w:val="3774CD00"/>
    <w:lvl w:ilvl="0" w:tplc="1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35813BD"/>
    <w:multiLevelType w:val="hybridMultilevel"/>
    <w:tmpl w:val="EF764B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44F2FA4"/>
    <w:multiLevelType w:val="hybridMultilevel"/>
    <w:tmpl w:val="E6F277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4E6435D"/>
    <w:multiLevelType w:val="hybridMultilevel"/>
    <w:tmpl w:val="ED1840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2AC86F47"/>
    <w:multiLevelType w:val="hybridMultilevel"/>
    <w:tmpl w:val="858A7C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D96199B"/>
    <w:multiLevelType w:val="hybridMultilevel"/>
    <w:tmpl w:val="19E4AA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2FF517EA"/>
    <w:multiLevelType w:val="hybridMultilevel"/>
    <w:tmpl w:val="650602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27C0C79"/>
    <w:multiLevelType w:val="hybridMultilevel"/>
    <w:tmpl w:val="431C18DA"/>
    <w:lvl w:ilvl="0" w:tplc="1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A4057D9"/>
    <w:multiLevelType w:val="hybridMultilevel"/>
    <w:tmpl w:val="B3648D80"/>
    <w:lvl w:ilvl="0" w:tplc="5560B214">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2075928"/>
    <w:multiLevelType w:val="hybridMultilevel"/>
    <w:tmpl w:val="3E6E54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8C97E7B"/>
    <w:multiLevelType w:val="hybridMultilevel"/>
    <w:tmpl w:val="2AC069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49AA4DBA"/>
    <w:multiLevelType w:val="hybridMultilevel"/>
    <w:tmpl w:val="2250D7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4ACD4C83"/>
    <w:multiLevelType w:val="hybridMultilevel"/>
    <w:tmpl w:val="02B8B6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4DBC74F2"/>
    <w:multiLevelType w:val="hybridMultilevel"/>
    <w:tmpl w:val="3220733C"/>
    <w:lvl w:ilvl="0" w:tplc="9E5EE66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4B5C26"/>
    <w:multiLevelType w:val="hybridMultilevel"/>
    <w:tmpl w:val="4912B4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63CA033B"/>
    <w:multiLevelType w:val="hybridMultilevel"/>
    <w:tmpl w:val="4558CC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6B5B4FF1"/>
    <w:multiLevelType w:val="hybridMultilevel"/>
    <w:tmpl w:val="45CE68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6BDD5192"/>
    <w:multiLevelType w:val="hybridMultilevel"/>
    <w:tmpl w:val="A96E6B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6C804A15"/>
    <w:multiLevelType w:val="hybridMultilevel"/>
    <w:tmpl w:val="7E4250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71702AF6"/>
    <w:multiLevelType w:val="hybridMultilevel"/>
    <w:tmpl w:val="B8F4D7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71837B3F"/>
    <w:multiLevelType w:val="hybridMultilevel"/>
    <w:tmpl w:val="D5547E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77F123FC"/>
    <w:multiLevelType w:val="hybridMultilevel"/>
    <w:tmpl w:val="2D124F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786C2168"/>
    <w:multiLevelType w:val="hybridMultilevel"/>
    <w:tmpl w:val="B44405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79616392"/>
    <w:multiLevelType w:val="hybridMultilevel"/>
    <w:tmpl w:val="2286F9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7AEB5B02"/>
    <w:multiLevelType w:val="hybridMultilevel"/>
    <w:tmpl w:val="3A0C4AD0"/>
    <w:lvl w:ilvl="0" w:tplc="1CF66BD8">
      <w:start w:val="1"/>
      <w:numFmt w:val="bullet"/>
      <w:lvlText w:val=""/>
      <w:lvlJc w:val="left"/>
      <w:pPr>
        <w:tabs>
          <w:tab w:val="num" w:pos="567"/>
        </w:tabs>
        <w:ind w:left="567" w:hanging="567"/>
      </w:pPr>
      <w:rPr>
        <w:rFonts w:ascii="Symbol" w:hAnsi="Symbol" w:hint="default"/>
        <w:sz w:val="22"/>
        <w:szCs w:val="22"/>
      </w:rPr>
    </w:lvl>
    <w:lvl w:ilvl="1" w:tplc="04090003" w:tentative="1">
      <w:start w:val="1"/>
      <w:numFmt w:val="bullet"/>
      <w:lvlText w:val="o"/>
      <w:lvlJc w:val="left"/>
      <w:pPr>
        <w:tabs>
          <w:tab w:val="num" w:pos="1327"/>
        </w:tabs>
        <w:ind w:left="1327" w:hanging="360"/>
      </w:pPr>
      <w:rPr>
        <w:rFonts w:ascii="Courier New" w:hAnsi="Courier New" w:cs="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cs="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cs="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num w:numId="1" w16cid:durableId="731345785">
    <w:abstractNumId w:val="6"/>
  </w:num>
  <w:num w:numId="2" w16cid:durableId="1276057239">
    <w:abstractNumId w:val="14"/>
  </w:num>
  <w:num w:numId="3" w16cid:durableId="134756481">
    <w:abstractNumId w:val="23"/>
  </w:num>
  <w:num w:numId="4" w16cid:durableId="1690255846">
    <w:abstractNumId w:val="7"/>
  </w:num>
  <w:num w:numId="5" w16cid:durableId="1587690510">
    <w:abstractNumId w:val="4"/>
  </w:num>
  <w:num w:numId="6" w16cid:durableId="812404597">
    <w:abstractNumId w:val="11"/>
  </w:num>
  <w:num w:numId="7" w16cid:durableId="603850632">
    <w:abstractNumId w:val="34"/>
  </w:num>
  <w:num w:numId="8" w16cid:durableId="720599203">
    <w:abstractNumId w:val="19"/>
  </w:num>
  <w:num w:numId="9" w16cid:durableId="1507206311">
    <w:abstractNumId w:val="28"/>
  </w:num>
  <w:num w:numId="10" w16cid:durableId="1271746406">
    <w:abstractNumId w:val="24"/>
  </w:num>
  <w:num w:numId="11" w16cid:durableId="1158230239">
    <w:abstractNumId w:val="1"/>
  </w:num>
  <w:num w:numId="12" w16cid:durableId="1411073990">
    <w:abstractNumId w:val="26"/>
  </w:num>
  <w:num w:numId="13" w16cid:durableId="1290014157">
    <w:abstractNumId w:val="15"/>
  </w:num>
  <w:num w:numId="14" w16cid:durableId="548877685">
    <w:abstractNumId w:val="0"/>
  </w:num>
  <w:num w:numId="15" w16cid:durableId="2131974640">
    <w:abstractNumId w:val="31"/>
  </w:num>
  <w:num w:numId="16" w16cid:durableId="115175581">
    <w:abstractNumId w:val="17"/>
  </w:num>
  <w:num w:numId="17" w16cid:durableId="338241155">
    <w:abstractNumId w:val="21"/>
  </w:num>
  <w:num w:numId="18" w16cid:durableId="804348593">
    <w:abstractNumId w:val="25"/>
  </w:num>
  <w:num w:numId="19" w16cid:durableId="2070222803">
    <w:abstractNumId w:val="33"/>
  </w:num>
  <w:num w:numId="20" w16cid:durableId="576668820">
    <w:abstractNumId w:val="20"/>
  </w:num>
  <w:num w:numId="21" w16cid:durableId="285045911">
    <w:abstractNumId w:val="13"/>
  </w:num>
  <w:num w:numId="22" w16cid:durableId="1169367604">
    <w:abstractNumId w:val="22"/>
  </w:num>
  <w:num w:numId="23" w16cid:durableId="838279242">
    <w:abstractNumId w:val="27"/>
  </w:num>
  <w:num w:numId="24" w16cid:durableId="52124071">
    <w:abstractNumId w:val="9"/>
  </w:num>
  <w:num w:numId="25" w16cid:durableId="901135495">
    <w:abstractNumId w:val="18"/>
  </w:num>
  <w:num w:numId="26" w16cid:durableId="12611635">
    <w:abstractNumId w:val="10"/>
  </w:num>
  <w:num w:numId="27" w16cid:durableId="1931768171">
    <w:abstractNumId w:val="32"/>
  </w:num>
  <w:num w:numId="28" w16cid:durableId="833572752">
    <w:abstractNumId w:val="5"/>
  </w:num>
  <w:num w:numId="29" w16cid:durableId="2071804558">
    <w:abstractNumId w:val="2"/>
  </w:num>
  <w:num w:numId="30" w16cid:durableId="1261718032">
    <w:abstractNumId w:val="3"/>
  </w:num>
  <w:num w:numId="31" w16cid:durableId="109738326">
    <w:abstractNumId w:val="8"/>
  </w:num>
  <w:num w:numId="32" w16cid:durableId="860817871">
    <w:abstractNumId w:val="29"/>
  </w:num>
  <w:num w:numId="33" w16cid:durableId="1088649583">
    <w:abstractNumId w:val="30"/>
  </w:num>
  <w:num w:numId="34" w16cid:durableId="375546473">
    <w:abstractNumId w:val="16"/>
  </w:num>
  <w:num w:numId="35" w16cid:durableId="15064823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28B"/>
    <w:rsid w:val="000049FB"/>
    <w:rsid w:val="0002469C"/>
    <w:rsid w:val="00025E8D"/>
    <w:rsid w:val="000420DC"/>
    <w:rsid w:val="00045154"/>
    <w:rsid w:val="000614AE"/>
    <w:rsid w:val="00065468"/>
    <w:rsid w:val="00081CEA"/>
    <w:rsid w:val="000825D1"/>
    <w:rsid w:val="00085861"/>
    <w:rsid w:val="000A2058"/>
    <w:rsid w:val="000A56CB"/>
    <w:rsid w:val="000B10C4"/>
    <w:rsid w:val="000C1F94"/>
    <w:rsid w:val="000C47C4"/>
    <w:rsid w:val="000D0B18"/>
    <w:rsid w:val="000D37E8"/>
    <w:rsid w:val="000E43D8"/>
    <w:rsid w:val="000E6486"/>
    <w:rsid w:val="00100851"/>
    <w:rsid w:val="00110A38"/>
    <w:rsid w:val="0014554E"/>
    <w:rsid w:val="00156E90"/>
    <w:rsid w:val="001856F6"/>
    <w:rsid w:val="001A2806"/>
    <w:rsid w:val="001D5EE6"/>
    <w:rsid w:val="001D7C1D"/>
    <w:rsid w:val="001E07C9"/>
    <w:rsid w:val="001F2D0D"/>
    <w:rsid w:val="00201714"/>
    <w:rsid w:val="0021650C"/>
    <w:rsid w:val="00220CD1"/>
    <w:rsid w:val="00222000"/>
    <w:rsid w:val="00233D48"/>
    <w:rsid w:val="002374C6"/>
    <w:rsid w:val="0024434E"/>
    <w:rsid w:val="00245FCF"/>
    <w:rsid w:val="00253C9E"/>
    <w:rsid w:val="002636DC"/>
    <w:rsid w:val="00263BE7"/>
    <w:rsid w:val="002758C3"/>
    <w:rsid w:val="00276E7D"/>
    <w:rsid w:val="00280D7E"/>
    <w:rsid w:val="0028126B"/>
    <w:rsid w:val="002A00F7"/>
    <w:rsid w:val="002A2210"/>
    <w:rsid w:val="002A4182"/>
    <w:rsid w:val="002A787C"/>
    <w:rsid w:val="002B150C"/>
    <w:rsid w:val="002D2D9E"/>
    <w:rsid w:val="002E37D3"/>
    <w:rsid w:val="00327BA0"/>
    <w:rsid w:val="0033139E"/>
    <w:rsid w:val="00356296"/>
    <w:rsid w:val="00357B57"/>
    <w:rsid w:val="00360CBD"/>
    <w:rsid w:val="003633D1"/>
    <w:rsid w:val="003665FB"/>
    <w:rsid w:val="003769B2"/>
    <w:rsid w:val="00387598"/>
    <w:rsid w:val="00395450"/>
    <w:rsid w:val="003D0FE8"/>
    <w:rsid w:val="003F4FE4"/>
    <w:rsid w:val="003F6C1D"/>
    <w:rsid w:val="00421E1D"/>
    <w:rsid w:val="00433E73"/>
    <w:rsid w:val="00434B46"/>
    <w:rsid w:val="004720F4"/>
    <w:rsid w:val="004A0970"/>
    <w:rsid w:val="004B0FFA"/>
    <w:rsid w:val="004C2725"/>
    <w:rsid w:val="004C79D7"/>
    <w:rsid w:val="004D0674"/>
    <w:rsid w:val="004E506E"/>
    <w:rsid w:val="004F1CBE"/>
    <w:rsid w:val="005030DF"/>
    <w:rsid w:val="005326BF"/>
    <w:rsid w:val="005374A6"/>
    <w:rsid w:val="00553D7D"/>
    <w:rsid w:val="00562048"/>
    <w:rsid w:val="00580BF5"/>
    <w:rsid w:val="00583A79"/>
    <w:rsid w:val="00596880"/>
    <w:rsid w:val="005A338E"/>
    <w:rsid w:val="005A528B"/>
    <w:rsid w:val="005B17E4"/>
    <w:rsid w:val="005C12B1"/>
    <w:rsid w:val="005D47D2"/>
    <w:rsid w:val="005D7B26"/>
    <w:rsid w:val="005F16BC"/>
    <w:rsid w:val="005F54C1"/>
    <w:rsid w:val="00640FE5"/>
    <w:rsid w:val="0064121D"/>
    <w:rsid w:val="0064778C"/>
    <w:rsid w:val="006508FA"/>
    <w:rsid w:val="00654436"/>
    <w:rsid w:val="006A3D43"/>
    <w:rsid w:val="006A585B"/>
    <w:rsid w:val="006B0168"/>
    <w:rsid w:val="006B18FA"/>
    <w:rsid w:val="006B44FA"/>
    <w:rsid w:val="006C6D79"/>
    <w:rsid w:val="006E2942"/>
    <w:rsid w:val="006E7F43"/>
    <w:rsid w:val="006F5309"/>
    <w:rsid w:val="00706606"/>
    <w:rsid w:val="0071394A"/>
    <w:rsid w:val="007154AD"/>
    <w:rsid w:val="00716085"/>
    <w:rsid w:val="0073123E"/>
    <w:rsid w:val="00737616"/>
    <w:rsid w:val="00756FE5"/>
    <w:rsid w:val="007647D6"/>
    <w:rsid w:val="00782DC5"/>
    <w:rsid w:val="00785A73"/>
    <w:rsid w:val="007C1234"/>
    <w:rsid w:val="007D5C31"/>
    <w:rsid w:val="007E11C9"/>
    <w:rsid w:val="00804431"/>
    <w:rsid w:val="0080595A"/>
    <w:rsid w:val="008104D8"/>
    <w:rsid w:val="00810C15"/>
    <w:rsid w:val="0082626E"/>
    <w:rsid w:val="00834C90"/>
    <w:rsid w:val="00836780"/>
    <w:rsid w:val="00841D42"/>
    <w:rsid w:val="00852F68"/>
    <w:rsid w:val="0085403F"/>
    <w:rsid w:val="0086231B"/>
    <w:rsid w:val="00864311"/>
    <w:rsid w:val="00866BA2"/>
    <w:rsid w:val="008A5A3D"/>
    <w:rsid w:val="008B105D"/>
    <w:rsid w:val="008B254E"/>
    <w:rsid w:val="008B55E7"/>
    <w:rsid w:val="008C5BD0"/>
    <w:rsid w:val="008C6296"/>
    <w:rsid w:val="008C6342"/>
    <w:rsid w:val="008D1E86"/>
    <w:rsid w:val="008D6F6F"/>
    <w:rsid w:val="008E04C1"/>
    <w:rsid w:val="008E3808"/>
    <w:rsid w:val="008E5EFF"/>
    <w:rsid w:val="00906CCA"/>
    <w:rsid w:val="009220BB"/>
    <w:rsid w:val="0092319B"/>
    <w:rsid w:val="00927780"/>
    <w:rsid w:val="00930D07"/>
    <w:rsid w:val="00944628"/>
    <w:rsid w:val="00960819"/>
    <w:rsid w:val="00963A20"/>
    <w:rsid w:val="00967867"/>
    <w:rsid w:val="00967909"/>
    <w:rsid w:val="009723A7"/>
    <w:rsid w:val="00987F7B"/>
    <w:rsid w:val="009A14AC"/>
    <w:rsid w:val="009A6369"/>
    <w:rsid w:val="009C0DB6"/>
    <w:rsid w:val="009C101A"/>
    <w:rsid w:val="009C4013"/>
    <w:rsid w:val="009D0F99"/>
    <w:rsid w:val="009E4F9F"/>
    <w:rsid w:val="00A03720"/>
    <w:rsid w:val="00A15313"/>
    <w:rsid w:val="00A22E88"/>
    <w:rsid w:val="00A3787E"/>
    <w:rsid w:val="00A41EC9"/>
    <w:rsid w:val="00A623F5"/>
    <w:rsid w:val="00A8361D"/>
    <w:rsid w:val="00A87FA9"/>
    <w:rsid w:val="00AA16A2"/>
    <w:rsid w:val="00AD0AB2"/>
    <w:rsid w:val="00AD7499"/>
    <w:rsid w:val="00AE483D"/>
    <w:rsid w:val="00AE599B"/>
    <w:rsid w:val="00AF4171"/>
    <w:rsid w:val="00B124C3"/>
    <w:rsid w:val="00B15C60"/>
    <w:rsid w:val="00B251D6"/>
    <w:rsid w:val="00B359E3"/>
    <w:rsid w:val="00B365D5"/>
    <w:rsid w:val="00B36992"/>
    <w:rsid w:val="00B4483D"/>
    <w:rsid w:val="00B5492F"/>
    <w:rsid w:val="00B85405"/>
    <w:rsid w:val="00BB0D6C"/>
    <w:rsid w:val="00BB10C0"/>
    <w:rsid w:val="00BC5955"/>
    <w:rsid w:val="00BD1273"/>
    <w:rsid w:val="00BD3C54"/>
    <w:rsid w:val="00BD421B"/>
    <w:rsid w:val="00C008FB"/>
    <w:rsid w:val="00C07F56"/>
    <w:rsid w:val="00C10FA5"/>
    <w:rsid w:val="00C26FD5"/>
    <w:rsid w:val="00C276AC"/>
    <w:rsid w:val="00C30FBD"/>
    <w:rsid w:val="00C85362"/>
    <w:rsid w:val="00C96D74"/>
    <w:rsid w:val="00CB459C"/>
    <w:rsid w:val="00CC1026"/>
    <w:rsid w:val="00CC26C1"/>
    <w:rsid w:val="00CC3A2F"/>
    <w:rsid w:val="00CD10FF"/>
    <w:rsid w:val="00CD26EE"/>
    <w:rsid w:val="00CE79C4"/>
    <w:rsid w:val="00CF1313"/>
    <w:rsid w:val="00D16741"/>
    <w:rsid w:val="00D345C8"/>
    <w:rsid w:val="00D566B6"/>
    <w:rsid w:val="00D63234"/>
    <w:rsid w:val="00D705D0"/>
    <w:rsid w:val="00D76305"/>
    <w:rsid w:val="00D778E7"/>
    <w:rsid w:val="00D82BDC"/>
    <w:rsid w:val="00D85818"/>
    <w:rsid w:val="00DA6703"/>
    <w:rsid w:val="00DA7E67"/>
    <w:rsid w:val="00DD415C"/>
    <w:rsid w:val="00DE7D49"/>
    <w:rsid w:val="00DF210C"/>
    <w:rsid w:val="00DF2322"/>
    <w:rsid w:val="00E11810"/>
    <w:rsid w:val="00E208AC"/>
    <w:rsid w:val="00E2799C"/>
    <w:rsid w:val="00E36C5A"/>
    <w:rsid w:val="00E51FDF"/>
    <w:rsid w:val="00E54DA9"/>
    <w:rsid w:val="00E564B8"/>
    <w:rsid w:val="00E733ED"/>
    <w:rsid w:val="00E737EF"/>
    <w:rsid w:val="00E82A05"/>
    <w:rsid w:val="00E866BE"/>
    <w:rsid w:val="00EB2582"/>
    <w:rsid w:val="00EC1414"/>
    <w:rsid w:val="00EC49B1"/>
    <w:rsid w:val="00ED4612"/>
    <w:rsid w:val="00ED6D63"/>
    <w:rsid w:val="00EE3533"/>
    <w:rsid w:val="00EE483E"/>
    <w:rsid w:val="00EF228F"/>
    <w:rsid w:val="00F118F4"/>
    <w:rsid w:val="00F15879"/>
    <w:rsid w:val="00F16AEA"/>
    <w:rsid w:val="00F61A84"/>
    <w:rsid w:val="00F75E22"/>
    <w:rsid w:val="00F76B68"/>
    <w:rsid w:val="00F81B04"/>
    <w:rsid w:val="00FA27CD"/>
    <w:rsid w:val="00FB3E49"/>
    <w:rsid w:val="00FC11F8"/>
    <w:rsid w:val="00FC5468"/>
    <w:rsid w:val="00FD4E8E"/>
    <w:rsid w:val="00FE129D"/>
    <w:rsid w:val="00FE7B5F"/>
    <w:rsid w:val="00FF2371"/>
    <w:rsid w:val="00FF5ED7"/>
    <w:rsid w:val="00FF77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34483"/>
  <w15:chartTrackingRefBased/>
  <w15:docId w15:val="{B38A3774-3937-4532-A4B6-6A12383A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28B"/>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A528B"/>
    <w:pPr>
      <w:tabs>
        <w:tab w:val="center" w:pos="4513"/>
        <w:tab w:val="right" w:pos="9026"/>
      </w:tabs>
    </w:pPr>
    <w:rPr>
      <w:rFonts w:asciiTheme="minorHAnsi" w:eastAsiaTheme="minorHAnsi" w:hAnsiTheme="minorHAnsi" w:cstheme="minorBidi"/>
      <w:sz w:val="22"/>
      <w:szCs w:val="22"/>
      <w:lang w:val="en-NZ"/>
    </w:rPr>
  </w:style>
  <w:style w:type="character" w:customStyle="1" w:styleId="HeaderChar">
    <w:name w:val="Header Char"/>
    <w:basedOn w:val="DefaultParagraphFont"/>
    <w:link w:val="Header"/>
    <w:rsid w:val="005A528B"/>
  </w:style>
  <w:style w:type="paragraph" w:styleId="Footer">
    <w:name w:val="footer"/>
    <w:basedOn w:val="Normal"/>
    <w:link w:val="FooterChar"/>
    <w:uiPriority w:val="99"/>
    <w:unhideWhenUsed/>
    <w:rsid w:val="005A528B"/>
    <w:pPr>
      <w:tabs>
        <w:tab w:val="center" w:pos="4513"/>
        <w:tab w:val="right" w:pos="9026"/>
      </w:tabs>
    </w:pPr>
    <w:rPr>
      <w:rFonts w:asciiTheme="minorHAnsi" w:eastAsiaTheme="minorHAnsi" w:hAnsiTheme="minorHAnsi" w:cstheme="minorBidi"/>
      <w:sz w:val="22"/>
      <w:szCs w:val="22"/>
      <w:lang w:val="en-NZ"/>
    </w:rPr>
  </w:style>
  <w:style w:type="character" w:customStyle="1" w:styleId="FooterChar">
    <w:name w:val="Footer Char"/>
    <w:basedOn w:val="DefaultParagraphFont"/>
    <w:link w:val="Footer"/>
    <w:uiPriority w:val="99"/>
    <w:rsid w:val="005A528B"/>
  </w:style>
  <w:style w:type="table" w:styleId="TableGrid">
    <w:name w:val="Table Grid"/>
    <w:basedOn w:val="TableNormal"/>
    <w:rsid w:val="005A528B"/>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4E8E"/>
    <w:pPr>
      <w:ind w:left="720"/>
      <w:contextualSpacing/>
    </w:pPr>
    <w:rPr>
      <w:szCs w:val="24"/>
      <w:lang w:eastAsia="en-GB"/>
    </w:rPr>
  </w:style>
  <w:style w:type="paragraph" w:customStyle="1" w:styleId="SpecifiedSystem">
    <w:name w:val="Specified System"/>
    <w:basedOn w:val="Header"/>
    <w:next w:val="Normal"/>
    <w:link w:val="SpecifiedSystemChar"/>
    <w:qFormat/>
    <w:rsid w:val="006F5309"/>
    <w:pPr>
      <w:framePr w:hSpace="180" w:wrap="around" w:vAnchor="page" w:hAnchor="margin" w:xAlign="center" w:y="1407"/>
      <w:spacing w:before="60" w:after="60"/>
      <w:jc w:val="center"/>
    </w:pPr>
    <w:rPr>
      <w:rFonts w:asciiTheme="majorHAnsi" w:hAnsiTheme="majorHAnsi" w:cstheme="majorHAnsi"/>
      <w:b/>
      <w:color w:val="414042"/>
      <w:sz w:val="32"/>
      <w:szCs w:val="32"/>
      <w:lang w:eastAsia="en-NZ"/>
    </w:rPr>
  </w:style>
  <w:style w:type="paragraph" w:styleId="Revision">
    <w:name w:val="Revision"/>
    <w:hidden/>
    <w:uiPriority w:val="99"/>
    <w:semiHidden/>
    <w:rsid w:val="00E51FDF"/>
    <w:pPr>
      <w:spacing w:after="0" w:line="240" w:lineRule="auto"/>
    </w:pPr>
    <w:rPr>
      <w:rFonts w:ascii="Times New Roman" w:eastAsia="Times New Roman" w:hAnsi="Times New Roman" w:cs="Times New Roman"/>
      <w:sz w:val="24"/>
      <w:szCs w:val="20"/>
      <w:lang w:val="en-GB"/>
    </w:rPr>
  </w:style>
  <w:style w:type="character" w:customStyle="1" w:styleId="SpecifiedSystemChar">
    <w:name w:val="Specified System Char"/>
    <w:basedOn w:val="DefaultParagraphFont"/>
    <w:link w:val="SpecifiedSystem"/>
    <w:rsid w:val="0092319B"/>
    <w:rPr>
      <w:rFonts w:asciiTheme="majorHAnsi" w:hAnsiTheme="majorHAnsi" w:cstheme="majorHAnsi"/>
      <w:b/>
      <w:color w:val="414042"/>
      <w:sz w:val="32"/>
      <w:szCs w:val="32"/>
      <w:lang w:eastAsia="en-NZ"/>
    </w:rPr>
  </w:style>
  <w:style w:type="character" w:styleId="CommentReference">
    <w:name w:val="annotation reference"/>
    <w:basedOn w:val="DefaultParagraphFont"/>
    <w:uiPriority w:val="99"/>
    <w:semiHidden/>
    <w:unhideWhenUsed/>
    <w:rsid w:val="0085403F"/>
    <w:rPr>
      <w:sz w:val="16"/>
      <w:szCs w:val="16"/>
    </w:rPr>
  </w:style>
  <w:style w:type="paragraph" w:styleId="CommentText">
    <w:name w:val="annotation text"/>
    <w:basedOn w:val="Normal"/>
    <w:link w:val="CommentTextChar"/>
    <w:uiPriority w:val="99"/>
    <w:unhideWhenUsed/>
    <w:rsid w:val="0085403F"/>
    <w:rPr>
      <w:sz w:val="20"/>
    </w:rPr>
  </w:style>
  <w:style w:type="character" w:customStyle="1" w:styleId="CommentTextChar">
    <w:name w:val="Comment Text Char"/>
    <w:basedOn w:val="DefaultParagraphFont"/>
    <w:link w:val="CommentText"/>
    <w:uiPriority w:val="99"/>
    <w:rsid w:val="0085403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5403F"/>
    <w:rPr>
      <w:b/>
      <w:bCs/>
    </w:rPr>
  </w:style>
  <w:style w:type="character" w:customStyle="1" w:styleId="CommentSubjectChar">
    <w:name w:val="Comment Subject Char"/>
    <w:basedOn w:val="CommentTextChar"/>
    <w:link w:val="CommentSubject"/>
    <w:uiPriority w:val="99"/>
    <w:semiHidden/>
    <w:rsid w:val="0085403F"/>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32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4c120e3-2f7e-4ec7-b242-037ffe5e15be">
      <Terms xmlns="http://schemas.microsoft.com/office/infopath/2007/PartnerControls"/>
    </lcf76f155ced4ddcb4097134ff3c332f>
    <TaxCatchAll xmlns="0fa06872-4e17-4210-ad4a-2d286037cb36" xsi:nil="true"/>
    <person xmlns="74c120e3-2f7e-4ec7-b242-037ffe5e15be">
      <UserInfo>
        <DisplayName/>
        <AccountId xsi:nil="true"/>
        <AccountType/>
      </UserInfo>
    </pers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28DB69774FE24292F0776D8550DCE2" ma:contentTypeVersion="18" ma:contentTypeDescription="Create a new document." ma:contentTypeScope="" ma:versionID="5ca1ba7310c1b1f458af1b57671df9c3">
  <xsd:schema xmlns:xsd="http://www.w3.org/2001/XMLSchema" xmlns:xs="http://www.w3.org/2001/XMLSchema" xmlns:p="http://schemas.microsoft.com/office/2006/metadata/properties" xmlns:ns2="74c120e3-2f7e-4ec7-b242-037ffe5e15be" xmlns:ns3="0fa06872-4e17-4210-ad4a-2d286037cb36" targetNamespace="http://schemas.microsoft.com/office/2006/metadata/properties" ma:root="true" ma:fieldsID="e58f1d1da8fa18274abb45168758c26d" ns2:_="" ns3:_="">
    <xsd:import namespace="74c120e3-2f7e-4ec7-b242-037ffe5e15be"/>
    <xsd:import namespace="0fa06872-4e17-4210-ad4a-2d286037cb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pers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120e3-2f7e-4ec7-b242-037ffe5e15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4f2ad6-e5c1-40d4-a2d3-5240e9337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a06872-4e17-4210-ad4a-2d286037cb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23d44a-cc01-4af8-af73-d1bc3ef3340d}" ma:internalName="TaxCatchAll" ma:showField="CatchAllData" ma:web="0fa06872-4e17-4210-ad4a-2d286037cb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9B5F3-832D-410A-964F-F94B849403C3}">
  <ds:schemaRefs>
    <ds:schemaRef ds:uri="http://schemas.microsoft.com/office/2006/metadata/properties"/>
    <ds:schemaRef ds:uri="http://schemas.microsoft.com/office/infopath/2007/PartnerControls"/>
    <ds:schemaRef ds:uri="74c120e3-2f7e-4ec7-b242-037ffe5e15be"/>
    <ds:schemaRef ds:uri="0fa06872-4e17-4210-ad4a-2d286037cb36"/>
  </ds:schemaRefs>
</ds:datastoreItem>
</file>

<file path=customXml/itemProps2.xml><?xml version="1.0" encoding="utf-8"?>
<ds:datastoreItem xmlns:ds="http://schemas.openxmlformats.org/officeDocument/2006/customXml" ds:itemID="{871E6E18-81FF-4704-AF14-441B501E7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120e3-2f7e-4ec7-b242-037ffe5e15be"/>
    <ds:schemaRef ds:uri="0fa06872-4e17-4210-ad4a-2d286037c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3174CF-FB42-49DF-8182-3ECF9F811B6B}">
  <ds:schemaRefs>
    <ds:schemaRef ds:uri="http://schemas.microsoft.com/sharepoint/v3/contenttype/forms"/>
  </ds:schemaRefs>
</ds:datastoreItem>
</file>

<file path=customXml/itemProps4.xml><?xml version="1.0" encoding="utf-8"?>
<ds:datastoreItem xmlns:ds="http://schemas.openxmlformats.org/officeDocument/2006/customXml" ds:itemID="{E0F95BE2-83B1-4CEB-9CC8-9B9671434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47</Pages>
  <Words>11089</Words>
  <Characters>51344</Characters>
  <Application>Microsoft Office Word</Application>
  <DocSecurity>0</DocSecurity>
  <Lines>870</Lines>
  <Paragraphs>408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Percy</dc:creator>
  <cp:keywords/>
  <dc:description/>
  <cp:lastModifiedBy>Shannon Beynon</cp:lastModifiedBy>
  <cp:revision>4</cp:revision>
  <dcterms:created xsi:type="dcterms:W3CDTF">2024-05-16T00:47:00Z</dcterms:created>
  <dcterms:modified xsi:type="dcterms:W3CDTF">2024-06-05T01:25:00Z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0x0101008628DB69774FE24292F0776D8550DCE2</vt:lpwstr>
  </property>
  <property fmtid="{D5CDD505-2E9C-101B-9397-08002B2CF9AE}" pid="3" name="MediaServiceImageTags">
    <vt:lpwstr/>
  </property>
</Properties>
</file>